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3420"/>
        <w:gridCol w:w="1149"/>
        <w:gridCol w:w="3565"/>
        <w:gridCol w:w="1045"/>
        <w:gridCol w:w="4107"/>
      </w:tblGrid>
      <w:tr w:rsidR="00C2255C" w:rsidRPr="003227C7" w14:paraId="1F17E721" w14:textId="77777777" w:rsidTr="00646F4B">
        <w:trPr>
          <w:trHeight w:val="315"/>
          <w:tblHeader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C3F5E3" w14:textId="77777777" w:rsidR="00372E19" w:rsidRPr="003227C7" w:rsidRDefault="005F5FA3" w:rsidP="00CA01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</w:t>
            </w:r>
            <w:r w:rsidR="00C2255C"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Code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BCD4F6" w14:textId="77777777" w:rsidR="00372E19" w:rsidRPr="003227C7" w:rsidRDefault="00372E19" w:rsidP="00A91F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Description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842D6DA" w14:textId="77777777" w:rsidR="00372E19" w:rsidRPr="003227C7" w:rsidRDefault="00372E19" w:rsidP="00CA01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Code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7396234" w14:textId="77777777" w:rsidR="00372E19" w:rsidRPr="003227C7" w:rsidRDefault="00372E19" w:rsidP="00A91F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Description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F794C25" w14:textId="77777777" w:rsidR="00372E19" w:rsidRPr="003227C7" w:rsidRDefault="00372E19" w:rsidP="00CA01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Code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B6AE676" w14:textId="77777777" w:rsidR="00372E19" w:rsidRPr="003227C7" w:rsidRDefault="00372E19" w:rsidP="00A91F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ICD10 Description</w:t>
            </w:r>
          </w:p>
        </w:tc>
      </w:tr>
      <w:tr w:rsidR="004809EB" w:rsidRPr="003227C7" w14:paraId="0E1DB5C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A18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596A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CREUTZFELDT-JAKOB DISEASE, UNSPECIFIED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7248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33F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DEMENTIA, MILD, WITHOUT BEHAVIORAL DISTURBANCE, PSYCHOTIC DISTURBANCE, MOOD DISTURBANCE, AND ANXIETY 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A4A3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FB849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AGITATION</w:t>
            </w:r>
          </w:p>
        </w:tc>
      </w:tr>
      <w:tr w:rsidR="00A91F6F" w:rsidRPr="003227C7" w14:paraId="174C059D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0AA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6CF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VARIANT CREUTZFELDT-JAKOB DISEASE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D23C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342D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AGITATION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A29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F01.C18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58A6A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OTHER BEHAVIORAL DISTURBANCE</w:t>
            </w:r>
          </w:p>
        </w:tc>
      </w:tr>
      <w:tr w:rsidR="00A91F6F" w:rsidRPr="003227C7" w14:paraId="3CBDE5C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0A5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745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CREUTZFELDT-JAKOB DISEASE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3AF7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C9F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OTHER BEHAVIORAL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4D39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F01.C2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70CA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PSYCHOTIC DISTURBANCE</w:t>
            </w:r>
          </w:p>
        </w:tc>
      </w:tr>
      <w:tr w:rsidR="00BA7222" w:rsidRPr="003227C7" w14:paraId="562C91AF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94C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6FF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PROGRESSIVE MULTIFOCAL LEUKOENCEPHALOPATHY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B43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7796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PSYCHOTIC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8EE16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28606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MOOD DISTURBANCE</w:t>
            </w:r>
          </w:p>
        </w:tc>
      </w:tr>
      <w:tr w:rsidR="004809EB" w:rsidRPr="003227C7" w14:paraId="7D45E64F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CA02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63A1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GERSTMANN-STRAUSSLER-SCHEINKER SYNDROME 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9D41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AE79F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MOOD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4BA7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2633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SEVERE, WITH ANXIETY</w:t>
            </w:r>
          </w:p>
        </w:tc>
      </w:tr>
      <w:tr w:rsidR="004809EB" w:rsidRPr="003227C7" w14:paraId="0963BBE9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6C1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B74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ATYPICAL VIRUS INFECTIONS OF CENTRAL NERVOUS SYSTEM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E6B2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F01.A4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5095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MILD, WITH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41DC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8417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sz w:val="20"/>
                <w:szCs w:val="20"/>
              </w:rPr>
              <w:t>DEMENTIA IN OTHER DISEASES CLASSIFIED ELSEWHERE WITHOUT BEHAVIORAL DISTURBANCE, PSYCHOTIC DISTURBANCE, MOOD DISTURBANCE, AND ANXIETY</w:t>
            </w:r>
          </w:p>
        </w:tc>
      </w:tr>
      <w:tr w:rsidR="004809EB" w:rsidRPr="003227C7" w14:paraId="5BD458D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990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A81.9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BB6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ATYPICAL VIRUS INFECTION OF CENTRAL NERVOUS SYSTEM, UNSPECIFIED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01D5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F0573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WITHOUT BEHAVIORAL DISTURBANCE, PSYCHOTIC DISTURBANCE, MOOD DISTURBANCE, AND ANXIETY 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C1A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2ECD3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UNSPECIFIED SEVERITY, WITH AGITATION</w:t>
            </w:r>
          </w:p>
        </w:tc>
      </w:tr>
      <w:tr w:rsidR="00A91F6F" w:rsidRPr="003227C7" w14:paraId="0D7FA830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B8B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66C7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sz w:val="20"/>
                <w:szCs w:val="20"/>
              </w:rPr>
              <w:t>VASCULAR DEMENTIA WITHOUT BEHAVIORAL DISTURBANCE, PSYCHOTIC DISTURBANCE, MOOD DISTURBANCE, AND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A48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FA14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AGITATION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AAB0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133DD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UNSPECIFIED SEVERITY, WITH OTHER BEHAVIORAL DISTURBANCE</w:t>
            </w:r>
          </w:p>
        </w:tc>
      </w:tr>
      <w:tr w:rsidR="00A91F6F" w:rsidRPr="003227C7" w14:paraId="1011E792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F98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F01.511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88F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AGITATION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DD061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F01.B18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00DFB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OTHER BEHAVIORAL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09A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06A1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UNSPECIFIED SEVERITY, WITH PSYCHOTIC DISTURBANCE </w:t>
            </w:r>
          </w:p>
        </w:tc>
      </w:tr>
      <w:tr w:rsidR="00A91F6F" w:rsidRPr="003227C7" w14:paraId="03E9CE17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73E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F01.518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30A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OTHER BEHAVIORAL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C0275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F01.B2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749C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PSYCHOTIC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51F5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4F9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UNSPECIFIED SEVERITY, WITH MOOD DISTURBANCE </w:t>
            </w:r>
          </w:p>
        </w:tc>
      </w:tr>
      <w:tr w:rsidR="00BA7222" w:rsidRPr="003227C7" w14:paraId="17645B0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FC5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0B2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PSYCHOTIC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6D5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4C02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MOOD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D7E4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F02.84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3969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UNSPECIFIED SEVERITY, WITH ANXIETY</w:t>
            </w:r>
          </w:p>
        </w:tc>
      </w:tr>
      <w:tr w:rsidR="004809EB" w:rsidRPr="003227C7" w14:paraId="1CE9C52E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9B9F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DD3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MOOD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07C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F01.B4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15177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DEMENTIA,  MODERATE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WITH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FDC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B6476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MILD, WITHOUT BEHAVIORAL DISTURBANCE, PSYCHOTIC DISTURBANCE, MOOD DISTURBANCE, AND ANXIETY </w:t>
            </w:r>
          </w:p>
        </w:tc>
      </w:tr>
      <w:tr w:rsidR="004809EB" w:rsidRPr="003227C7" w14:paraId="18C7734B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460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F01.54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9652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VASCULAR DEMENTIA, UNSPECIFIED SEVERITY, WITH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0937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F01.C0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6279B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VASCULAR DEMENTIA, SEVERE, WITHOUT BEHAVIORAL DISTURBANCE, PSYCHOTIC DISTURBANCE, MOOD DISTURBANCE, AND ANXIETY 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A240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4D54A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MILD, WITH AGITATION</w:t>
            </w:r>
          </w:p>
        </w:tc>
      </w:tr>
      <w:tr w:rsidR="00A91F6F" w:rsidRPr="003227C7" w14:paraId="76F652CB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BE04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7B0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MILD, WITH OTHER BEHAVIORAL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20F2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4AB4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AGITATION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7DB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653B7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MILD, WITHOUT BEHAVIORAL DISTURBANCE, PSYCHOTIC DISTURBANCE, MOOD DISTURBANCE, AND ANXIETY </w:t>
            </w:r>
          </w:p>
        </w:tc>
      </w:tr>
      <w:tr w:rsidR="00CA012F" w:rsidRPr="003227C7" w14:paraId="2736546E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223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57EF6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MILD, WITH PSYCHOTIC DISTURBANCE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866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5BC0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OTHER BEHAVIORAL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ADD0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E9E93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AGITATION</w:t>
            </w:r>
          </w:p>
        </w:tc>
      </w:tr>
      <w:tr w:rsidR="00A91F6F" w:rsidRPr="003227C7" w14:paraId="743BCA42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1D082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8EF2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MILD, WITH MOOD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C9D63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ECB76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PSYCHOTIC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484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2BB6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OTHER BEHAVIORAL DISTURBANCE</w:t>
            </w:r>
          </w:p>
        </w:tc>
      </w:tr>
      <w:tr w:rsidR="00A91F6F" w:rsidRPr="003227C7" w14:paraId="076D312D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B4B93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F02.A4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F1B25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MILD, WITH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144F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08324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MOOD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BEC4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A3202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PSYCHOTIC DISTURBANCE</w:t>
            </w:r>
          </w:p>
        </w:tc>
      </w:tr>
      <w:tr w:rsidR="00CA012F" w:rsidRPr="003227C7" w14:paraId="4D20AFC5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328A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8B8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WITHOUT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BEHAVIORAL DISTURBANCE, PSYCHOTIC DISTURBANCE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, MOOD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DISTURBANCE, AND ANXIETY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D17A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D037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IN OTHER DISEASES CLASSIFIED ELSWHERE, SEVERE, WITH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FDBE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5321F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MOOD DISTURBANCE</w:t>
            </w:r>
          </w:p>
        </w:tc>
      </w:tr>
      <w:tr w:rsidR="00CA012F" w:rsidRPr="003227C7" w14:paraId="1E81DF6F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F09B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2549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AGITATION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2BB4F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87282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sz w:val="20"/>
                <w:szCs w:val="20"/>
              </w:rPr>
              <w:t>UNSPECIFIED DEMENTIA WITHOUT BEHAVIORAL DISTURBANCE, PSYCHOTIC DISTURBANCE, MOOD DISTURBANCE, AND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B08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F03.A4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A19F0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MILD, WITH ANXIETY</w:t>
            </w:r>
          </w:p>
        </w:tc>
      </w:tr>
      <w:tr w:rsidR="00CA012F" w:rsidRPr="003227C7" w14:paraId="4C547AFC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779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ECFF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OTHER BEHAVIORAL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59FF8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6C2CF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AGITATION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C779C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5719D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MODERATE, WITHOUT BEHAVIORAL DISTURBANCE, PSYCHOTIC DISTURBANCE, MOOD DISTURBANCE, AND ANXIETY </w:t>
            </w:r>
          </w:p>
        </w:tc>
      </w:tr>
      <w:tr w:rsidR="00CA012F" w:rsidRPr="003227C7" w14:paraId="40A606A2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F0590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5545B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PSYCHOTIC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2083D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2FC8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OTHER BEHAVIROAL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F98BF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3A3F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AGITATION</w:t>
            </w:r>
          </w:p>
        </w:tc>
      </w:tr>
      <w:tr w:rsidR="00CA012F" w:rsidRPr="003227C7" w14:paraId="5C2783F6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4EC5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F02.B3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A4D9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MOOD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E50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659B2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PSYCHOTIC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C9D3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F03.B18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A540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OTHER BEHAVIORAL DISTURBANCE</w:t>
            </w:r>
          </w:p>
        </w:tc>
      </w:tr>
      <w:tr w:rsidR="00CA012F" w:rsidRPr="003227C7" w14:paraId="021C5AA0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E5D5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F02.B4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BECE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</w:t>
            </w:r>
            <w:proofErr w:type="gramStart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MODERATE,  WITH</w:t>
            </w:r>
            <w:proofErr w:type="gramEnd"/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7A36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47398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MOOD DISTURBANCE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6B81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0132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PSYCHOTIC DISTURBANCE</w:t>
            </w:r>
          </w:p>
        </w:tc>
      </w:tr>
      <w:tr w:rsidR="00CA012F" w:rsidRPr="003227C7" w14:paraId="5313E3EE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6539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F02.C0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0FEEC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DEMENTIA IN OTHER DISEASES CLASSIFIED ELSWHERE, SEVERE, WITHOUT BEHAVIORAL DISTURBANCE, PSYCHOTIC DISTURBANCE, MOOD DISTURBANCE, AND ANXIETY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6B97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F03.94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611D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UNSPECIFIED SEVERITY, WITH ANXIETY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66AF" w14:textId="77777777" w:rsidR="004809EB" w:rsidRPr="003227C7" w:rsidRDefault="004809EB" w:rsidP="00CA01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168D" w14:textId="77777777" w:rsidR="004809EB" w:rsidRPr="003227C7" w:rsidRDefault="004809EB" w:rsidP="00A91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MOOD DISTURBANCE</w:t>
            </w:r>
          </w:p>
        </w:tc>
      </w:tr>
      <w:tr w:rsidR="00646F4B" w:rsidRPr="003227C7" w14:paraId="320A19B3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10F4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F03.B4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4544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MODERATE, WITH ANXIETY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53FBB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F13.27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AD6DA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SEDATIVE, HYPNOTIC OR ANXIOLYTIC DEPENDENCE WITH SEDATIVE, HYPNOTIC OR ANXIOLYTIC-INDUCED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5505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G30.0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762E7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ALZHEIMER'S DISEASE WITH EARLY ONSET</w:t>
            </w:r>
          </w:p>
        </w:tc>
      </w:tr>
      <w:tr w:rsidR="00646F4B" w:rsidRPr="003227C7" w14:paraId="12D0DA54" w14:textId="77777777" w:rsidTr="00EA15BF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C384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707A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SEVERE, WITHOUT BEHAVIORAL DISTURBANCE, PSYCHOTIC DISTURBANCE, MOOD DISTURBANCE, AND ANXIETY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4C3C6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F13.97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75966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SEDATIVE, HYPNOTIC OR ANXIOLYTIC USE, UNSPECIFIED WITH SEDATIVE, HYPNOTIC OR ANXIOLYTIC-INDUCED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D690E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G30.1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43778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ALZHEIMER'S DISEASE WITH LATE ONSET</w:t>
            </w:r>
          </w:p>
        </w:tc>
      </w:tr>
      <w:tr w:rsidR="00646F4B" w:rsidRPr="003227C7" w14:paraId="0E9988BC" w14:textId="77777777" w:rsidTr="00EA15BF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472EC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9C098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SEVERE, WITH AGITATION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609D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F18.17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0EE6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INHALANT ABUSE WITH INHALANT-INDUCED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1594F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G30.8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BF7AD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ALZHEIMER'S DISEASE</w:t>
            </w:r>
          </w:p>
        </w:tc>
      </w:tr>
      <w:tr w:rsidR="00646F4B" w:rsidRPr="003227C7" w14:paraId="034E9F9E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F4274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31C8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SEVERE, WITH OTHER BEHAVIORAL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3B718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F18.27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41412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INHALANT DEPENDENCE WITH INHALANT-INDUCED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D62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G30.9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E40F4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ALZHEIMER'S DISEASE, UNSPECIFIED</w:t>
            </w:r>
          </w:p>
        </w:tc>
      </w:tr>
      <w:tr w:rsidR="00646F4B" w:rsidRPr="003227C7" w14:paraId="4C224A4C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351B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83C4E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SEVERE, WITH PSYCHOTIC DISTURBANCE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51AE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F18.97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055C7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INHALANT USE, UNSPECIFIED WITH INHALANT-INDUCED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9DC3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G31.01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C4650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PICK'S DISEASE</w:t>
            </w:r>
          </w:p>
        </w:tc>
      </w:tr>
      <w:tr w:rsidR="00646F4B" w:rsidRPr="003227C7" w14:paraId="3AEBBFD2" w14:textId="77777777" w:rsidTr="00DD15A7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1A4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1F95F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UNSPECIFIED DEMENTIA, SEVERE, WITH MOOD DISTURBANCE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9AB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F19.17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412DB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PSYCHOACTIVE SUBSTANCE ABUSE WITH PSYCHOACTIVE SUBSTANCE-INDUCED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4341F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G31.09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07DEC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FRONTOTEMPORAL DEMENTIA</w:t>
            </w:r>
          </w:p>
        </w:tc>
      </w:tr>
      <w:tr w:rsidR="00646F4B" w:rsidRPr="003227C7" w14:paraId="7776526B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AA326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F03.C4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A3B2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UNSPECIFIED DEMENTIA, SEVERE, WITH ANXIETY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1DB0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F19.27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C680B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PSYCHOACTIVE SUBSTANCE DEPENDENCE WITH PSYCHOACTIVE SUBSTANCE-INDUCED PERSISTING DEMENTIA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0594B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G31.83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E7048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DEMENTIA WITH LEWY BODIES</w:t>
            </w:r>
          </w:p>
        </w:tc>
      </w:tr>
      <w:tr w:rsidR="00646F4B" w:rsidRPr="003227C7" w14:paraId="212DD5D9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D207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F10.27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1376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ALCOHOL DEPENDENCE WITH ALCOHOL-INDUCED PERSISTING DEMENTIA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6332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F19.97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F3A07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OTHER PSYCHOACTIVE SUBSTANCE USE, UNSPECIFIED WITH PSYCHOACTIVE SUBSTANCE-INDUCED PERSISTING DEMENTIA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CF3F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G90.3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88046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MULTI-SYSTEM DEGENERATION OF THE AUTONOMIC NERVOUS SYSTEM</w:t>
            </w:r>
          </w:p>
        </w:tc>
      </w:tr>
      <w:tr w:rsidR="00646F4B" w:rsidRPr="00372E19" w14:paraId="4ACE4389" w14:textId="77777777" w:rsidTr="00646F4B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A631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F10.97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1A722" w14:textId="77777777" w:rsidR="00646F4B" w:rsidRPr="003227C7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ALCOHOL USE, UNSPECIFIED WITH ALCOHOL-INDUCED PERSISTING DEMENTIA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643F" w14:textId="77777777" w:rsidR="00646F4B" w:rsidRPr="003227C7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G23.1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394C3" w14:textId="77777777" w:rsidR="00646F4B" w:rsidRPr="00372E19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27C7">
              <w:rPr>
                <w:rFonts w:eastAsia="Times New Roman" w:cstheme="minorHAnsi"/>
                <w:color w:val="000000"/>
                <w:sz w:val="20"/>
                <w:szCs w:val="20"/>
              </w:rPr>
              <w:t>PROGRESSIVE SUPRANUCLEAR OPHTHALMOPLEGIA [STEELE-RICHARDSON-OLSZEWSKI]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ED3E9" w14:textId="77777777" w:rsidR="00646F4B" w:rsidRPr="00372E19" w:rsidRDefault="00646F4B" w:rsidP="00646F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447AB" w14:textId="77777777" w:rsidR="00646F4B" w:rsidRPr="00372E19" w:rsidRDefault="00646F4B" w:rsidP="00646F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6601C57F" w14:textId="77777777" w:rsidR="004809EB" w:rsidRDefault="004809EB"/>
    <w:sectPr w:rsidR="004809EB" w:rsidSect="00372E19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3A3F" w14:textId="77777777" w:rsidR="00012D08" w:rsidRDefault="00012D08" w:rsidP="00012D08">
      <w:pPr>
        <w:spacing w:after="0" w:line="240" w:lineRule="auto"/>
      </w:pPr>
      <w:r>
        <w:separator/>
      </w:r>
    </w:p>
  </w:endnote>
  <w:endnote w:type="continuationSeparator" w:id="0">
    <w:p w14:paraId="41F026BE" w14:textId="77777777" w:rsidR="00012D08" w:rsidRDefault="00012D08" w:rsidP="0001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3F59" w14:textId="61C4A56A" w:rsidR="00012D08" w:rsidRDefault="00D626E8">
    <w:pPr>
      <w:pStyle w:val="Footer"/>
    </w:pPr>
    <w:r>
      <w:t>FY202</w:t>
    </w:r>
    <w:r w:rsidR="00F17F9D">
      <w:t>6Q1</w:t>
    </w:r>
    <w:r w:rsidR="00930DA6">
      <w:t xml:space="preserve"> </w:t>
    </w:r>
    <w:r w:rsidR="00F17F9D">
      <w:t>9/30</w:t>
    </w:r>
    <w:r w:rsidR="00930DA6"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D08E" w14:textId="77777777" w:rsidR="00012D08" w:rsidRDefault="00012D08" w:rsidP="00012D08">
      <w:pPr>
        <w:spacing w:after="0" w:line="240" w:lineRule="auto"/>
      </w:pPr>
      <w:r>
        <w:separator/>
      </w:r>
    </w:p>
  </w:footnote>
  <w:footnote w:type="continuationSeparator" w:id="0">
    <w:p w14:paraId="0E965D66" w14:textId="77777777" w:rsidR="00012D08" w:rsidRDefault="00012D08" w:rsidP="0001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DA91" w14:textId="77777777" w:rsidR="00012D08" w:rsidRPr="00012D08" w:rsidRDefault="00012D08" w:rsidP="00012D08">
    <w:pPr>
      <w:pStyle w:val="Header"/>
      <w:jc w:val="center"/>
      <w:rPr>
        <w:b/>
      </w:rPr>
    </w:pPr>
    <w:r w:rsidRPr="00012D08">
      <w:rPr>
        <w:b/>
      </w:rPr>
      <w:t>Table 10 VHA ICD-10 Dementia Codes</w:t>
    </w:r>
  </w:p>
  <w:p w14:paraId="3629985C" w14:textId="77777777" w:rsidR="00012D08" w:rsidRDefault="00012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19"/>
    <w:rsid w:val="00012D08"/>
    <w:rsid w:val="002F5DBF"/>
    <w:rsid w:val="003227C7"/>
    <w:rsid w:val="0034761D"/>
    <w:rsid w:val="00372E19"/>
    <w:rsid w:val="00433F0D"/>
    <w:rsid w:val="004809EB"/>
    <w:rsid w:val="005F5FA3"/>
    <w:rsid w:val="00646F4B"/>
    <w:rsid w:val="007C6453"/>
    <w:rsid w:val="00806EE7"/>
    <w:rsid w:val="00841A59"/>
    <w:rsid w:val="008B4871"/>
    <w:rsid w:val="00930DA6"/>
    <w:rsid w:val="00A91F6F"/>
    <w:rsid w:val="00A959EA"/>
    <w:rsid w:val="00B01C6C"/>
    <w:rsid w:val="00BA7222"/>
    <w:rsid w:val="00C2255C"/>
    <w:rsid w:val="00C319A5"/>
    <w:rsid w:val="00CA012F"/>
    <w:rsid w:val="00D626E8"/>
    <w:rsid w:val="00E6138A"/>
    <w:rsid w:val="00ED5046"/>
    <w:rsid w:val="00F17F9D"/>
    <w:rsid w:val="00F75B6B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F0F8"/>
  <w15:chartTrackingRefBased/>
  <w15:docId w15:val="{CDB8F277-05D2-48AC-B520-BB5CE447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D08"/>
  </w:style>
  <w:style w:type="paragraph" w:styleId="Footer">
    <w:name w:val="footer"/>
    <w:basedOn w:val="Normal"/>
    <w:link w:val="FooterChar"/>
    <w:uiPriority w:val="99"/>
    <w:unhideWhenUsed/>
    <w:rsid w:val="00012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Sites, Anna</dc:creator>
  <cp:keywords/>
  <dc:description/>
  <cp:lastModifiedBy>Taylor, Robin</cp:lastModifiedBy>
  <cp:revision>15</cp:revision>
  <dcterms:created xsi:type="dcterms:W3CDTF">2022-09-14T20:17:00Z</dcterms:created>
  <dcterms:modified xsi:type="dcterms:W3CDTF">2025-10-01T17:22:00Z</dcterms:modified>
</cp:coreProperties>
</file>