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598" w:type="dxa"/>
        <w:tblLayout w:type="fixed"/>
        <w:tblLook w:val="04A0" w:firstRow="1" w:lastRow="0" w:firstColumn="1" w:lastColumn="0" w:noHBand="0" w:noVBand="1"/>
      </w:tblPr>
      <w:tblGrid>
        <w:gridCol w:w="828"/>
        <w:gridCol w:w="1350"/>
        <w:gridCol w:w="3870"/>
        <w:gridCol w:w="2250"/>
        <w:gridCol w:w="6300"/>
      </w:tblGrid>
      <w:tr w:rsidR="000060E0" w:rsidRPr="003604A9" w:rsidTr="00DC4C34">
        <w:tc>
          <w:tcPr>
            <w:tcW w:w="14598" w:type="dxa"/>
            <w:gridSpan w:val="5"/>
            <w:tcBorders>
              <w:top w:val="double" w:sz="4" w:space="0" w:color="auto"/>
            </w:tcBorders>
            <w:shd w:val="clear" w:color="auto" w:fill="BFBFBF" w:themeFill="background1" w:themeFillShade="BF"/>
          </w:tcPr>
          <w:p w:rsidR="000060E0" w:rsidRPr="003604A9" w:rsidRDefault="000060E0" w:rsidP="00602D6F">
            <w:pPr>
              <w:rPr>
                <w:sz w:val="20"/>
                <w:szCs w:val="20"/>
              </w:rPr>
            </w:pPr>
            <w:r w:rsidRPr="003604A9">
              <w:rPr>
                <w:b/>
                <w:bCs/>
                <w:sz w:val="20"/>
                <w:szCs w:val="20"/>
              </w:rPr>
              <w:t>Organizational Identifiers</w:t>
            </w:r>
          </w:p>
        </w:tc>
      </w:tr>
      <w:tr w:rsidR="00547DFC" w:rsidRPr="003604A9" w:rsidTr="00875CB7">
        <w:tc>
          <w:tcPr>
            <w:tcW w:w="828" w:type="dxa"/>
            <w:tcBorders>
              <w:bottom w:val="single" w:sz="4" w:space="0" w:color="auto"/>
            </w:tcBorders>
          </w:tcPr>
          <w:p w:rsidR="00547DFC" w:rsidRPr="003604A9" w:rsidRDefault="00547DFC" w:rsidP="00602D6F">
            <w:pPr>
              <w:rPr>
                <w:sz w:val="20"/>
                <w:szCs w:val="20"/>
              </w:rPr>
            </w:pPr>
          </w:p>
        </w:tc>
        <w:tc>
          <w:tcPr>
            <w:tcW w:w="1350" w:type="dxa"/>
            <w:tcBorders>
              <w:bottom w:val="single" w:sz="4" w:space="0" w:color="auto"/>
            </w:tcBorders>
          </w:tcPr>
          <w:p w:rsidR="00547DFC" w:rsidRPr="00706442" w:rsidRDefault="00547DFC" w:rsidP="00602D6F">
            <w:pPr>
              <w:jc w:val="center"/>
              <w:rPr>
                <w:sz w:val="20"/>
                <w:szCs w:val="18"/>
              </w:rPr>
            </w:pPr>
            <w:r w:rsidRPr="00706442">
              <w:rPr>
                <w:sz w:val="20"/>
                <w:szCs w:val="18"/>
              </w:rPr>
              <w:t>CONTROL</w:t>
            </w:r>
          </w:p>
          <w:p w:rsidR="00547DFC" w:rsidRPr="00706442" w:rsidRDefault="00547DFC" w:rsidP="00602D6F">
            <w:pPr>
              <w:jc w:val="center"/>
              <w:rPr>
                <w:sz w:val="20"/>
                <w:szCs w:val="18"/>
              </w:rPr>
            </w:pPr>
            <w:r w:rsidRPr="00706442">
              <w:rPr>
                <w:sz w:val="20"/>
                <w:szCs w:val="18"/>
              </w:rPr>
              <w:t>QIC</w:t>
            </w:r>
          </w:p>
          <w:p w:rsidR="00547DFC" w:rsidRPr="00706442" w:rsidRDefault="00547DFC" w:rsidP="00602D6F">
            <w:pPr>
              <w:jc w:val="center"/>
              <w:rPr>
                <w:sz w:val="20"/>
                <w:szCs w:val="18"/>
              </w:rPr>
            </w:pPr>
            <w:r w:rsidRPr="00706442">
              <w:rPr>
                <w:sz w:val="20"/>
                <w:szCs w:val="18"/>
              </w:rPr>
              <w:t>BEGDTE</w:t>
            </w:r>
          </w:p>
          <w:p w:rsidR="00547DFC" w:rsidRPr="003604A9" w:rsidRDefault="00547DFC" w:rsidP="00602D6F">
            <w:pPr>
              <w:jc w:val="center"/>
              <w:rPr>
                <w:sz w:val="18"/>
                <w:szCs w:val="18"/>
              </w:rPr>
            </w:pPr>
            <w:r w:rsidRPr="00706442">
              <w:rPr>
                <w:sz w:val="20"/>
                <w:szCs w:val="18"/>
              </w:rPr>
              <w:t>REVDTE</w:t>
            </w:r>
          </w:p>
        </w:tc>
        <w:tc>
          <w:tcPr>
            <w:tcW w:w="3870" w:type="dxa"/>
            <w:tcBorders>
              <w:bottom w:val="single" w:sz="4" w:space="0" w:color="auto"/>
            </w:tcBorders>
          </w:tcPr>
          <w:p w:rsidR="00547DFC" w:rsidRPr="003604A9" w:rsidRDefault="00547DFC" w:rsidP="00971188">
            <w:pPr>
              <w:rPr>
                <w:sz w:val="20"/>
                <w:szCs w:val="20"/>
              </w:rPr>
            </w:pPr>
            <w:r w:rsidRPr="003604A9">
              <w:rPr>
                <w:sz w:val="20"/>
                <w:szCs w:val="20"/>
              </w:rPr>
              <w:t>Control Number</w:t>
            </w:r>
          </w:p>
          <w:p w:rsidR="00547DFC" w:rsidRPr="003604A9" w:rsidRDefault="00547DFC" w:rsidP="00971188">
            <w:pPr>
              <w:rPr>
                <w:sz w:val="20"/>
                <w:szCs w:val="20"/>
              </w:rPr>
            </w:pPr>
            <w:r w:rsidRPr="003604A9">
              <w:rPr>
                <w:sz w:val="20"/>
                <w:szCs w:val="20"/>
              </w:rPr>
              <w:t>Abstractor ID</w:t>
            </w:r>
          </w:p>
          <w:p w:rsidR="00547DFC" w:rsidRPr="003604A9" w:rsidRDefault="00547DFC" w:rsidP="00971188">
            <w:pPr>
              <w:rPr>
                <w:sz w:val="20"/>
                <w:szCs w:val="20"/>
              </w:rPr>
            </w:pPr>
            <w:r w:rsidRPr="003604A9">
              <w:rPr>
                <w:sz w:val="20"/>
                <w:szCs w:val="20"/>
              </w:rPr>
              <w:t>Abstraction Begin Date</w:t>
            </w:r>
          </w:p>
          <w:p w:rsidR="00547DFC" w:rsidRPr="003604A9" w:rsidRDefault="00547DFC" w:rsidP="00971188">
            <w:pPr>
              <w:rPr>
                <w:rFonts w:cs="Times New Roman"/>
                <w:b/>
                <w:bCs/>
                <w:sz w:val="20"/>
                <w:szCs w:val="20"/>
              </w:rPr>
            </w:pPr>
            <w:r w:rsidRPr="003604A9">
              <w:rPr>
                <w:sz w:val="20"/>
                <w:szCs w:val="20"/>
              </w:rPr>
              <w:t>Abstraction End Date</w:t>
            </w:r>
          </w:p>
        </w:tc>
        <w:tc>
          <w:tcPr>
            <w:tcW w:w="2250" w:type="dxa"/>
            <w:tcBorders>
              <w:bottom w:val="single" w:sz="4" w:space="0" w:color="auto"/>
            </w:tcBorders>
          </w:tcPr>
          <w:p w:rsidR="00547DFC" w:rsidRPr="003604A9" w:rsidRDefault="00547DFC" w:rsidP="00602D6F">
            <w:pPr>
              <w:jc w:val="center"/>
              <w:rPr>
                <w:rFonts w:cs="Times New Roman"/>
                <w:sz w:val="20"/>
                <w:szCs w:val="20"/>
              </w:rPr>
            </w:pPr>
            <w:r w:rsidRPr="003604A9">
              <w:rPr>
                <w:rFonts w:cs="Times New Roman"/>
                <w:sz w:val="20"/>
                <w:szCs w:val="20"/>
              </w:rPr>
              <w:t>Auto-fill</w:t>
            </w:r>
          </w:p>
          <w:p w:rsidR="00547DFC" w:rsidRPr="003604A9" w:rsidRDefault="00547DFC" w:rsidP="00602D6F">
            <w:pPr>
              <w:jc w:val="center"/>
              <w:rPr>
                <w:rFonts w:cs="Times New Roman"/>
                <w:sz w:val="20"/>
                <w:szCs w:val="20"/>
              </w:rPr>
            </w:pPr>
            <w:r w:rsidRPr="003604A9">
              <w:rPr>
                <w:rFonts w:cs="Times New Roman"/>
                <w:sz w:val="20"/>
                <w:szCs w:val="20"/>
              </w:rPr>
              <w:t>Auto-fill</w:t>
            </w:r>
          </w:p>
          <w:p w:rsidR="00547DFC" w:rsidRPr="003604A9" w:rsidRDefault="00547DFC" w:rsidP="00602D6F">
            <w:pPr>
              <w:jc w:val="center"/>
              <w:rPr>
                <w:rFonts w:cs="Times New Roman"/>
                <w:sz w:val="20"/>
                <w:szCs w:val="20"/>
              </w:rPr>
            </w:pPr>
            <w:r w:rsidRPr="003604A9">
              <w:rPr>
                <w:rFonts w:cs="Times New Roman"/>
                <w:sz w:val="20"/>
                <w:szCs w:val="20"/>
              </w:rPr>
              <w:t>Auto-fill</w:t>
            </w:r>
          </w:p>
          <w:p w:rsidR="00547DFC" w:rsidRPr="003604A9" w:rsidRDefault="00547DFC" w:rsidP="00602D6F">
            <w:pPr>
              <w:jc w:val="center"/>
              <w:rPr>
                <w:rFonts w:cs="Times New Roman"/>
                <w:sz w:val="20"/>
                <w:szCs w:val="20"/>
              </w:rPr>
            </w:pPr>
            <w:r w:rsidRPr="003604A9">
              <w:rPr>
                <w:rFonts w:cs="Times New Roman"/>
                <w:sz w:val="20"/>
                <w:szCs w:val="20"/>
              </w:rPr>
              <w:t>Auto-fill</w:t>
            </w:r>
          </w:p>
        </w:tc>
        <w:tc>
          <w:tcPr>
            <w:tcW w:w="6300" w:type="dxa"/>
            <w:tcBorders>
              <w:bottom w:val="single" w:sz="4" w:space="0" w:color="auto"/>
            </w:tcBorders>
          </w:tcPr>
          <w:p w:rsidR="00547DFC" w:rsidRPr="003604A9" w:rsidRDefault="00547DFC" w:rsidP="00602D6F">
            <w:pPr>
              <w:rPr>
                <w:sz w:val="20"/>
                <w:szCs w:val="20"/>
              </w:rPr>
            </w:pPr>
          </w:p>
        </w:tc>
      </w:tr>
      <w:tr w:rsidR="000060E0" w:rsidRPr="003604A9" w:rsidTr="00DC4C34">
        <w:tc>
          <w:tcPr>
            <w:tcW w:w="14598" w:type="dxa"/>
            <w:gridSpan w:val="5"/>
            <w:shd w:val="clear" w:color="auto" w:fill="BFBFBF" w:themeFill="background1" w:themeFillShade="BF"/>
          </w:tcPr>
          <w:p w:rsidR="000060E0" w:rsidRPr="003604A9" w:rsidRDefault="000060E0" w:rsidP="00602D6F">
            <w:pPr>
              <w:rPr>
                <w:sz w:val="20"/>
                <w:szCs w:val="20"/>
              </w:rPr>
            </w:pPr>
            <w:r w:rsidRPr="003604A9">
              <w:rPr>
                <w:rFonts w:cs="Times New Roman"/>
                <w:b/>
                <w:sz w:val="20"/>
                <w:szCs w:val="20"/>
              </w:rPr>
              <w:t>Patient Identifiers</w:t>
            </w:r>
            <w:r w:rsidR="00FF4F0E">
              <w:rPr>
                <w:rFonts w:cs="Times New Roman"/>
                <w:b/>
                <w:sz w:val="20"/>
                <w:szCs w:val="20"/>
              </w:rPr>
              <w:t xml:space="preserve"> (Provided by AAVA)</w:t>
            </w:r>
          </w:p>
        </w:tc>
      </w:tr>
      <w:tr w:rsidR="00547DFC" w:rsidRPr="003604A9" w:rsidTr="00875CB7">
        <w:tc>
          <w:tcPr>
            <w:tcW w:w="828" w:type="dxa"/>
            <w:tcBorders>
              <w:bottom w:val="single" w:sz="4" w:space="0" w:color="auto"/>
            </w:tcBorders>
          </w:tcPr>
          <w:p w:rsidR="00547DFC" w:rsidRPr="003604A9" w:rsidRDefault="00547DFC" w:rsidP="00602D6F">
            <w:pPr>
              <w:rPr>
                <w:sz w:val="20"/>
                <w:szCs w:val="20"/>
              </w:rPr>
            </w:pPr>
          </w:p>
        </w:tc>
        <w:tc>
          <w:tcPr>
            <w:tcW w:w="1350" w:type="dxa"/>
            <w:tcBorders>
              <w:bottom w:val="single" w:sz="4" w:space="0" w:color="auto"/>
            </w:tcBorders>
          </w:tcPr>
          <w:p w:rsidR="00547DFC" w:rsidRPr="00706442" w:rsidRDefault="00547DFC" w:rsidP="00602D6F">
            <w:pPr>
              <w:jc w:val="center"/>
              <w:rPr>
                <w:sz w:val="20"/>
                <w:szCs w:val="18"/>
              </w:rPr>
            </w:pPr>
            <w:r w:rsidRPr="00706442">
              <w:rPr>
                <w:sz w:val="20"/>
                <w:szCs w:val="18"/>
              </w:rPr>
              <w:t>SSN</w:t>
            </w:r>
          </w:p>
          <w:p w:rsidR="00547DFC" w:rsidRPr="00706442" w:rsidRDefault="00706442" w:rsidP="00602D6F">
            <w:pPr>
              <w:jc w:val="center"/>
              <w:rPr>
                <w:sz w:val="20"/>
                <w:szCs w:val="18"/>
              </w:rPr>
            </w:pPr>
            <w:r>
              <w:rPr>
                <w:sz w:val="20"/>
                <w:szCs w:val="18"/>
              </w:rPr>
              <w:t>FNAME</w:t>
            </w:r>
          </w:p>
          <w:p w:rsidR="00547DFC" w:rsidRPr="00706442" w:rsidRDefault="00706442" w:rsidP="00602D6F">
            <w:pPr>
              <w:jc w:val="center"/>
              <w:rPr>
                <w:sz w:val="20"/>
                <w:szCs w:val="18"/>
              </w:rPr>
            </w:pPr>
            <w:r>
              <w:rPr>
                <w:sz w:val="20"/>
                <w:szCs w:val="18"/>
              </w:rPr>
              <w:t>LNAME</w:t>
            </w:r>
          </w:p>
          <w:p w:rsidR="00FF4F0E" w:rsidRDefault="00FF4F0E" w:rsidP="00602D6F">
            <w:pPr>
              <w:jc w:val="center"/>
              <w:rPr>
                <w:sz w:val="20"/>
                <w:szCs w:val="18"/>
              </w:rPr>
            </w:pPr>
            <w:r>
              <w:rPr>
                <w:sz w:val="20"/>
                <w:szCs w:val="18"/>
              </w:rPr>
              <w:t>VAMC</w:t>
            </w:r>
          </w:p>
          <w:p w:rsidR="00FF4F0E" w:rsidRPr="00706442" w:rsidRDefault="00FF4F0E" w:rsidP="00706442">
            <w:pPr>
              <w:jc w:val="center"/>
              <w:rPr>
                <w:sz w:val="20"/>
                <w:szCs w:val="18"/>
              </w:rPr>
            </w:pPr>
            <w:r>
              <w:rPr>
                <w:sz w:val="20"/>
                <w:szCs w:val="18"/>
              </w:rPr>
              <w:t>COHORT</w:t>
            </w:r>
          </w:p>
        </w:tc>
        <w:tc>
          <w:tcPr>
            <w:tcW w:w="3870" w:type="dxa"/>
            <w:tcBorders>
              <w:bottom w:val="single" w:sz="4" w:space="0" w:color="auto"/>
            </w:tcBorders>
          </w:tcPr>
          <w:p w:rsidR="00547DFC" w:rsidRPr="003604A9" w:rsidRDefault="00547DFC" w:rsidP="00971188">
            <w:pPr>
              <w:rPr>
                <w:sz w:val="20"/>
                <w:szCs w:val="20"/>
              </w:rPr>
            </w:pPr>
            <w:r w:rsidRPr="003604A9">
              <w:rPr>
                <w:sz w:val="20"/>
                <w:szCs w:val="20"/>
              </w:rPr>
              <w:t>Patient SSN</w:t>
            </w:r>
          </w:p>
          <w:p w:rsidR="00547DFC" w:rsidRPr="003604A9" w:rsidRDefault="00547DFC" w:rsidP="00971188">
            <w:pPr>
              <w:rPr>
                <w:sz w:val="20"/>
                <w:szCs w:val="20"/>
              </w:rPr>
            </w:pPr>
            <w:r w:rsidRPr="003604A9">
              <w:rPr>
                <w:sz w:val="20"/>
                <w:szCs w:val="20"/>
              </w:rPr>
              <w:t>First Name</w:t>
            </w:r>
          </w:p>
          <w:p w:rsidR="00547DFC" w:rsidRPr="003604A9" w:rsidRDefault="00547DFC" w:rsidP="00971188">
            <w:pPr>
              <w:rPr>
                <w:sz w:val="20"/>
                <w:szCs w:val="20"/>
              </w:rPr>
            </w:pPr>
            <w:r w:rsidRPr="003604A9">
              <w:rPr>
                <w:sz w:val="20"/>
                <w:szCs w:val="20"/>
              </w:rPr>
              <w:t>Last Name</w:t>
            </w:r>
          </w:p>
          <w:p w:rsidR="00FF4F0E" w:rsidRDefault="00FF4F0E" w:rsidP="00971188">
            <w:pPr>
              <w:rPr>
                <w:sz w:val="20"/>
                <w:szCs w:val="20"/>
              </w:rPr>
            </w:pPr>
            <w:r>
              <w:rPr>
                <w:sz w:val="20"/>
                <w:szCs w:val="20"/>
              </w:rPr>
              <w:t>Station Number</w:t>
            </w:r>
          </w:p>
          <w:p w:rsidR="00FF4F0E" w:rsidRPr="00706442" w:rsidRDefault="00FF4F0E" w:rsidP="00971188">
            <w:pPr>
              <w:rPr>
                <w:sz w:val="20"/>
                <w:szCs w:val="20"/>
              </w:rPr>
            </w:pPr>
            <w:r>
              <w:rPr>
                <w:sz w:val="20"/>
                <w:szCs w:val="20"/>
              </w:rPr>
              <w:t>Cohort (VA-only, VCA, Fee)</w:t>
            </w:r>
          </w:p>
        </w:tc>
        <w:tc>
          <w:tcPr>
            <w:tcW w:w="2250" w:type="dxa"/>
            <w:tcBorders>
              <w:bottom w:val="single" w:sz="4" w:space="0" w:color="auto"/>
            </w:tcBorders>
          </w:tcPr>
          <w:p w:rsidR="00FF4F0E" w:rsidRPr="003604A9" w:rsidRDefault="00FF4F0E" w:rsidP="00FF4F0E">
            <w:pPr>
              <w:jc w:val="center"/>
              <w:rPr>
                <w:rFonts w:cs="Times New Roman"/>
                <w:sz w:val="20"/>
                <w:szCs w:val="20"/>
              </w:rPr>
            </w:pPr>
            <w:r w:rsidRPr="003604A9">
              <w:rPr>
                <w:rFonts w:cs="Times New Roman"/>
                <w:sz w:val="20"/>
                <w:szCs w:val="20"/>
              </w:rPr>
              <w:t>Auto-fill</w:t>
            </w:r>
          </w:p>
          <w:p w:rsidR="00FF4F0E" w:rsidRPr="003604A9" w:rsidRDefault="00FF4F0E" w:rsidP="00FF4F0E">
            <w:pPr>
              <w:jc w:val="center"/>
              <w:rPr>
                <w:rFonts w:cs="Times New Roman"/>
                <w:sz w:val="20"/>
                <w:szCs w:val="20"/>
              </w:rPr>
            </w:pPr>
            <w:r w:rsidRPr="003604A9">
              <w:rPr>
                <w:rFonts w:cs="Times New Roman"/>
                <w:sz w:val="20"/>
                <w:szCs w:val="20"/>
              </w:rPr>
              <w:t>Auto-fill</w:t>
            </w:r>
          </w:p>
          <w:p w:rsidR="00FF4F0E" w:rsidRPr="003604A9" w:rsidRDefault="00FF4F0E" w:rsidP="00FF4F0E">
            <w:pPr>
              <w:jc w:val="center"/>
              <w:rPr>
                <w:rFonts w:cs="Times New Roman"/>
                <w:sz w:val="20"/>
                <w:szCs w:val="20"/>
              </w:rPr>
            </w:pPr>
            <w:r w:rsidRPr="003604A9">
              <w:rPr>
                <w:rFonts w:cs="Times New Roman"/>
                <w:sz w:val="20"/>
                <w:szCs w:val="20"/>
              </w:rPr>
              <w:t>Auto-fill</w:t>
            </w:r>
          </w:p>
          <w:p w:rsidR="00FF4F0E" w:rsidRPr="003604A9" w:rsidRDefault="00FF4F0E" w:rsidP="00FF4F0E">
            <w:pPr>
              <w:jc w:val="center"/>
              <w:rPr>
                <w:rFonts w:cs="Times New Roman"/>
                <w:sz w:val="20"/>
                <w:szCs w:val="20"/>
              </w:rPr>
            </w:pPr>
            <w:r w:rsidRPr="003604A9">
              <w:rPr>
                <w:rFonts w:cs="Times New Roman"/>
                <w:sz w:val="20"/>
                <w:szCs w:val="20"/>
              </w:rPr>
              <w:t>Auto-fill</w:t>
            </w:r>
          </w:p>
          <w:p w:rsidR="00FF4F0E" w:rsidRPr="00706442" w:rsidRDefault="00FF4F0E" w:rsidP="00FF4F0E">
            <w:pPr>
              <w:jc w:val="center"/>
              <w:rPr>
                <w:rFonts w:cs="Times New Roman"/>
                <w:b/>
                <w:bCs/>
                <w:sz w:val="20"/>
                <w:szCs w:val="20"/>
              </w:rPr>
            </w:pPr>
            <w:r>
              <w:rPr>
                <w:rFonts w:cs="Times New Roman"/>
                <w:sz w:val="20"/>
                <w:szCs w:val="20"/>
              </w:rPr>
              <w:t>Auto-fill</w:t>
            </w:r>
          </w:p>
        </w:tc>
        <w:tc>
          <w:tcPr>
            <w:tcW w:w="6300" w:type="dxa"/>
            <w:tcBorders>
              <w:bottom w:val="single" w:sz="4" w:space="0" w:color="auto"/>
            </w:tcBorders>
          </w:tcPr>
          <w:p w:rsidR="00547DFC" w:rsidRPr="003604A9" w:rsidRDefault="00547DFC" w:rsidP="00602D6F">
            <w:pPr>
              <w:rPr>
                <w:sz w:val="20"/>
                <w:szCs w:val="20"/>
              </w:rPr>
            </w:pPr>
          </w:p>
        </w:tc>
      </w:tr>
      <w:tr w:rsidR="00D34414" w:rsidRPr="003604A9" w:rsidTr="00DC4C34">
        <w:tblPrEx>
          <w:tblLook w:val="06A0" w:firstRow="1" w:lastRow="0" w:firstColumn="1" w:lastColumn="0" w:noHBand="1" w:noVBand="1"/>
        </w:tblPrEx>
        <w:tc>
          <w:tcPr>
            <w:tcW w:w="14598" w:type="dxa"/>
            <w:gridSpan w:val="5"/>
            <w:shd w:val="clear" w:color="auto" w:fill="BFBFBF" w:themeFill="background1" w:themeFillShade="BF"/>
          </w:tcPr>
          <w:p w:rsidR="007608BC" w:rsidRPr="003604A9" w:rsidRDefault="00D34414" w:rsidP="00D34414">
            <w:pPr>
              <w:rPr>
                <w:sz w:val="20"/>
                <w:szCs w:val="20"/>
              </w:rPr>
            </w:pPr>
            <w:r w:rsidRPr="00706442">
              <w:rPr>
                <w:rFonts w:cs="Times New Roman"/>
                <w:b/>
                <w:sz w:val="20"/>
                <w:szCs w:val="20"/>
              </w:rPr>
              <w:t>VCA Patients</w:t>
            </w:r>
            <w:r>
              <w:rPr>
                <w:rFonts w:cs="Times New Roman"/>
                <w:b/>
                <w:sz w:val="20"/>
                <w:szCs w:val="20"/>
              </w:rPr>
              <w:t xml:space="preserve"> ONLY</w:t>
            </w:r>
            <w:r w:rsidR="007608BC">
              <w:rPr>
                <w:rFonts w:cs="Times New Roman"/>
                <w:b/>
                <w:sz w:val="20"/>
                <w:szCs w:val="20"/>
              </w:rPr>
              <w:t xml:space="preserve"> </w:t>
            </w:r>
            <w:r w:rsidR="007608BC" w:rsidRPr="00E01128">
              <w:rPr>
                <w:rFonts w:cs="Times New Roman"/>
                <w:b/>
                <w:sz w:val="20"/>
                <w:szCs w:val="20"/>
                <w:highlight w:val="yellow"/>
              </w:rPr>
              <w:t xml:space="preserve">(If case is on VCA pull list, go to </w:t>
            </w:r>
            <w:proofErr w:type="spellStart"/>
            <w:r w:rsidR="007608BC" w:rsidRPr="00E01128">
              <w:rPr>
                <w:rFonts w:cs="Times New Roman"/>
                <w:b/>
                <w:sz w:val="20"/>
                <w:szCs w:val="20"/>
                <w:highlight w:val="yellow"/>
              </w:rPr>
              <w:t>vcaauth</w:t>
            </w:r>
            <w:proofErr w:type="spellEnd"/>
            <w:r w:rsidR="007608BC" w:rsidRPr="00E01128">
              <w:rPr>
                <w:rFonts w:cs="Times New Roman"/>
                <w:b/>
                <w:sz w:val="20"/>
                <w:szCs w:val="20"/>
                <w:highlight w:val="yellow"/>
              </w:rPr>
              <w:t xml:space="preserve">; else go to </w:t>
            </w:r>
            <w:proofErr w:type="spellStart"/>
            <w:r w:rsidR="007608BC" w:rsidRPr="00E01128">
              <w:rPr>
                <w:rFonts w:cs="Times New Roman"/>
                <w:b/>
                <w:sz w:val="20"/>
                <w:szCs w:val="20"/>
                <w:highlight w:val="yellow"/>
              </w:rPr>
              <w:t>vcascan</w:t>
            </w:r>
            <w:proofErr w:type="spellEnd"/>
            <w:r w:rsidR="007608BC" w:rsidRPr="00E01128">
              <w:rPr>
                <w:rFonts w:cs="Times New Roman"/>
                <w:b/>
                <w:sz w:val="20"/>
                <w:szCs w:val="20"/>
                <w:highlight w:val="yellow"/>
              </w:rPr>
              <w:t>)</w:t>
            </w:r>
          </w:p>
        </w:tc>
      </w:tr>
      <w:tr w:rsidR="0024466B" w:rsidRPr="003604A9" w:rsidTr="00875CB7">
        <w:tblPrEx>
          <w:tblLook w:val="06A0" w:firstRow="1" w:lastRow="0" w:firstColumn="1" w:lastColumn="0" w:noHBand="1" w:noVBand="1"/>
        </w:tblPrEx>
        <w:tc>
          <w:tcPr>
            <w:tcW w:w="828" w:type="dxa"/>
          </w:tcPr>
          <w:p w:rsidR="0024466B" w:rsidRPr="00441A62" w:rsidRDefault="0024466B" w:rsidP="0024466B">
            <w:pPr>
              <w:jc w:val="center"/>
              <w:rPr>
                <w:sz w:val="22"/>
              </w:rPr>
            </w:pPr>
            <w:r w:rsidRPr="00441A62">
              <w:rPr>
                <w:sz w:val="22"/>
              </w:rPr>
              <w:br w:type="page"/>
            </w:r>
            <w:r w:rsidRPr="00441A62">
              <w:rPr>
                <w:sz w:val="22"/>
              </w:rPr>
              <w:br w:type="page"/>
            </w:r>
            <w:r>
              <w:rPr>
                <w:sz w:val="22"/>
              </w:rPr>
              <w:t>1</w:t>
            </w:r>
          </w:p>
        </w:tc>
        <w:tc>
          <w:tcPr>
            <w:tcW w:w="1350" w:type="dxa"/>
          </w:tcPr>
          <w:p w:rsidR="0024466B" w:rsidRPr="00875CB7" w:rsidRDefault="008A43C2" w:rsidP="00623B76">
            <w:pPr>
              <w:jc w:val="center"/>
              <w:rPr>
                <w:sz w:val="16"/>
                <w:szCs w:val="16"/>
              </w:rPr>
            </w:pPr>
            <w:r w:rsidRPr="00875CB7">
              <w:rPr>
                <w:sz w:val="16"/>
                <w:szCs w:val="16"/>
              </w:rPr>
              <w:t>VCAAUTH</w:t>
            </w:r>
          </w:p>
        </w:tc>
        <w:tc>
          <w:tcPr>
            <w:tcW w:w="3870" w:type="dxa"/>
          </w:tcPr>
          <w:p w:rsidR="0024466B" w:rsidRPr="00E375F5" w:rsidRDefault="0024466B" w:rsidP="00623B76">
            <w:pPr>
              <w:rPr>
                <w:sz w:val="22"/>
              </w:rPr>
            </w:pPr>
            <w:r w:rsidRPr="00E375F5">
              <w:rPr>
                <w:sz w:val="22"/>
              </w:rPr>
              <w:t>During the study period (computer to display 10/</w:t>
            </w:r>
            <w:r w:rsidR="009E1E64" w:rsidRPr="00E375F5">
              <w:rPr>
                <w:sz w:val="22"/>
              </w:rPr>
              <w:t>0</w:t>
            </w:r>
            <w:r w:rsidRPr="00E375F5">
              <w:rPr>
                <w:sz w:val="22"/>
              </w:rPr>
              <w:t>1/</w:t>
            </w:r>
            <w:r w:rsidR="007608BC">
              <w:rPr>
                <w:sz w:val="22"/>
              </w:rPr>
              <w:t>20</w:t>
            </w:r>
            <w:r w:rsidRPr="00E375F5">
              <w:rPr>
                <w:sz w:val="22"/>
              </w:rPr>
              <w:t xml:space="preserve">14 to </w:t>
            </w:r>
            <w:r w:rsidR="004166F9" w:rsidRPr="00E375F5">
              <w:rPr>
                <w:sz w:val="22"/>
              </w:rPr>
              <w:t>0</w:t>
            </w:r>
            <w:r w:rsidR="00667662" w:rsidRPr="00E375F5">
              <w:rPr>
                <w:sz w:val="22"/>
              </w:rPr>
              <w:t>6/30</w:t>
            </w:r>
            <w:r w:rsidRPr="00E375F5">
              <w:rPr>
                <w:sz w:val="22"/>
              </w:rPr>
              <w:t>/</w:t>
            </w:r>
            <w:r w:rsidR="007608BC">
              <w:rPr>
                <w:sz w:val="22"/>
              </w:rPr>
              <w:t>20</w:t>
            </w:r>
            <w:r w:rsidRPr="00E375F5">
              <w:rPr>
                <w:sz w:val="22"/>
              </w:rPr>
              <w:t>15), is there a “VETERANS CHOICE PRE-VISIT NOTE” note in the patient’s record?</w:t>
            </w:r>
          </w:p>
          <w:p w:rsidR="0024466B" w:rsidRPr="00E375F5" w:rsidRDefault="0024466B" w:rsidP="00623B76">
            <w:pPr>
              <w:rPr>
                <w:sz w:val="22"/>
              </w:rPr>
            </w:pPr>
            <w:r w:rsidRPr="00E375F5">
              <w:rPr>
                <w:sz w:val="22"/>
              </w:rPr>
              <w:t>1.  Yes</w:t>
            </w:r>
          </w:p>
          <w:p w:rsidR="0024466B" w:rsidRPr="00E375F5" w:rsidRDefault="004166F9" w:rsidP="00623B76">
            <w:pPr>
              <w:rPr>
                <w:sz w:val="22"/>
              </w:rPr>
            </w:pPr>
            <w:r w:rsidRPr="00E375F5">
              <w:rPr>
                <w:sz w:val="22"/>
              </w:rPr>
              <w:t>2</w:t>
            </w:r>
            <w:r w:rsidR="0024466B" w:rsidRPr="00E375F5">
              <w:rPr>
                <w:sz w:val="22"/>
              </w:rPr>
              <w:t>.  No</w:t>
            </w:r>
          </w:p>
        </w:tc>
        <w:tc>
          <w:tcPr>
            <w:tcW w:w="2250" w:type="dxa"/>
          </w:tcPr>
          <w:p w:rsidR="0024466B" w:rsidRPr="00E375F5" w:rsidRDefault="0024466B" w:rsidP="00623B76">
            <w:pPr>
              <w:jc w:val="center"/>
              <w:rPr>
                <w:rFonts w:cs="Times New Roman"/>
                <w:sz w:val="22"/>
              </w:rPr>
            </w:pPr>
            <w:r w:rsidRPr="00E375F5">
              <w:rPr>
                <w:rFonts w:cs="Times New Roman"/>
                <w:sz w:val="22"/>
              </w:rPr>
              <w:t xml:space="preserve">1, </w:t>
            </w:r>
            <w:r w:rsidR="004166F9" w:rsidRPr="00E375F5">
              <w:rPr>
                <w:rFonts w:cs="Times New Roman"/>
                <w:sz w:val="22"/>
              </w:rPr>
              <w:t>2</w:t>
            </w:r>
            <w:r w:rsidRPr="00E375F5">
              <w:rPr>
                <w:rFonts w:cs="Times New Roman"/>
                <w:sz w:val="22"/>
              </w:rPr>
              <w:t>*</w:t>
            </w:r>
          </w:p>
          <w:p w:rsidR="0024466B" w:rsidRPr="00E375F5" w:rsidRDefault="0024466B" w:rsidP="00623B76">
            <w:pPr>
              <w:jc w:val="center"/>
              <w:rPr>
                <w:rFonts w:cs="Times New Roman"/>
                <w:sz w:val="22"/>
              </w:rPr>
            </w:pPr>
            <w:r w:rsidRPr="00E375F5">
              <w:rPr>
                <w:rFonts w:cs="Times New Roman"/>
                <w:b/>
                <w:sz w:val="22"/>
              </w:rPr>
              <w:t xml:space="preserve">*If </w:t>
            </w:r>
            <w:r w:rsidR="005A445B" w:rsidRPr="00E375F5">
              <w:rPr>
                <w:rFonts w:cs="Times New Roman"/>
                <w:b/>
                <w:sz w:val="22"/>
              </w:rPr>
              <w:t>2</w:t>
            </w:r>
            <w:r w:rsidRPr="00E375F5">
              <w:rPr>
                <w:rFonts w:cs="Times New Roman"/>
                <w:b/>
                <w:sz w:val="22"/>
              </w:rPr>
              <w:t xml:space="preserve">, </w:t>
            </w:r>
            <w:r w:rsidR="00124151">
              <w:rPr>
                <w:rFonts w:cs="Times New Roman"/>
                <w:b/>
                <w:sz w:val="22"/>
              </w:rPr>
              <w:t>skip</w:t>
            </w:r>
            <w:r w:rsidR="00E01128">
              <w:rPr>
                <w:rFonts w:cs="Times New Roman"/>
                <w:b/>
                <w:sz w:val="22"/>
              </w:rPr>
              <w:t xml:space="preserve"> </w:t>
            </w:r>
            <w:r w:rsidRPr="00E375F5">
              <w:rPr>
                <w:rFonts w:cs="Times New Roman"/>
                <w:b/>
                <w:sz w:val="22"/>
              </w:rPr>
              <w:t xml:space="preserve">to </w:t>
            </w:r>
            <w:proofErr w:type="spellStart"/>
            <w:r w:rsidR="00E01128">
              <w:rPr>
                <w:rFonts w:cs="Times New Roman"/>
                <w:b/>
                <w:sz w:val="22"/>
              </w:rPr>
              <w:t>vcascan</w:t>
            </w:r>
            <w:proofErr w:type="spellEnd"/>
            <w:r w:rsidR="00E01128">
              <w:rPr>
                <w:rFonts w:cs="Times New Roman"/>
                <w:b/>
                <w:sz w:val="22"/>
              </w:rPr>
              <w:t xml:space="preserve"> (</w:t>
            </w:r>
            <w:r w:rsidRPr="00E375F5">
              <w:rPr>
                <w:rFonts w:cs="Times New Roman"/>
                <w:b/>
                <w:sz w:val="22"/>
              </w:rPr>
              <w:t>#</w:t>
            </w:r>
            <w:r w:rsidR="00875CB7" w:rsidRPr="00E375F5">
              <w:rPr>
                <w:rFonts w:cs="Times New Roman"/>
                <w:b/>
                <w:sz w:val="22"/>
              </w:rPr>
              <w:t>4</w:t>
            </w:r>
            <w:r w:rsidR="00E01128">
              <w:rPr>
                <w:rFonts w:cs="Times New Roman"/>
                <w:b/>
                <w:sz w:val="22"/>
              </w:rPr>
              <w:t>)</w:t>
            </w:r>
          </w:p>
          <w:p w:rsidR="0024466B" w:rsidRPr="00E375F5" w:rsidRDefault="0024466B" w:rsidP="00623B76">
            <w:pPr>
              <w:jc w:val="center"/>
              <w:rPr>
                <w:rFonts w:cs="Times New Roman"/>
                <w:sz w:val="22"/>
              </w:rPr>
            </w:pPr>
          </w:p>
        </w:tc>
        <w:tc>
          <w:tcPr>
            <w:tcW w:w="6300" w:type="dxa"/>
          </w:tcPr>
          <w:p w:rsidR="002E325D" w:rsidRDefault="002E325D" w:rsidP="002E325D">
            <w:pPr>
              <w:rPr>
                <w:sz w:val="22"/>
              </w:rPr>
            </w:pPr>
            <w:r w:rsidRPr="00706442">
              <w:rPr>
                <w:sz w:val="22"/>
              </w:rPr>
              <w:t xml:space="preserve">The </w:t>
            </w:r>
            <w:r>
              <w:rPr>
                <w:sz w:val="22"/>
              </w:rPr>
              <w:t>purpose of</w:t>
            </w:r>
            <w:r w:rsidRPr="00706442">
              <w:rPr>
                <w:sz w:val="22"/>
              </w:rPr>
              <w:t xml:space="preserve"> this question is to determine whether </w:t>
            </w:r>
            <w:r>
              <w:rPr>
                <w:sz w:val="22"/>
              </w:rPr>
              <w:t>this authorization note is being entered for all V</w:t>
            </w:r>
            <w:r w:rsidR="009E1E64">
              <w:rPr>
                <w:sz w:val="22"/>
              </w:rPr>
              <w:t>eterans Choice Act (V</w:t>
            </w:r>
            <w:r>
              <w:rPr>
                <w:sz w:val="22"/>
              </w:rPr>
              <w:t>CA</w:t>
            </w:r>
            <w:r w:rsidR="009E1E64">
              <w:rPr>
                <w:sz w:val="22"/>
              </w:rPr>
              <w:t xml:space="preserve">) </w:t>
            </w:r>
            <w:r>
              <w:rPr>
                <w:sz w:val="22"/>
              </w:rPr>
              <w:t xml:space="preserve">authorized patients and if it is being entered with the correct note title.  </w:t>
            </w:r>
          </w:p>
          <w:p w:rsidR="00E16093" w:rsidRDefault="00E16093" w:rsidP="00E16093">
            <w:pPr>
              <w:rPr>
                <w:sz w:val="22"/>
              </w:rPr>
            </w:pPr>
            <w:r w:rsidRPr="00E01C01">
              <w:rPr>
                <w:sz w:val="22"/>
                <w:highlight w:val="cyan"/>
              </w:rPr>
              <w:t>If there are multiple VCA notes in the record during the specified time frame, answer this question based on the earliest note.</w:t>
            </w:r>
          </w:p>
          <w:p w:rsidR="0024466B" w:rsidRPr="002E325D" w:rsidRDefault="002E325D" w:rsidP="004166F9">
            <w:pPr>
              <w:rPr>
                <w:b/>
                <w:sz w:val="22"/>
              </w:rPr>
            </w:pPr>
            <w:r w:rsidRPr="002E325D">
              <w:rPr>
                <w:b/>
                <w:sz w:val="22"/>
              </w:rPr>
              <w:t>Enter “</w:t>
            </w:r>
            <w:r w:rsidR="004166F9">
              <w:rPr>
                <w:b/>
                <w:sz w:val="22"/>
              </w:rPr>
              <w:t>2</w:t>
            </w:r>
            <w:r w:rsidRPr="002E325D">
              <w:rPr>
                <w:b/>
                <w:sz w:val="22"/>
              </w:rPr>
              <w:t>” if a VCA authorization note is present but a note title other than “VETERANS CHOICE PRE-VISIT NOTE” was used.</w:t>
            </w:r>
          </w:p>
        </w:tc>
      </w:tr>
      <w:tr w:rsidR="0024466B" w:rsidRPr="003604A9" w:rsidTr="00875CB7">
        <w:tblPrEx>
          <w:tblLook w:val="06A0" w:firstRow="1" w:lastRow="0" w:firstColumn="1" w:lastColumn="0" w:noHBand="1" w:noVBand="1"/>
        </w:tblPrEx>
        <w:tc>
          <w:tcPr>
            <w:tcW w:w="828" w:type="dxa"/>
          </w:tcPr>
          <w:p w:rsidR="0024466B" w:rsidRPr="00441A62" w:rsidRDefault="009B6FE2" w:rsidP="00623B76">
            <w:pPr>
              <w:jc w:val="center"/>
              <w:rPr>
                <w:sz w:val="22"/>
              </w:rPr>
            </w:pPr>
            <w:r>
              <w:rPr>
                <w:sz w:val="22"/>
              </w:rPr>
              <w:t>2</w:t>
            </w:r>
          </w:p>
        </w:tc>
        <w:tc>
          <w:tcPr>
            <w:tcW w:w="1350" w:type="dxa"/>
          </w:tcPr>
          <w:p w:rsidR="0024466B" w:rsidRPr="00875CB7" w:rsidRDefault="008A43C2" w:rsidP="0016255A">
            <w:pPr>
              <w:jc w:val="center"/>
              <w:rPr>
                <w:sz w:val="16"/>
                <w:szCs w:val="16"/>
              </w:rPr>
            </w:pPr>
            <w:r w:rsidRPr="00875CB7">
              <w:rPr>
                <w:sz w:val="16"/>
                <w:szCs w:val="16"/>
              </w:rPr>
              <w:t>VCAAUTHDT</w:t>
            </w:r>
          </w:p>
        </w:tc>
        <w:tc>
          <w:tcPr>
            <w:tcW w:w="3870" w:type="dxa"/>
          </w:tcPr>
          <w:p w:rsidR="0024466B" w:rsidRPr="00E375F5" w:rsidRDefault="0024466B" w:rsidP="00623B76">
            <w:pPr>
              <w:rPr>
                <w:sz w:val="22"/>
              </w:rPr>
            </w:pPr>
            <w:r w:rsidRPr="00E375F5">
              <w:rPr>
                <w:sz w:val="22"/>
              </w:rPr>
              <w:t xml:space="preserve">Enter the date of the </w:t>
            </w:r>
            <w:r w:rsidR="00E16093" w:rsidRPr="00E01C01">
              <w:rPr>
                <w:sz w:val="22"/>
                <w:highlight w:val="cyan"/>
              </w:rPr>
              <w:t>earliest</w:t>
            </w:r>
            <w:r w:rsidR="00E16093">
              <w:rPr>
                <w:sz w:val="22"/>
              </w:rPr>
              <w:t xml:space="preserve"> </w:t>
            </w:r>
            <w:r w:rsidRPr="00E375F5">
              <w:rPr>
                <w:sz w:val="22"/>
              </w:rPr>
              <w:t>“VETERANS CHOICE PRE-VISIT NOTE” note</w:t>
            </w:r>
            <w:r w:rsidR="0016255A">
              <w:rPr>
                <w:sz w:val="22"/>
              </w:rPr>
              <w:t xml:space="preserve"> documented in the record</w:t>
            </w:r>
            <w:r w:rsidRPr="00E375F5">
              <w:rPr>
                <w:sz w:val="22"/>
              </w:rPr>
              <w:t xml:space="preserve">.  </w:t>
            </w:r>
          </w:p>
        </w:tc>
        <w:tc>
          <w:tcPr>
            <w:tcW w:w="2250" w:type="dxa"/>
          </w:tcPr>
          <w:p w:rsidR="0024466B" w:rsidRPr="00E375F5" w:rsidRDefault="0024466B" w:rsidP="00623B76">
            <w:pPr>
              <w:jc w:val="center"/>
              <w:rPr>
                <w:rFonts w:cs="Times New Roman"/>
                <w:sz w:val="22"/>
              </w:rPr>
            </w:pPr>
            <w:r w:rsidRPr="00E375F5">
              <w:rPr>
                <w:rFonts w:cs="Times New Roman"/>
                <w:sz w:val="22"/>
              </w:rPr>
              <w:t>mm/</w:t>
            </w:r>
            <w:proofErr w:type="spellStart"/>
            <w:r w:rsidRPr="00E375F5">
              <w:rPr>
                <w:rFonts w:cs="Times New Roman"/>
                <w:sz w:val="22"/>
              </w:rPr>
              <w:t>dd</w:t>
            </w:r>
            <w:proofErr w:type="spellEnd"/>
            <w:r w:rsidRPr="00E375F5">
              <w:rPr>
                <w:rFonts w:cs="Times New Roman"/>
                <w:sz w:val="22"/>
              </w:rPr>
              <w:t>/</w:t>
            </w:r>
            <w:proofErr w:type="spellStart"/>
            <w:r w:rsidRPr="00E375F5">
              <w:rPr>
                <w:rFonts w:cs="Times New Roman"/>
                <w:sz w:val="22"/>
              </w:rPr>
              <w:t>yyyy</w:t>
            </w:r>
            <w:proofErr w:type="spellEnd"/>
          </w:p>
          <w:tbl>
            <w:tblPr>
              <w:tblStyle w:val="TableGrid"/>
              <w:tblW w:w="0" w:type="auto"/>
              <w:jc w:val="center"/>
              <w:tblLayout w:type="fixed"/>
              <w:tblLook w:val="04A0" w:firstRow="1" w:lastRow="0" w:firstColumn="1" w:lastColumn="0" w:noHBand="0" w:noVBand="1"/>
            </w:tblPr>
            <w:tblGrid>
              <w:gridCol w:w="1237"/>
            </w:tblGrid>
            <w:tr w:rsidR="009E1E64" w:rsidRPr="00E375F5" w:rsidTr="005A445B">
              <w:trPr>
                <w:jc w:val="center"/>
              </w:trPr>
              <w:tc>
                <w:tcPr>
                  <w:tcW w:w="1237" w:type="dxa"/>
                </w:tcPr>
                <w:p w:rsidR="007608BC" w:rsidRDefault="005A445B" w:rsidP="007608BC">
                  <w:pPr>
                    <w:jc w:val="center"/>
                    <w:rPr>
                      <w:rFonts w:cs="Times New Roman"/>
                      <w:sz w:val="16"/>
                    </w:rPr>
                  </w:pPr>
                  <w:r w:rsidRPr="00E375F5">
                    <w:rPr>
                      <w:rFonts w:cs="Times New Roman"/>
                      <w:sz w:val="16"/>
                      <w:u w:val="single"/>
                    </w:rPr>
                    <w:t>&gt;</w:t>
                  </w:r>
                  <w:r w:rsidRPr="00E375F5">
                    <w:rPr>
                      <w:rFonts w:cs="Times New Roman"/>
                      <w:sz w:val="16"/>
                    </w:rPr>
                    <w:t xml:space="preserve">10/01/2014 </w:t>
                  </w:r>
                  <w:r w:rsidR="007608BC">
                    <w:rPr>
                      <w:rFonts w:cs="Times New Roman"/>
                      <w:sz w:val="16"/>
                    </w:rPr>
                    <w:t>and</w:t>
                  </w:r>
                  <w:r w:rsidR="007608BC" w:rsidRPr="00E375F5">
                    <w:rPr>
                      <w:rFonts w:cs="Times New Roman"/>
                      <w:sz w:val="16"/>
                    </w:rPr>
                    <w:t xml:space="preserve"> </w:t>
                  </w:r>
                </w:p>
                <w:p w:rsidR="009E1E64" w:rsidRPr="00E375F5" w:rsidRDefault="005A445B" w:rsidP="007608BC">
                  <w:pPr>
                    <w:jc w:val="center"/>
                    <w:rPr>
                      <w:rFonts w:cs="Times New Roman"/>
                      <w:sz w:val="22"/>
                    </w:rPr>
                  </w:pPr>
                  <w:r w:rsidRPr="00E375F5">
                    <w:rPr>
                      <w:rFonts w:cs="Times New Roman"/>
                      <w:sz w:val="16"/>
                      <w:u w:val="single"/>
                    </w:rPr>
                    <w:t>&lt;</w:t>
                  </w:r>
                  <w:r w:rsidRPr="00E375F5">
                    <w:rPr>
                      <w:rFonts w:cs="Times New Roman"/>
                      <w:sz w:val="16"/>
                    </w:rPr>
                    <w:t xml:space="preserve"> 06/30/2015</w:t>
                  </w:r>
                </w:p>
              </w:tc>
            </w:tr>
          </w:tbl>
          <w:p w:rsidR="0024466B" w:rsidRPr="00E375F5" w:rsidRDefault="0024466B" w:rsidP="00623B76">
            <w:pPr>
              <w:rPr>
                <w:rFonts w:cs="Times New Roman"/>
                <w:sz w:val="22"/>
              </w:rPr>
            </w:pPr>
          </w:p>
        </w:tc>
        <w:tc>
          <w:tcPr>
            <w:tcW w:w="6300" w:type="dxa"/>
          </w:tcPr>
          <w:p w:rsidR="0024466B" w:rsidRPr="00441A62" w:rsidRDefault="005F3D59" w:rsidP="00623B76">
            <w:pPr>
              <w:rPr>
                <w:sz w:val="22"/>
              </w:rPr>
            </w:pPr>
            <w:r>
              <w:rPr>
                <w:sz w:val="22"/>
              </w:rPr>
              <w:t>Enter the exact date.</w:t>
            </w:r>
          </w:p>
        </w:tc>
      </w:tr>
      <w:tr w:rsidR="0024466B" w:rsidRPr="003604A9" w:rsidTr="00875CB7">
        <w:tblPrEx>
          <w:tblLook w:val="06A0" w:firstRow="1" w:lastRow="0" w:firstColumn="1" w:lastColumn="0" w:noHBand="1" w:noVBand="1"/>
        </w:tblPrEx>
        <w:tc>
          <w:tcPr>
            <w:tcW w:w="828" w:type="dxa"/>
          </w:tcPr>
          <w:p w:rsidR="0024466B" w:rsidRPr="00441A62" w:rsidRDefault="009B6FE2" w:rsidP="00623B76">
            <w:pPr>
              <w:jc w:val="center"/>
              <w:rPr>
                <w:sz w:val="22"/>
              </w:rPr>
            </w:pPr>
            <w:r>
              <w:rPr>
                <w:sz w:val="22"/>
              </w:rPr>
              <w:t>3</w:t>
            </w:r>
          </w:p>
        </w:tc>
        <w:tc>
          <w:tcPr>
            <w:tcW w:w="1350" w:type="dxa"/>
          </w:tcPr>
          <w:p w:rsidR="0024466B" w:rsidRPr="00875CB7" w:rsidRDefault="008A43C2" w:rsidP="0016255A">
            <w:pPr>
              <w:jc w:val="center"/>
              <w:rPr>
                <w:sz w:val="16"/>
                <w:szCs w:val="16"/>
              </w:rPr>
            </w:pPr>
            <w:r w:rsidRPr="00875CB7">
              <w:rPr>
                <w:sz w:val="16"/>
                <w:szCs w:val="16"/>
              </w:rPr>
              <w:t>VCAAUTHSPEC</w:t>
            </w:r>
          </w:p>
        </w:tc>
        <w:tc>
          <w:tcPr>
            <w:tcW w:w="3870" w:type="dxa"/>
          </w:tcPr>
          <w:p w:rsidR="0024466B" w:rsidRPr="00441A62" w:rsidRDefault="0024466B" w:rsidP="00623B76">
            <w:pPr>
              <w:rPr>
                <w:sz w:val="22"/>
              </w:rPr>
            </w:pPr>
            <w:r w:rsidRPr="00441A62">
              <w:rPr>
                <w:sz w:val="22"/>
              </w:rPr>
              <w:t xml:space="preserve">Enter the </w:t>
            </w:r>
            <w:r>
              <w:rPr>
                <w:sz w:val="22"/>
              </w:rPr>
              <w:t xml:space="preserve">specialty of the non-VA service that is authorized per the </w:t>
            </w:r>
            <w:r w:rsidRPr="0024466B">
              <w:rPr>
                <w:sz w:val="22"/>
              </w:rPr>
              <w:t>“VETERANS CHOICE PRE-VISIT NOTE” note</w:t>
            </w:r>
            <w:r>
              <w:rPr>
                <w:sz w:val="22"/>
              </w:rPr>
              <w:t xml:space="preserve">. </w:t>
            </w:r>
            <w:r w:rsidRPr="00441A62">
              <w:rPr>
                <w:sz w:val="22"/>
              </w:rPr>
              <w:t xml:space="preserve"> </w:t>
            </w:r>
          </w:p>
        </w:tc>
        <w:tc>
          <w:tcPr>
            <w:tcW w:w="2250" w:type="dxa"/>
          </w:tcPr>
          <w:p w:rsidR="0024466B" w:rsidRPr="00441A62" w:rsidRDefault="0024466B" w:rsidP="00623B76">
            <w:pPr>
              <w:jc w:val="center"/>
              <w:rPr>
                <w:rFonts w:cs="Times New Roman"/>
                <w:sz w:val="22"/>
              </w:rPr>
            </w:pPr>
            <w:r>
              <w:rPr>
                <w:rFonts w:cs="Times New Roman"/>
                <w:sz w:val="22"/>
              </w:rPr>
              <w:t>Text</w:t>
            </w:r>
          </w:p>
          <w:p w:rsidR="0024466B" w:rsidRPr="00441A62" w:rsidRDefault="0024466B" w:rsidP="00623B76">
            <w:pPr>
              <w:jc w:val="center"/>
              <w:rPr>
                <w:rFonts w:cs="Times New Roman"/>
                <w:sz w:val="22"/>
              </w:rPr>
            </w:pPr>
            <w:r>
              <w:rPr>
                <w:rFonts w:cs="Times New Roman"/>
                <w:sz w:val="22"/>
              </w:rPr>
              <w:t>(Limit to 50 characters)</w:t>
            </w:r>
          </w:p>
        </w:tc>
        <w:tc>
          <w:tcPr>
            <w:tcW w:w="6300" w:type="dxa"/>
          </w:tcPr>
          <w:p w:rsidR="00550766" w:rsidRDefault="00550766" w:rsidP="00550766">
            <w:pPr>
              <w:rPr>
                <w:b/>
                <w:sz w:val="22"/>
              </w:rPr>
            </w:pPr>
            <w:r w:rsidRPr="00550766">
              <w:rPr>
                <w:b/>
                <w:sz w:val="22"/>
              </w:rPr>
              <w:t xml:space="preserve">Examples of specialty include but are not limited to:  primary care, internal medicine, cardiology, </w:t>
            </w:r>
            <w:proofErr w:type="gramStart"/>
            <w:r w:rsidRPr="00550766">
              <w:rPr>
                <w:b/>
                <w:sz w:val="22"/>
              </w:rPr>
              <w:t>endocrinology</w:t>
            </w:r>
            <w:proofErr w:type="gramEnd"/>
            <w:r w:rsidRPr="00550766">
              <w:rPr>
                <w:b/>
                <w:sz w:val="22"/>
              </w:rPr>
              <w:t>.</w:t>
            </w:r>
          </w:p>
          <w:p w:rsidR="00E16093" w:rsidRDefault="00E16093" w:rsidP="00E16093">
            <w:pPr>
              <w:rPr>
                <w:sz w:val="22"/>
              </w:rPr>
            </w:pPr>
            <w:r w:rsidRPr="00E01C01">
              <w:rPr>
                <w:sz w:val="22"/>
                <w:highlight w:val="cyan"/>
              </w:rPr>
              <w:t>If there are multiple VCA notes in the record during the specified time frame, answer this question based on the earliest note (date entered in VCAAUTHDT).</w:t>
            </w:r>
          </w:p>
          <w:p w:rsidR="0024466B" w:rsidRPr="00550766" w:rsidRDefault="0024466B" w:rsidP="00550766">
            <w:pPr>
              <w:rPr>
                <w:sz w:val="22"/>
              </w:rPr>
            </w:pPr>
            <w:r w:rsidRPr="00550766">
              <w:rPr>
                <w:sz w:val="22"/>
              </w:rPr>
              <w:t>Enter “</w:t>
            </w:r>
            <w:r w:rsidR="00515ABE" w:rsidRPr="00550766">
              <w:rPr>
                <w:sz w:val="22"/>
              </w:rPr>
              <w:t xml:space="preserve">UNKNOWN” if unable to determine the specialty of the </w:t>
            </w:r>
            <w:r w:rsidRPr="00550766">
              <w:rPr>
                <w:sz w:val="22"/>
              </w:rPr>
              <w:t xml:space="preserve">authorized </w:t>
            </w:r>
            <w:r w:rsidR="00515ABE" w:rsidRPr="00550766">
              <w:rPr>
                <w:sz w:val="22"/>
              </w:rPr>
              <w:t>non-VA service</w:t>
            </w:r>
            <w:r w:rsidRPr="00550766">
              <w:rPr>
                <w:sz w:val="22"/>
              </w:rPr>
              <w:t>.</w:t>
            </w:r>
          </w:p>
        </w:tc>
      </w:tr>
    </w:tbl>
    <w:p w:rsidR="00467BF0" w:rsidRDefault="00467BF0">
      <w:r>
        <w:br w:type="page"/>
      </w:r>
    </w:p>
    <w:tbl>
      <w:tblPr>
        <w:tblStyle w:val="TableGrid"/>
        <w:tblW w:w="14598" w:type="dxa"/>
        <w:tblLayout w:type="fixed"/>
        <w:tblLook w:val="06A0" w:firstRow="1" w:lastRow="0" w:firstColumn="1" w:lastColumn="0" w:noHBand="1" w:noVBand="1"/>
      </w:tblPr>
      <w:tblGrid>
        <w:gridCol w:w="828"/>
        <w:gridCol w:w="1260"/>
        <w:gridCol w:w="3960"/>
        <w:gridCol w:w="2250"/>
        <w:gridCol w:w="6300"/>
      </w:tblGrid>
      <w:tr w:rsidR="000060E0" w:rsidRPr="003604A9" w:rsidTr="00DC4C34">
        <w:tc>
          <w:tcPr>
            <w:tcW w:w="14598" w:type="dxa"/>
            <w:gridSpan w:val="5"/>
            <w:shd w:val="clear" w:color="auto" w:fill="BFBFBF" w:themeFill="background1" w:themeFillShade="BF"/>
          </w:tcPr>
          <w:p w:rsidR="000060E0" w:rsidRPr="003604A9" w:rsidRDefault="00D31688" w:rsidP="00602D6F">
            <w:pPr>
              <w:rPr>
                <w:sz w:val="20"/>
                <w:szCs w:val="20"/>
              </w:rPr>
            </w:pPr>
            <w:r>
              <w:lastRenderedPageBreak/>
              <w:br w:type="page"/>
            </w:r>
            <w:r w:rsidR="00DC4C34">
              <w:br w:type="page"/>
            </w:r>
            <w:r w:rsidR="000060E0" w:rsidRPr="00706442">
              <w:rPr>
                <w:rFonts w:cs="Times New Roman"/>
                <w:b/>
                <w:sz w:val="20"/>
                <w:szCs w:val="20"/>
              </w:rPr>
              <w:t>VCA</w:t>
            </w:r>
            <w:r w:rsidR="00D34414">
              <w:rPr>
                <w:rFonts w:cs="Times New Roman"/>
                <w:b/>
                <w:sz w:val="20"/>
                <w:szCs w:val="20"/>
              </w:rPr>
              <w:t xml:space="preserve"> AND </w:t>
            </w:r>
            <w:r w:rsidR="000060E0" w:rsidRPr="00706442">
              <w:rPr>
                <w:rFonts w:cs="Times New Roman"/>
                <w:b/>
                <w:sz w:val="20"/>
                <w:szCs w:val="20"/>
              </w:rPr>
              <w:t>Fee Patients</w:t>
            </w:r>
            <w:r w:rsidR="007608BC">
              <w:rPr>
                <w:rFonts w:cs="Times New Roman"/>
                <w:b/>
                <w:sz w:val="20"/>
                <w:szCs w:val="20"/>
              </w:rPr>
              <w:t xml:space="preserve"> </w:t>
            </w:r>
            <w:r w:rsidR="007608BC" w:rsidRPr="00E01128">
              <w:rPr>
                <w:rFonts w:cs="Times New Roman"/>
                <w:b/>
                <w:sz w:val="20"/>
                <w:szCs w:val="20"/>
                <w:highlight w:val="yellow"/>
              </w:rPr>
              <w:t>(If case is on VCA an</w:t>
            </w:r>
            <w:r w:rsidR="004A6ED4">
              <w:rPr>
                <w:rFonts w:cs="Times New Roman"/>
                <w:b/>
                <w:sz w:val="20"/>
                <w:szCs w:val="20"/>
                <w:highlight w:val="yellow"/>
              </w:rPr>
              <w:t>d/or fee basis pull list, go to</w:t>
            </w:r>
            <w:r w:rsidR="007608BC" w:rsidRPr="00E01128">
              <w:rPr>
                <w:rFonts w:cs="Times New Roman"/>
                <w:b/>
                <w:sz w:val="20"/>
                <w:szCs w:val="20"/>
                <w:highlight w:val="yellow"/>
              </w:rPr>
              <w:t xml:space="preserve"> </w:t>
            </w:r>
            <w:proofErr w:type="spellStart"/>
            <w:r w:rsidR="007608BC" w:rsidRPr="00E01128">
              <w:rPr>
                <w:rFonts w:cs="Times New Roman"/>
                <w:b/>
                <w:sz w:val="20"/>
                <w:szCs w:val="20"/>
                <w:highlight w:val="yellow"/>
              </w:rPr>
              <w:t>vcascan</w:t>
            </w:r>
            <w:proofErr w:type="spellEnd"/>
            <w:r w:rsidR="007608BC" w:rsidRPr="00E01128">
              <w:rPr>
                <w:rFonts w:cs="Times New Roman"/>
                <w:b/>
                <w:sz w:val="20"/>
                <w:szCs w:val="20"/>
                <w:highlight w:val="yellow"/>
              </w:rPr>
              <w:t xml:space="preserve">; else go to </w:t>
            </w:r>
            <w:proofErr w:type="spellStart"/>
            <w:r w:rsidR="007608BC" w:rsidRPr="00E01128">
              <w:rPr>
                <w:rFonts w:cs="Times New Roman"/>
                <w:b/>
                <w:sz w:val="20"/>
                <w:szCs w:val="20"/>
                <w:highlight w:val="yellow"/>
              </w:rPr>
              <w:t>pcp</w:t>
            </w:r>
            <w:proofErr w:type="spellEnd"/>
            <w:r w:rsidR="007608BC" w:rsidRPr="00E01128">
              <w:rPr>
                <w:rFonts w:cs="Times New Roman"/>
                <w:b/>
                <w:sz w:val="20"/>
                <w:szCs w:val="20"/>
                <w:highlight w:val="yellow"/>
              </w:rPr>
              <w:t>)</w:t>
            </w:r>
          </w:p>
        </w:tc>
      </w:tr>
      <w:tr w:rsidR="00E55342" w:rsidRPr="003604A9" w:rsidTr="00875CB7">
        <w:tc>
          <w:tcPr>
            <w:tcW w:w="828" w:type="dxa"/>
          </w:tcPr>
          <w:p w:rsidR="00E55342" w:rsidRPr="00441A62" w:rsidRDefault="00665C8B" w:rsidP="00D31688">
            <w:pPr>
              <w:jc w:val="center"/>
              <w:rPr>
                <w:sz w:val="22"/>
              </w:rPr>
            </w:pPr>
            <w:r w:rsidRPr="00441A62">
              <w:rPr>
                <w:sz w:val="22"/>
              </w:rPr>
              <w:br w:type="page"/>
            </w:r>
            <w:r w:rsidR="002B11D6" w:rsidRPr="00441A62">
              <w:rPr>
                <w:sz w:val="22"/>
              </w:rPr>
              <w:br w:type="page"/>
            </w:r>
            <w:r w:rsidR="00D31688">
              <w:rPr>
                <w:sz w:val="22"/>
              </w:rPr>
              <w:t>4</w:t>
            </w:r>
          </w:p>
        </w:tc>
        <w:tc>
          <w:tcPr>
            <w:tcW w:w="1260" w:type="dxa"/>
          </w:tcPr>
          <w:p w:rsidR="00E55342" w:rsidRPr="00875CB7" w:rsidRDefault="008A43C2" w:rsidP="00155C40">
            <w:pPr>
              <w:jc w:val="center"/>
              <w:rPr>
                <w:sz w:val="16"/>
                <w:szCs w:val="16"/>
              </w:rPr>
            </w:pPr>
            <w:r w:rsidRPr="00875CB7">
              <w:rPr>
                <w:sz w:val="16"/>
                <w:szCs w:val="16"/>
              </w:rPr>
              <w:t>VCASCAN</w:t>
            </w:r>
          </w:p>
        </w:tc>
        <w:tc>
          <w:tcPr>
            <w:tcW w:w="3960" w:type="dxa"/>
          </w:tcPr>
          <w:p w:rsidR="00E55342" w:rsidRPr="00441A62" w:rsidRDefault="00C808DA" w:rsidP="00155C40">
            <w:pPr>
              <w:rPr>
                <w:sz w:val="22"/>
              </w:rPr>
            </w:pPr>
            <w:r>
              <w:rPr>
                <w:sz w:val="22"/>
              </w:rPr>
              <w:t>From</w:t>
            </w:r>
            <w:r w:rsidR="00E55342" w:rsidRPr="00441A62">
              <w:rPr>
                <w:sz w:val="22"/>
              </w:rPr>
              <w:t xml:space="preserve"> </w:t>
            </w:r>
            <w:r w:rsidR="00E55342" w:rsidRPr="00490C55">
              <w:rPr>
                <w:sz w:val="22"/>
              </w:rPr>
              <w:t xml:space="preserve">(computer to display </w:t>
            </w:r>
            <w:r w:rsidR="00706442" w:rsidRPr="00490C55">
              <w:rPr>
                <w:sz w:val="22"/>
              </w:rPr>
              <w:t>10/</w:t>
            </w:r>
            <w:r w:rsidR="006B0447" w:rsidRPr="00490C55">
              <w:rPr>
                <w:sz w:val="22"/>
              </w:rPr>
              <w:t>0</w:t>
            </w:r>
            <w:r w:rsidR="00706442" w:rsidRPr="00490C55">
              <w:rPr>
                <w:sz w:val="22"/>
              </w:rPr>
              <w:t>1/14</w:t>
            </w:r>
            <w:r w:rsidR="00D301AA" w:rsidRPr="00490C55">
              <w:rPr>
                <w:sz w:val="22"/>
              </w:rPr>
              <w:t xml:space="preserve"> </w:t>
            </w:r>
            <w:r w:rsidR="00E55342" w:rsidRPr="00490C55">
              <w:rPr>
                <w:sz w:val="22"/>
              </w:rPr>
              <w:t xml:space="preserve">to </w:t>
            </w:r>
            <w:r w:rsidR="006B0447" w:rsidRPr="00490C55">
              <w:rPr>
                <w:sz w:val="22"/>
              </w:rPr>
              <w:t>0</w:t>
            </w:r>
            <w:r w:rsidR="00667662" w:rsidRPr="00490C55">
              <w:rPr>
                <w:sz w:val="22"/>
              </w:rPr>
              <w:t>6/30</w:t>
            </w:r>
            <w:r w:rsidR="00706442" w:rsidRPr="00490C55">
              <w:rPr>
                <w:sz w:val="22"/>
              </w:rPr>
              <w:t>/15</w:t>
            </w:r>
            <w:r w:rsidR="00E55342" w:rsidRPr="00490C55">
              <w:rPr>
                <w:sz w:val="22"/>
              </w:rPr>
              <w:t xml:space="preserve">), </w:t>
            </w:r>
            <w:r w:rsidR="00706442" w:rsidRPr="00490C55">
              <w:rPr>
                <w:sz w:val="22"/>
              </w:rPr>
              <w:t>are</w:t>
            </w:r>
            <w:r w:rsidR="00706442">
              <w:rPr>
                <w:sz w:val="22"/>
              </w:rPr>
              <w:t xml:space="preserve"> there any non-VA scanned records </w:t>
            </w:r>
            <w:r w:rsidR="00E16093" w:rsidRPr="00E01C01">
              <w:rPr>
                <w:sz w:val="22"/>
                <w:highlight w:val="cyan"/>
              </w:rPr>
              <w:t>for an outpatient encounter with a Primary Care Provider (includes Family/General Practitioner and Internal Medicine),</w:t>
            </w:r>
            <w:r w:rsidR="005A445B">
              <w:rPr>
                <w:sz w:val="22"/>
              </w:rPr>
              <w:t xml:space="preserve"> Cardiologist</w:t>
            </w:r>
            <w:r w:rsidR="007608BC">
              <w:rPr>
                <w:sz w:val="22"/>
              </w:rPr>
              <w:t>, or Endocrinologist</w:t>
            </w:r>
            <w:r w:rsidR="00E16093">
              <w:rPr>
                <w:sz w:val="22"/>
              </w:rPr>
              <w:t xml:space="preserve"> </w:t>
            </w:r>
            <w:r w:rsidR="00E16093" w:rsidRPr="00E01C01">
              <w:rPr>
                <w:b/>
                <w:sz w:val="22"/>
                <w:highlight w:val="cyan"/>
              </w:rPr>
              <w:t>for the purpose of diabetes care</w:t>
            </w:r>
            <w:r w:rsidR="00E55342" w:rsidRPr="00E01C01">
              <w:rPr>
                <w:sz w:val="22"/>
                <w:highlight w:val="cyan"/>
              </w:rPr>
              <w:t>?</w:t>
            </w:r>
          </w:p>
          <w:p w:rsidR="00E55342" w:rsidRPr="00441A62" w:rsidRDefault="00E55342" w:rsidP="00155C40">
            <w:pPr>
              <w:rPr>
                <w:sz w:val="22"/>
              </w:rPr>
            </w:pPr>
            <w:r w:rsidRPr="00441A62">
              <w:rPr>
                <w:sz w:val="22"/>
              </w:rPr>
              <w:t>1.  Yes</w:t>
            </w:r>
          </w:p>
          <w:p w:rsidR="00E55342" w:rsidRPr="00441A62" w:rsidRDefault="00BD69A1" w:rsidP="00155C40">
            <w:pPr>
              <w:rPr>
                <w:sz w:val="22"/>
              </w:rPr>
            </w:pPr>
            <w:r>
              <w:rPr>
                <w:sz w:val="22"/>
              </w:rPr>
              <w:t>2</w:t>
            </w:r>
            <w:r w:rsidR="00E55342" w:rsidRPr="00441A62">
              <w:rPr>
                <w:sz w:val="22"/>
              </w:rPr>
              <w:t>.  No</w:t>
            </w:r>
          </w:p>
          <w:p w:rsidR="00E55342" w:rsidRPr="00441A62" w:rsidRDefault="00E55342" w:rsidP="00155C40">
            <w:pPr>
              <w:rPr>
                <w:sz w:val="22"/>
              </w:rPr>
            </w:pPr>
          </w:p>
        </w:tc>
        <w:tc>
          <w:tcPr>
            <w:tcW w:w="2250" w:type="dxa"/>
          </w:tcPr>
          <w:p w:rsidR="00E55342" w:rsidRPr="00441A62" w:rsidRDefault="00E55342" w:rsidP="00155C40">
            <w:pPr>
              <w:jc w:val="center"/>
              <w:rPr>
                <w:rFonts w:cs="Times New Roman"/>
                <w:sz w:val="22"/>
              </w:rPr>
            </w:pPr>
            <w:r w:rsidRPr="00441A62">
              <w:rPr>
                <w:rFonts w:cs="Times New Roman"/>
                <w:sz w:val="22"/>
              </w:rPr>
              <w:t>1,</w:t>
            </w:r>
            <w:r w:rsidR="00D34414">
              <w:rPr>
                <w:rFonts w:cs="Times New Roman"/>
                <w:sz w:val="22"/>
              </w:rPr>
              <w:t xml:space="preserve"> </w:t>
            </w:r>
            <w:r w:rsidR="00BD69A1">
              <w:rPr>
                <w:rFonts w:cs="Times New Roman"/>
                <w:sz w:val="22"/>
              </w:rPr>
              <w:t>2</w:t>
            </w:r>
            <w:r w:rsidR="00D34414">
              <w:rPr>
                <w:rFonts w:cs="Times New Roman"/>
                <w:sz w:val="22"/>
              </w:rPr>
              <w:t>*</w:t>
            </w:r>
          </w:p>
          <w:p w:rsidR="00E55342" w:rsidRPr="00441A62" w:rsidRDefault="0064313C" w:rsidP="00155C40">
            <w:pPr>
              <w:jc w:val="center"/>
              <w:rPr>
                <w:rFonts w:cs="Times New Roman"/>
                <w:b/>
                <w:sz w:val="22"/>
              </w:rPr>
            </w:pPr>
            <w:r w:rsidRPr="00441A62">
              <w:rPr>
                <w:rFonts w:cs="Times New Roman"/>
                <w:b/>
                <w:sz w:val="22"/>
              </w:rPr>
              <w:t>*</w:t>
            </w:r>
            <w:r w:rsidR="00E55342" w:rsidRPr="00441A62">
              <w:rPr>
                <w:rFonts w:cs="Times New Roman"/>
                <w:b/>
                <w:sz w:val="22"/>
              </w:rPr>
              <w:t xml:space="preserve">If </w:t>
            </w:r>
            <w:r w:rsidR="00BD69A1">
              <w:rPr>
                <w:rFonts w:cs="Times New Roman"/>
                <w:b/>
                <w:sz w:val="22"/>
              </w:rPr>
              <w:t>2</w:t>
            </w:r>
            <w:r w:rsidR="00E55342" w:rsidRPr="00441A62">
              <w:rPr>
                <w:rFonts w:cs="Times New Roman"/>
                <w:b/>
                <w:sz w:val="22"/>
              </w:rPr>
              <w:t xml:space="preserve">, </w:t>
            </w:r>
            <w:r w:rsidR="00D34414">
              <w:rPr>
                <w:rFonts w:cs="Times New Roman"/>
                <w:b/>
                <w:sz w:val="22"/>
              </w:rPr>
              <w:t xml:space="preserve">skip to </w:t>
            </w:r>
            <w:proofErr w:type="spellStart"/>
            <w:r w:rsidR="00E01128" w:rsidRPr="00E01128">
              <w:rPr>
                <w:rFonts w:cs="Times New Roman"/>
                <w:b/>
                <w:sz w:val="22"/>
                <w:highlight w:val="yellow"/>
              </w:rPr>
              <w:t>pcp</w:t>
            </w:r>
            <w:proofErr w:type="spellEnd"/>
            <w:r w:rsidR="00E01128">
              <w:rPr>
                <w:rFonts w:cs="Times New Roman"/>
                <w:b/>
                <w:sz w:val="22"/>
              </w:rPr>
              <w:t xml:space="preserve"> (</w:t>
            </w:r>
            <w:r w:rsidR="00D34414">
              <w:rPr>
                <w:rFonts w:cs="Times New Roman"/>
                <w:b/>
                <w:sz w:val="22"/>
              </w:rPr>
              <w:t>#</w:t>
            </w:r>
            <w:r w:rsidR="008B6761">
              <w:rPr>
                <w:rFonts w:cs="Times New Roman"/>
                <w:b/>
                <w:sz w:val="22"/>
              </w:rPr>
              <w:t>25</w:t>
            </w:r>
            <w:r w:rsidR="00E01128">
              <w:rPr>
                <w:rFonts w:cs="Times New Roman"/>
                <w:b/>
                <w:sz w:val="22"/>
              </w:rPr>
              <w:t>)</w:t>
            </w:r>
          </w:p>
          <w:p w:rsidR="00E55342" w:rsidRPr="00441A62" w:rsidRDefault="00E55342" w:rsidP="00155C40">
            <w:pPr>
              <w:jc w:val="center"/>
              <w:rPr>
                <w:rFonts w:cs="Times New Roman"/>
                <w:sz w:val="22"/>
              </w:rPr>
            </w:pPr>
          </w:p>
          <w:p w:rsidR="00E55342" w:rsidRPr="00441A62" w:rsidRDefault="00E55342" w:rsidP="00A20229">
            <w:pPr>
              <w:jc w:val="center"/>
              <w:rPr>
                <w:rFonts w:cs="Times New Roman"/>
                <w:sz w:val="22"/>
              </w:rPr>
            </w:pPr>
          </w:p>
        </w:tc>
        <w:tc>
          <w:tcPr>
            <w:tcW w:w="6300" w:type="dxa"/>
          </w:tcPr>
          <w:p w:rsidR="00E16093" w:rsidRPr="00996AF3" w:rsidRDefault="00E16093" w:rsidP="00E16093">
            <w:pPr>
              <w:rPr>
                <w:sz w:val="22"/>
              </w:rPr>
            </w:pPr>
            <w:r w:rsidRPr="00E01C01">
              <w:rPr>
                <w:sz w:val="22"/>
                <w:highlight w:val="cyan"/>
              </w:rPr>
              <w:t>Non-VA outpatient diabetes care includes management of blood glucose, blood pressure, and/or lipids by a Primary Care Provider, Cardiologist, or Endocrinologist.</w:t>
            </w:r>
            <w:r w:rsidRPr="00996AF3">
              <w:rPr>
                <w:sz w:val="22"/>
              </w:rPr>
              <w:t xml:space="preserve">  </w:t>
            </w:r>
          </w:p>
          <w:p w:rsidR="00D31688" w:rsidRDefault="00D31688" w:rsidP="00D31688">
            <w:pPr>
              <w:rPr>
                <w:sz w:val="22"/>
              </w:rPr>
            </w:pPr>
            <w:r>
              <w:rPr>
                <w:sz w:val="22"/>
              </w:rPr>
              <w:t xml:space="preserve">If using CPRS, you should open Vista Imaging </w:t>
            </w:r>
            <w:r w:rsidR="00467BF0">
              <w:rPr>
                <w:sz w:val="22"/>
              </w:rPr>
              <w:t xml:space="preserve">(through the “Tools” menu) </w:t>
            </w:r>
            <w:r>
              <w:rPr>
                <w:sz w:val="22"/>
              </w:rPr>
              <w:t xml:space="preserve">and </w:t>
            </w:r>
            <w:r w:rsidR="008A43C2">
              <w:rPr>
                <w:sz w:val="22"/>
              </w:rPr>
              <w:t>then select the scanned records you would like to view</w:t>
            </w:r>
            <w:r>
              <w:rPr>
                <w:sz w:val="22"/>
              </w:rPr>
              <w:t xml:space="preserve">. If using </w:t>
            </w:r>
            <w:proofErr w:type="spellStart"/>
            <w:r>
              <w:rPr>
                <w:sz w:val="22"/>
              </w:rPr>
              <w:t>VistaWeb</w:t>
            </w:r>
            <w:proofErr w:type="spellEnd"/>
            <w:r>
              <w:rPr>
                <w:sz w:val="22"/>
              </w:rPr>
              <w:t>, you should open “Progress Notes” and then will need to click on each icon in the “AWIV” column to view the scanned record attached to the note.</w:t>
            </w:r>
          </w:p>
          <w:p w:rsidR="00E55342" w:rsidRDefault="00706442" w:rsidP="00155C40">
            <w:pPr>
              <w:rPr>
                <w:sz w:val="22"/>
              </w:rPr>
            </w:pPr>
            <w:r>
              <w:rPr>
                <w:sz w:val="22"/>
              </w:rPr>
              <w:t xml:space="preserve">Possible note titles include, but </w:t>
            </w:r>
            <w:r w:rsidRPr="00706442">
              <w:rPr>
                <w:b/>
                <w:sz w:val="22"/>
              </w:rPr>
              <w:t xml:space="preserve">are not limited </w:t>
            </w:r>
            <w:r w:rsidRPr="00706442">
              <w:rPr>
                <w:sz w:val="22"/>
              </w:rPr>
              <w:t>to</w:t>
            </w:r>
            <w:r>
              <w:rPr>
                <w:sz w:val="22"/>
              </w:rPr>
              <w:t>:</w:t>
            </w:r>
          </w:p>
          <w:p w:rsidR="00706442" w:rsidRPr="00706442" w:rsidRDefault="00706442" w:rsidP="00706442">
            <w:pPr>
              <w:widowControl w:val="0"/>
              <w:numPr>
                <w:ilvl w:val="0"/>
                <w:numId w:val="1"/>
              </w:numPr>
              <w:rPr>
                <w:sz w:val="22"/>
              </w:rPr>
            </w:pPr>
            <w:r w:rsidRPr="00082955">
              <w:t>FEE BASIS</w:t>
            </w:r>
          </w:p>
          <w:p w:rsidR="00706442" w:rsidRPr="00706442" w:rsidRDefault="00706442" w:rsidP="00155C40">
            <w:pPr>
              <w:widowControl w:val="0"/>
              <w:numPr>
                <w:ilvl w:val="0"/>
                <w:numId w:val="1"/>
              </w:numPr>
              <w:rPr>
                <w:sz w:val="22"/>
              </w:rPr>
            </w:pPr>
            <w:r>
              <w:t>FEE BASIS OUTPATIENT CONSULT</w:t>
            </w:r>
            <w:r w:rsidRPr="00256524">
              <w:t xml:space="preserve"> </w:t>
            </w:r>
          </w:p>
          <w:p w:rsidR="00706442" w:rsidRPr="00706442" w:rsidRDefault="00706442" w:rsidP="00155C40">
            <w:pPr>
              <w:widowControl w:val="0"/>
              <w:numPr>
                <w:ilvl w:val="0"/>
                <w:numId w:val="1"/>
              </w:numPr>
              <w:rPr>
                <w:sz w:val="22"/>
              </w:rPr>
            </w:pPr>
            <w:r w:rsidRPr="00256524">
              <w:t>NON</w:t>
            </w:r>
            <w:r w:rsidR="00620651">
              <w:t>-</w:t>
            </w:r>
            <w:r w:rsidRPr="00256524">
              <w:t>VA CARE – FEE</w:t>
            </w:r>
          </w:p>
          <w:p w:rsidR="00706442" w:rsidRPr="00706442" w:rsidRDefault="00620651" w:rsidP="00706442">
            <w:pPr>
              <w:widowControl w:val="0"/>
              <w:numPr>
                <w:ilvl w:val="0"/>
                <w:numId w:val="1"/>
              </w:numPr>
              <w:rPr>
                <w:sz w:val="22"/>
              </w:rPr>
            </w:pPr>
            <w:r>
              <w:t>NON-</w:t>
            </w:r>
            <w:r w:rsidR="00706442" w:rsidRPr="00082955">
              <w:t>VA CARE CONSULT RESULT NOTE</w:t>
            </w:r>
            <w:r w:rsidR="00706442" w:rsidRPr="00256524">
              <w:t xml:space="preserve"> </w:t>
            </w:r>
          </w:p>
          <w:p w:rsidR="00706442" w:rsidRPr="00706442" w:rsidRDefault="00620651" w:rsidP="00706442">
            <w:pPr>
              <w:widowControl w:val="0"/>
              <w:numPr>
                <w:ilvl w:val="0"/>
                <w:numId w:val="1"/>
              </w:numPr>
              <w:rPr>
                <w:sz w:val="22"/>
              </w:rPr>
            </w:pPr>
            <w:r>
              <w:t>NON-</w:t>
            </w:r>
            <w:r w:rsidR="00706442" w:rsidRPr="00256524">
              <w:t>VA CARE OUTSIDE MEDICAL RECORDS</w:t>
            </w:r>
          </w:p>
          <w:p w:rsidR="00706442" w:rsidRPr="00706442" w:rsidRDefault="00706442" w:rsidP="00706442">
            <w:pPr>
              <w:widowControl w:val="0"/>
              <w:numPr>
                <w:ilvl w:val="0"/>
                <w:numId w:val="1"/>
              </w:numPr>
              <w:rPr>
                <w:sz w:val="22"/>
              </w:rPr>
            </w:pPr>
            <w:r w:rsidRPr="00256524">
              <w:t>OUTSIDE MED RECORDS</w:t>
            </w:r>
          </w:p>
          <w:p w:rsidR="00BC2991" w:rsidRPr="00D34414" w:rsidRDefault="00706442" w:rsidP="005C3CCC">
            <w:pPr>
              <w:widowControl w:val="0"/>
              <w:numPr>
                <w:ilvl w:val="0"/>
                <w:numId w:val="1"/>
              </w:numPr>
              <w:rPr>
                <w:sz w:val="22"/>
              </w:rPr>
            </w:pPr>
            <w:r w:rsidRPr="00256524">
              <w:t>VETERANS CHOICE POST-VISIT CONSULT NOTE</w:t>
            </w:r>
          </w:p>
          <w:p w:rsidR="00D34414" w:rsidRPr="00D34414" w:rsidRDefault="00D34414" w:rsidP="00D34414">
            <w:pPr>
              <w:widowControl w:val="0"/>
              <w:rPr>
                <w:b/>
              </w:rPr>
            </w:pPr>
            <w:r w:rsidRPr="00D34414">
              <w:rPr>
                <w:b/>
              </w:rPr>
              <w:t>EXCLUDE:</w:t>
            </w:r>
          </w:p>
          <w:p w:rsidR="00D34414" w:rsidRPr="00D31688" w:rsidRDefault="00D34414" w:rsidP="00D34414">
            <w:pPr>
              <w:widowControl w:val="0"/>
              <w:numPr>
                <w:ilvl w:val="0"/>
                <w:numId w:val="1"/>
              </w:numPr>
              <w:rPr>
                <w:b/>
                <w:sz w:val="22"/>
              </w:rPr>
            </w:pPr>
            <w:r w:rsidRPr="00D31688">
              <w:rPr>
                <w:b/>
              </w:rPr>
              <w:t>Inpatient records</w:t>
            </w:r>
          </w:p>
          <w:p w:rsidR="00D34414" w:rsidRPr="008A43C2" w:rsidRDefault="00D34414" w:rsidP="00D34414">
            <w:pPr>
              <w:widowControl w:val="0"/>
              <w:numPr>
                <w:ilvl w:val="0"/>
                <w:numId w:val="1"/>
              </w:numPr>
              <w:rPr>
                <w:sz w:val="22"/>
              </w:rPr>
            </w:pPr>
            <w:r w:rsidRPr="00D31688">
              <w:rPr>
                <w:b/>
              </w:rPr>
              <w:t>ER records</w:t>
            </w:r>
          </w:p>
          <w:p w:rsidR="008A43C2" w:rsidRPr="008A43C2" w:rsidRDefault="008A43C2" w:rsidP="00D34414">
            <w:pPr>
              <w:widowControl w:val="0"/>
              <w:numPr>
                <w:ilvl w:val="0"/>
                <w:numId w:val="1"/>
              </w:numPr>
              <w:rPr>
                <w:sz w:val="22"/>
              </w:rPr>
            </w:pPr>
            <w:r>
              <w:rPr>
                <w:b/>
              </w:rPr>
              <w:t>Procedure notes</w:t>
            </w:r>
          </w:p>
          <w:p w:rsidR="008A43C2" w:rsidRPr="00D34414" w:rsidRDefault="008A43C2" w:rsidP="00D34414">
            <w:pPr>
              <w:widowControl w:val="0"/>
              <w:numPr>
                <w:ilvl w:val="0"/>
                <w:numId w:val="1"/>
              </w:numPr>
              <w:rPr>
                <w:sz w:val="22"/>
              </w:rPr>
            </w:pPr>
            <w:r>
              <w:rPr>
                <w:b/>
              </w:rPr>
              <w:t>Test results</w:t>
            </w:r>
          </w:p>
        </w:tc>
      </w:tr>
      <w:tr w:rsidR="00C71585" w:rsidRPr="003604A9" w:rsidTr="00DC4C34">
        <w:tc>
          <w:tcPr>
            <w:tcW w:w="14598" w:type="dxa"/>
            <w:gridSpan w:val="5"/>
          </w:tcPr>
          <w:p w:rsidR="00C71585" w:rsidRPr="00C71585" w:rsidRDefault="00C71585" w:rsidP="00D31688">
            <w:pPr>
              <w:rPr>
                <w:i/>
                <w:sz w:val="22"/>
              </w:rPr>
            </w:pPr>
            <w:r w:rsidRPr="000E4FC0">
              <w:rPr>
                <w:rFonts w:cs="Times New Roman"/>
                <w:b/>
                <w:sz w:val="20"/>
                <w:szCs w:val="20"/>
              </w:rPr>
              <w:t xml:space="preserve">For each scanned record enter the following and number as </w:t>
            </w:r>
            <w:r w:rsidR="00D31688" w:rsidRPr="000E4FC0">
              <w:rPr>
                <w:rFonts w:cs="Times New Roman"/>
                <w:b/>
                <w:sz w:val="20"/>
                <w:szCs w:val="20"/>
              </w:rPr>
              <w:t>5</w:t>
            </w:r>
            <w:r w:rsidRPr="000E4FC0">
              <w:rPr>
                <w:rFonts w:cs="Times New Roman"/>
                <w:b/>
                <w:sz w:val="20"/>
                <w:szCs w:val="20"/>
              </w:rPr>
              <w:t xml:space="preserve">.1 for the first record, </w:t>
            </w:r>
            <w:r w:rsidR="00D31688" w:rsidRPr="000E4FC0">
              <w:rPr>
                <w:rFonts w:cs="Times New Roman"/>
                <w:b/>
                <w:sz w:val="20"/>
                <w:szCs w:val="20"/>
              </w:rPr>
              <w:t>5</w:t>
            </w:r>
            <w:r w:rsidRPr="000E4FC0">
              <w:rPr>
                <w:rFonts w:cs="Times New Roman"/>
                <w:b/>
                <w:sz w:val="20"/>
                <w:szCs w:val="20"/>
              </w:rPr>
              <w:t>.2 for the second record, etc.</w:t>
            </w:r>
            <w:r w:rsidR="00076FF3">
              <w:rPr>
                <w:sz w:val="22"/>
              </w:rPr>
              <w:t xml:space="preserve">  </w:t>
            </w:r>
            <w:r w:rsidR="007343AF" w:rsidRPr="007343AF">
              <w:rPr>
                <w:b/>
                <w:i/>
                <w:sz w:val="22"/>
              </w:rPr>
              <w:t>Enter the following for each scanned record.</w:t>
            </w:r>
            <w:r w:rsidR="007343AF">
              <w:rPr>
                <w:sz w:val="22"/>
              </w:rPr>
              <w:t xml:space="preserve">  </w:t>
            </w:r>
            <w:r w:rsidR="00076FF3" w:rsidRPr="00076FF3">
              <w:rPr>
                <w:b/>
                <w:i/>
                <w:sz w:val="22"/>
              </w:rPr>
              <w:t>It is possible that records from multiple service dates or providers have been scanned into one record.  It is also possible that records from multiple service dates or providers have been attached to one note.  When this occurs, enter each record separately.</w:t>
            </w:r>
          </w:p>
        </w:tc>
      </w:tr>
      <w:tr w:rsidR="00FC3331" w:rsidRPr="003604A9" w:rsidTr="00875CB7">
        <w:tc>
          <w:tcPr>
            <w:tcW w:w="828" w:type="dxa"/>
          </w:tcPr>
          <w:p w:rsidR="00C71585" w:rsidRPr="00441A62" w:rsidRDefault="00C71585" w:rsidP="00D31688">
            <w:pPr>
              <w:jc w:val="center"/>
              <w:rPr>
                <w:sz w:val="22"/>
              </w:rPr>
            </w:pPr>
            <w:r>
              <w:br w:type="page"/>
            </w:r>
            <w:r w:rsidR="00D31688">
              <w:rPr>
                <w:sz w:val="22"/>
              </w:rPr>
              <w:t>5</w:t>
            </w:r>
            <w:r>
              <w:rPr>
                <w:sz w:val="22"/>
              </w:rPr>
              <w:t>.x</w:t>
            </w:r>
          </w:p>
        </w:tc>
        <w:tc>
          <w:tcPr>
            <w:tcW w:w="1260" w:type="dxa"/>
          </w:tcPr>
          <w:p w:rsidR="00C71585" w:rsidRPr="00875CB7" w:rsidRDefault="008A43C2" w:rsidP="00552535">
            <w:pPr>
              <w:jc w:val="center"/>
              <w:rPr>
                <w:sz w:val="16"/>
                <w:szCs w:val="16"/>
              </w:rPr>
            </w:pPr>
            <w:r w:rsidRPr="00875CB7">
              <w:rPr>
                <w:sz w:val="16"/>
                <w:szCs w:val="16"/>
              </w:rPr>
              <w:t>VCASCANDT</w:t>
            </w:r>
          </w:p>
        </w:tc>
        <w:tc>
          <w:tcPr>
            <w:tcW w:w="3960" w:type="dxa"/>
          </w:tcPr>
          <w:p w:rsidR="00C71585" w:rsidRDefault="00C71585" w:rsidP="00552535">
            <w:pPr>
              <w:rPr>
                <w:sz w:val="22"/>
              </w:rPr>
            </w:pPr>
            <w:r w:rsidRPr="00441A62">
              <w:rPr>
                <w:sz w:val="22"/>
              </w:rPr>
              <w:t xml:space="preserve">Enter the date </w:t>
            </w:r>
            <w:r>
              <w:rPr>
                <w:sz w:val="22"/>
              </w:rPr>
              <w:t xml:space="preserve">of the </w:t>
            </w:r>
            <w:r w:rsidRPr="006D2CB3">
              <w:rPr>
                <w:b/>
                <w:sz w:val="22"/>
              </w:rPr>
              <w:t>VA</w:t>
            </w:r>
            <w:r>
              <w:rPr>
                <w:sz w:val="22"/>
              </w:rPr>
              <w:t xml:space="preserve"> </w:t>
            </w:r>
            <w:r w:rsidRPr="008E2097">
              <w:rPr>
                <w:b/>
                <w:sz w:val="22"/>
              </w:rPr>
              <w:t>note</w:t>
            </w:r>
            <w:r w:rsidR="005A445B">
              <w:rPr>
                <w:sz w:val="22"/>
              </w:rPr>
              <w:t xml:space="preserve"> </w:t>
            </w:r>
            <w:r>
              <w:rPr>
                <w:sz w:val="22"/>
              </w:rPr>
              <w:t xml:space="preserve">associated with the scanned record. </w:t>
            </w:r>
            <w:r w:rsidRPr="00441A62">
              <w:rPr>
                <w:sz w:val="22"/>
              </w:rPr>
              <w:t xml:space="preserve"> </w:t>
            </w:r>
          </w:p>
          <w:p w:rsidR="006D2CB3" w:rsidRPr="00441A62" w:rsidRDefault="006D2CB3" w:rsidP="00552535">
            <w:pPr>
              <w:rPr>
                <w:sz w:val="22"/>
              </w:rPr>
            </w:pPr>
          </w:p>
        </w:tc>
        <w:tc>
          <w:tcPr>
            <w:tcW w:w="2250" w:type="dxa"/>
          </w:tcPr>
          <w:p w:rsidR="006D2CB3" w:rsidRDefault="00C71585" w:rsidP="005A445B">
            <w:pPr>
              <w:jc w:val="center"/>
              <w:rPr>
                <w:rFonts w:cs="Times New Roman"/>
                <w:sz w:val="22"/>
              </w:rPr>
            </w:pPr>
            <w:r w:rsidRPr="00441A62">
              <w:rPr>
                <w:rFonts w:cs="Times New Roman"/>
                <w:sz w:val="22"/>
              </w:rPr>
              <w:t>mm/</w:t>
            </w:r>
            <w:proofErr w:type="spellStart"/>
            <w:r w:rsidRPr="00441A62">
              <w:rPr>
                <w:rFonts w:cs="Times New Roman"/>
                <w:sz w:val="22"/>
              </w:rPr>
              <w:t>dd</w:t>
            </w:r>
            <w:proofErr w:type="spellEnd"/>
            <w:r w:rsidRPr="00441A62">
              <w:rPr>
                <w:rFonts w:cs="Times New Roman"/>
                <w:sz w:val="22"/>
              </w:rPr>
              <w:t>/</w:t>
            </w:r>
            <w:proofErr w:type="spellStart"/>
            <w:r w:rsidRPr="00441A62">
              <w:rPr>
                <w:rFonts w:cs="Times New Roman"/>
                <w:sz w:val="22"/>
              </w:rPr>
              <w:t>yyyy</w:t>
            </w:r>
            <w:proofErr w:type="spellEnd"/>
          </w:p>
          <w:tbl>
            <w:tblPr>
              <w:tblStyle w:val="TableGrid"/>
              <w:tblW w:w="0" w:type="auto"/>
              <w:jc w:val="center"/>
              <w:tblInd w:w="787" w:type="dxa"/>
              <w:tblLayout w:type="fixed"/>
              <w:tblLook w:val="04A0" w:firstRow="1" w:lastRow="0" w:firstColumn="1" w:lastColumn="0" w:noHBand="0" w:noVBand="1"/>
            </w:tblPr>
            <w:tblGrid>
              <w:gridCol w:w="1232"/>
            </w:tblGrid>
            <w:tr w:rsidR="006D2CB3" w:rsidTr="005A445B">
              <w:trPr>
                <w:jc w:val="center"/>
              </w:trPr>
              <w:tc>
                <w:tcPr>
                  <w:tcW w:w="1232" w:type="dxa"/>
                </w:tcPr>
                <w:p w:rsidR="008E2097" w:rsidRDefault="005A445B" w:rsidP="008E2097">
                  <w:pPr>
                    <w:jc w:val="center"/>
                    <w:rPr>
                      <w:rFonts w:cs="Times New Roman"/>
                      <w:sz w:val="16"/>
                    </w:rPr>
                  </w:pPr>
                  <w:r w:rsidRPr="00490C55">
                    <w:rPr>
                      <w:rFonts w:cs="Times New Roman"/>
                      <w:sz w:val="16"/>
                      <w:u w:val="single"/>
                    </w:rPr>
                    <w:t>&gt;</w:t>
                  </w:r>
                  <w:r w:rsidRPr="00490C55">
                    <w:rPr>
                      <w:rFonts w:cs="Times New Roman"/>
                      <w:sz w:val="16"/>
                    </w:rPr>
                    <w:t xml:space="preserve">10/01/2014  </w:t>
                  </w:r>
                  <w:r w:rsidR="008E2097">
                    <w:rPr>
                      <w:rFonts w:cs="Times New Roman"/>
                      <w:sz w:val="16"/>
                    </w:rPr>
                    <w:t>and</w:t>
                  </w:r>
                </w:p>
                <w:p w:rsidR="006D2CB3" w:rsidRDefault="008E2097" w:rsidP="008E2097">
                  <w:pPr>
                    <w:jc w:val="center"/>
                    <w:rPr>
                      <w:rFonts w:cs="Times New Roman"/>
                      <w:sz w:val="22"/>
                    </w:rPr>
                  </w:pPr>
                  <w:r w:rsidRPr="00490C55">
                    <w:rPr>
                      <w:rFonts w:cs="Times New Roman"/>
                      <w:sz w:val="16"/>
                    </w:rPr>
                    <w:t xml:space="preserve"> </w:t>
                  </w:r>
                  <w:r w:rsidR="005A445B" w:rsidRPr="00490C55">
                    <w:rPr>
                      <w:rFonts w:cs="Times New Roman"/>
                      <w:sz w:val="16"/>
                      <w:u w:val="single"/>
                    </w:rPr>
                    <w:t>&lt;</w:t>
                  </w:r>
                  <w:r w:rsidR="005A445B" w:rsidRPr="00490C55">
                    <w:rPr>
                      <w:rFonts w:cs="Times New Roman"/>
                      <w:sz w:val="16"/>
                    </w:rPr>
                    <w:t xml:space="preserve"> 06/30/2015</w:t>
                  </w:r>
                </w:p>
              </w:tc>
            </w:tr>
          </w:tbl>
          <w:p w:rsidR="006D2CB3" w:rsidRPr="00441A62" w:rsidRDefault="006D2CB3" w:rsidP="00552535">
            <w:pPr>
              <w:jc w:val="center"/>
              <w:rPr>
                <w:rFonts w:cs="Times New Roman"/>
                <w:sz w:val="22"/>
              </w:rPr>
            </w:pPr>
          </w:p>
          <w:p w:rsidR="00C71585" w:rsidRPr="00441A62" w:rsidRDefault="00C71585" w:rsidP="00552535">
            <w:pPr>
              <w:rPr>
                <w:rFonts w:cs="Times New Roman"/>
                <w:sz w:val="22"/>
              </w:rPr>
            </w:pPr>
          </w:p>
        </w:tc>
        <w:tc>
          <w:tcPr>
            <w:tcW w:w="6300" w:type="dxa"/>
          </w:tcPr>
          <w:p w:rsidR="004166F9" w:rsidRDefault="00C71585" w:rsidP="00552535">
            <w:pPr>
              <w:rPr>
                <w:b/>
                <w:i/>
                <w:sz w:val="22"/>
              </w:rPr>
            </w:pPr>
            <w:r>
              <w:rPr>
                <w:sz w:val="22"/>
              </w:rPr>
              <w:t>This date may or may not reflect the date of non-VA service</w:t>
            </w:r>
            <w:r w:rsidR="00D34414">
              <w:rPr>
                <w:sz w:val="22"/>
              </w:rPr>
              <w:t>.</w:t>
            </w:r>
            <w:r w:rsidR="006D2CB3" w:rsidRPr="00076FF3">
              <w:rPr>
                <w:b/>
                <w:i/>
                <w:sz w:val="22"/>
              </w:rPr>
              <w:t xml:space="preserve"> </w:t>
            </w:r>
          </w:p>
          <w:p w:rsidR="00C71585" w:rsidRDefault="006D2CB3" w:rsidP="00552535">
            <w:pPr>
              <w:rPr>
                <w:sz w:val="22"/>
              </w:rPr>
            </w:pPr>
            <w:r w:rsidRPr="006D2CB3">
              <w:rPr>
                <w:b/>
                <w:sz w:val="22"/>
              </w:rPr>
              <w:t>It is possible that records from multiple service dates or providers have been scanned into one record.  It is also possible that records from multiple service dates or providers have been attached to one note.</w:t>
            </w:r>
            <w:r w:rsidRPr="00076FF3">
              <w:rPr>
                <w:b/>
                <w:i/>
                <w:sz w:val="22"/>
              </w:rPr>
              <w:t xml:space="preserve">  </w:t>
            </w:r>
          </w:p>
          <w:p w:rsidR="00EF446E" w:rsidRDefault="00EF446E" w:rsidP="00552535">
            <w:pPr>
              <w:rPr>
                <w:sz w:val="22"/>
              </w:rPr>
            </w:pPr>
            <w:r>
              <w:rPr>
                <w:sz w:val="22"/>
              </w:rPr>
              <w:t>If there is more than one VA note associated with a scanned record during the time frame from 10/01/2014 to 6/30/2015, enter the date of the earliest note</w:t>
            </w:r>
            <w:r w:rsidR="00141967">
              <w:rPr>
                <w:sz w:val="22"/>
              </w:rPr>
              <w:t xml:space="preserve"> first</w:t>
            </w:r>
            <w:r>
              <w:rPr>
                <w:sz w:val="22"/>
              </w:rPr>
              <w:t>.</w:t>
            </w:r>
          </w:p>
          <w:p w:rsidR="00E16093" w:rsidRPr="00EF446E" w:rsidRDefault="00E16093" w:rsidP="00552535">
            <w:pPr>
              <w:rPr>
                <w:sz w:val="22"/>
              </w:rPr>
            </w:pPr>
            <w:r w:rsidRPr="00E01C01">
              <w:rPr>
                <w:sz w:val="22"/>
                <w:highlight w:val="cyan"/>
              </w:rPr>
              <w:t>If the VA note associated with a scanned record is an addendum to an earlier note, enter the date of the addendum.</w:t>
            </w:r>
          </w:p>
          <w:p w:rsidR="00C71585" w:rsidRPr="005A445B" w:rsidRDefault="00C71585" w:rsidP="00B03B3D">
            <w:pPr>
              <w:widowControl w:val="0"/>
              <w:ind w:left="360"/>
              <w:rPr>
                <w:sz w:val="22"/>
              </w:rPr>
            </w:pPr>
          </w:p>
        </w:tc>
      </w:tr>
    </w:tbl>
    <w:p w:rsidR="00D22965" w:rsidRDefault="00D22965"/>
    <w:tbl>
      <w:tblPr>
        <w:tblStyle w:val="TableGrid"/>
        <w:tblW w:w="14598" w:type="dxa"/>
        <w:tblLayout w:type="fixed"/>
        <w:tblLook w:val="06A0" w:firstRow="1" w:lastRow="0" w:firstColumn="1" w:lastColumn="0" w:noHBand="1" w:noVBand="1"/>
      </w:tblPr>
      <w:tblGrid>
        <w:gridCol w:w="828"/>
        <w:gridCol w:w="1350"/>
        <w:gridCol w:w="3870"/>
        <w:gridCol w:w="2250"/>
        <w:gridCol w:w="6300"/>
      </w:tblGrid>
      <w:tr w:rsidR="005A445B" w:rsidRPr="003604A9" w:rsidTr="003A0C46">
        <w:trPr>
          <w:trHeight w:val="1245"/>
        </w:trPr>
        <w:tc>
          <w:tcPr>
            <w:tcW w:w="828" w:type="dxa"/>
            <w:vMerge w:val="restart"/>
          </w:tcPr>
          <w:p w:rsidR="005A445B" w:rsidRDefault="002E0892" w:rsidP="00D31688">
            <w:pPr>
              <w:jc w:val="center"/>
            </w:pPr>
            <w:r>
              <w:br w:type="page"/>
            </w:r>
            <w:r w:rsidR="005A445B">
              <w:t>5.xa-e</w:t>
            </w:r>
          </w:p>
        </w:tc>
        <w:tc>
          <w:tcPr>
            <w:tcW w:w="1350" w:type="dxa"/>
            <w:vMerge w:val="restart"/>
          </w:tcPr>
          <w:p w:rsidR="005A445B" w:rsidRDefault="005A445B" w:rsidP="00552535">
            <w:pPr>
              <w:jc w:val="center"/>
              <w:rPr>
                <w:sz w:val="16"/>
                <w:szCs w:val="16"/>
              </w:rPr>
            </w:pPr>
            <w:r w:rsidRPr="00875CB7">
              <w:rPr>
                <w:sz w:val="16"/>
                <w:szCs w:val="16"/>
              </w:rPr>
              <w:t>VCACAREDT</w:t>
            </w:r>
          </w:p>
          <w:p w:rsidR="005A445B" w:rsidRDefault="005A445B" w:rsidP="00552535">
            <w:pPr>
              <w:jc w:val="center"/>
              <w:rPr>
                <w:sz w:val="16"/>
                <w:szCs w:val="16"/>
              </w:rPr>
            </w:pPr>
            <w:r w:rsidRPr="00875CB7">
              <w:rPr>
                <w:sz w:val="16"/>
                <w:szCs w:val="16"/>
              </w:rPr>
              <w:t>VCASCANTIT</w:t>
            </w:r>
          </w:p>
          <w:p w:rsidR="005A445B" w:rsidRDefault="005A445B" w:rsidP="00552535">
            <w:pPr>
              <w:jc w:val="center"/>
              <w:rPr>
                <w:sz w:val="16"/>
                <w:szCs w:val="16"/>
              </w:rPr>
            </w:pPr>
            <w:r>
              <w:rPr>
                <w:sz w:val="16"/>
                <w:szCs w:val="16"/>
              </w:rPr>
              <w:t>VCA</w:t>
            </w:r>
            <w:r w:rsidRPr="00875CB7">
              <w:rPr>
                <w:sz w:val="16"/>
                <w:szCs w:val="16"/>
              </w:rPr>
              <w:t>FNAME</w:t>
            </w:r>
          </w:p>
          <w:p w:rsidR="005A445B" w:rsidRDefault="005A445B" w:rsidP="00552535">
            <w:pPr>
              <w:jc w:val="center"/>
              <w:rPr>
                <w:sz w:val="16"/>
                <w:szCs w:val="16"/>
              </w:rPr>
            </w:pPr>
            <w:r>
              <w:rPr>
                <w:sz w:val="16"/>
                <w:szCs w:val="16"/>
              </w:rPr>
              <w:t>VCA</w:t>
            </w:r>
            <w:r w:rsidRPr="00875CB7">
              <w:rPr>
                <w:sz w:val="16"/>
                <w:szCs w:val="16"/>
              </w:rPr>
              <w:t>LNAME</w:t>
            </w:r>
          </w:p>
          <w:p w:rsidR="005A445B" w:rsidRPr="00875CB7" w:rsidRDefault="005A445B" w:rsidP="00552535">
            <w:pPr>
              <w:jc w:val="center"/>
              <w:rPr>
                <w:sz w:val="16"/>
                <w:szCs w:val="16"/>
              </w:rPr>
            </w:pPr>
            <w:r>
              <w:rPr>
                <w:sz w:val="16"/>
                <w:szCs w:val="16"/>
              </w:rPr>
              <w:t>VCA</w:t>
            </w:r>
            <w:r w:rsidRPr="00875CB7">
              <w:rPr>
                <w:sz w:val="16"/>
                <w:szCs w:val="16"/>
              </w:rPr>
              <w:t>SPEC</w:t>
            </w:r>
          </w:p>
        </w:tc>
        <w:tc>
          <w:tcPr>
            <w:tcW w:w="6120" w:type="dxa"/>
            <w:gridSpan w:val="2"/>
            <w:vMerge w:val="restart"/>
          </w:tcPr>
          <w:p w:rsidR="005A445B" w:rsidRDefault="005A445B" w:rsidP="008326F2">
            <w:pPr>
              <w:rPr>
                <w:rFonts w:cs="Times New Roman"/>
                <w:sz w:val="22"/>
              </w:rPr>
            </w:pPr>
            <w:r>
              <w:rPr>
                <w:rFonts w:cs="Times New Roman"/>
                <w:b/>
                <w:sz w:val="22"/>
              </w:rPr>
              <w:t>F</w:t>
            </w:r>
            <w:r w:rsidRPr="00770416">
              <w:rPr>
                <w:rFonts w:cs="Times New Roman"/>
                <w:b/>
                <w:sz w:val="22"/>
              </w:rPr>
              <w:t xml:space="preserve">or </w:t>
            </w:r>
            <w:r w:rsidR="00AA1123">
              <w:rPr>
                <w:rFonts w:cs="Times New Roman"/>
                <w:b/>
                <w:sz w:val="22"/>
              </w:rPr>
              <w:t>the</w:t>
            </w:r>
            <w:r w:rsidR="00EF446E" w:rsidRPr="00770416">
              <w:rPr>
                <w:rFonts w:cs="Times New Roman"/>
                <w:b/>
                <w:sz w:val="22"/>
              </w:rPr>
              <w:t xml:space="preserve"> </w:t>
            </w:r>
            <w:r w:rsidRPr="00770416">
              <w:rPr>
                <w:rFonts w:cs="Times New Roman"/>
                <w:b/>
                <w:sz w:val="22"/>
              </w:rPr>
              <w:t>scanned record (non-VA encounter)</w:t>
            </w:r>
            <w:r w:rsidR="00EF446E">
              <w:rPr>
                <w:rFonts w:cs="Times New Roman"/>
                <w:b/>
                <w:sz w:val="22"/>
              </w:rPr>
              <w:t xml:space="preserve"> associated with the date entered in VCASCANDT</w:t>
            </w:r>
            <w:r>
              <w:rPr>
                <w:rFonts w:cs="Times New Roman"/>
                <w:b/>
                <w:sz w:val="22"/>
              </w:rPr>
              <w:t>, enter the following</w:t>
            </w:r>
            <w:r w:rsidRPr="00770416">
              <w:rPr>
                <w:rFonts w:cs="Times New Roman"/>
                <w:b/>
                <w:sz w:val="22"/>
              </w:rPr>
              <w:t>:</w:t>
            </w:r>
            <w:r>
              <w:rPr>
                <w:rFonts w:cs="Times New Roman"/>
                <w:sz w:val="22"/>
              </w:rPr>
              <w:t xml:space="preserve">  </w:t>
            </w:r>
          </w:p>
          <w:p w:rsidR="005A445B" w:rsidRDefault="005A445B" w:rsidP="008326F2">
            <w:pPr>
              <w:rPr>
                <w:rFonts w:cs="Times New Roman"/>
                <w:sz w:val="22"/>
              </w:rPr>
            </w:pPr>
          </w:p>
          <w:tbl>
            <w:tblPr>
              <w:tblStyle w:val="TableGrid"/>
              <w:tblW w:w="0" w:type="auto"/>
              <w:tblLayout w:type="fixed"/>
              <w:tblLook w:val="04A0" w:firstRow="1" w:lastRow="0" w:firstColumn="1" w:lastColumn="0" w:noHBand="0" w:noVBand="1"/>
            </w:tblPr>
            <w:tblGrid>
              <w:gridCol w:w="1417"/>
              <w:gridCol w:w="974"/>
              <w:gridCol w:w="1196"/>
              <w:gridCol w:w="1196"/>
              <w:gridCol w:w="1196"/>
            </w:tblGrid>
            <w:tr w:rsidR="005A445B" w:rsidTr="009E31D0">
              <w:trPr>
                <w:trHeight w:val="268"/>
              </w:trPr>
              <w:tc>
                <w:tcPr>
                  <w:tcW w:w="1417" w:type="dxa"/>
                </w:tcPr>
                <w:p w:rsidR="005A445B" w:rsidRPr="008A43FC" w:rsidRDefault="005A445B" w:rsidP="00720634">
                  <w:pPr>
                    <w:jc w:val="center"/>
                    <w:rPr>
                      <w:rFonts w:cs="Times New Roman"/>
                      <w:sz w:val="20"/>
                      <w:szCs w:val="20"/>
                    </w:rPr>
                  </w:pPr>
                  <w:r w:rsidRPr="008A43FC">
                    <w:rPr>
                      <w:rFonts w:cs="Times New Roman"/>
                      <w:sz w:val="20"/>
                      <w:szCs w:val="20"/>
                    </w:rPr>
                    <w:t>5.xa</w:t>
                  </w:r>
                </w:p>
              </w:tc>
              <w:tc>
                <w:tcPr>
                  <w:tcW w:w="974" w:type="dxa"/>
                </w:tcPr>
                <w:p w:rsidR="005A445B" w:rsidRPr="008A43FC" w:rsidRDefault="005A445B" w:rsidP="00720634">
                  <w:pPr>
                    <w:jc w:val="center"/>
                    <w:rPr>
                      <w:rFonts w:cs="Times New Roman"/>
                      <w:sz w:val="20"/>
                      <w:szCs w:val="20"/>
                    </w:rPr>
                  </w:pPr>
                  <w:r w:rsidRPr="008A43FC">
                    <w:rPr>
                      <w:rFonts w:cs="Times New Roman"/>
                      <w:sz w:val="20"/>
                      <w:szCs w:val="20"/>
                    </w:rPr>
                    <w:t>5.xb</w:t>
                  </w:r>
                </w:p>
              </w:tc>
              <w:tc>
                <w:tcPr>
                  <w:tcW w:w="1196" w:type="dxa"/>
                </w:tcPr>
                <w:p w:rsidR="005A445B" w:rsidRPr="008A43FC" w:rsidRDefault="005A445B" w:rsidP="00720634">
                  <w:pPr>
                    <w:jc w:val="center"/>
                    <w:rPr>
                      <w:rFonts w:cs="Times New Roman"/>
                      <w:sz w:val="20"/>
                      <w:szCs w:val="20"/>
                    </w:rPr>
                  </w:pPr>
                  <w:r w:rsidRPr="008A43FC">
                    <w:rPr>
                      <w:rFonts w:cs="Times New Roman"/>
                      <w:sz w:val="20"/>
                      <w:szCs w:val="20"/>
                    </w:rPr>
                    <w:t>5.xc</w:t>
                  </w:r>
                </w:p>
              </w:tc>
              <w:tc>
                <w:tcPr>
                  <w:tcW w:w="1196" w:type="dxa"/>
                </w:tcPr>
                <w:p w:rsidR="005A445B" w:rsidRPr="008A43FC" w:rsidRDefault="005A445B" w:rsidP="00720634">
                  <w:pPr>
                    <w:jc w:val="center"/>
                    <w:rPr>
                      <w:rFonts w:cs="Times New Roman"/>
                      <w:sz w:val="20"/>
                      <w:szCs w:val="20"/>
                    </w:rPr>
                  </w:pPr>
                  <w:r w:rsidRPr="008A43FC">
                    <w:rPr>
                      <w:rFonts w:cs="Times New Roman"/>
                      <w:sz w:val="20"/>
                      <w:szCs w:val="20"/>
                    </w:rPr>
                    <w:t>5.xd</w:t>
                  </w:r>
                </w:p>
              </w:tc>
              <w:tc>
                <w:tcPr>
                  <w:tcW w:w="1196" w:type="dxa"/>
                </w:tcPr>
                <w:p w:rsidR="005A445B" w:rsidRPr="008A43FC" w:rsidRDefault="005A445B" w:rsidP="00720634">
                  <w:pPr>
                    <w:jc w:val="center"/>
                    <w:rPr>
                      <w:rFonts w:cs="Times New Roman"/>
                      <w:sz w:val="20"/>
                      <w:szCs w:val="20"/>
                    </w:rPr>
                  </w:pPr>
                  <w:r w:rsidRPr="008A43FC">
                    <w:rPr>
                      <w:rFonts w:cs="Times New Roman"/>
                      <w:sz w:val="20"/>
                      <w:szCs w:val="20"/>
                    </w:rPr>
                    <w:t>5.xe</w:t>
                  </w:r>
                </w:p>
              </w:tc>
            </w:tr>
            <w:tr w:rsidR="005A445B" w:rsidTr="009E31D0">
              <w:trPr>
                <w:trHeight w:val="547"/>
              </w:trPr>
              <w:tc>
                <w:tcPr>
                  <w:tcW w:w="1417" w:type="dxa"/>
                </w:tcPr>
                <w:p w:rsidR="005A445B" w:rsidRPr="008A43FC" w:rsidRDefault="005A445B" w:rsidP="00720634">
                  <w:pPr>
                    <w:jc w:val="center"/>
                    <w:rPr>
                      <w:rFonts w:cs="Times New Roman"/>
                      <w:sz w:val="20"/>
                      <w:szCs w:val="20"/>
                    </w:rPr>
                  </w:pPr>
                  <w:r w:rsidRPr="008A43FC">
                    <w:rPr>
                      <w:rFonts w:cs="Times New Roman"/>
                      <w:sz w:val="20"/>
                      <w:szCs w:val="20"/>
                    </w:rPr>
                    <w:t>Date of non-VA encounter</w:t>
                  </w:r>
                </w:p>
              </w:tc>
              <w:tc>
                <w:tcPr>
                  <w:tcW w:w="974" w:type="dxa"/>
                </w:tcPr>
                <w:p w:rsidR="005A445B" w:rsidRPr="008A43FC" w:rsidRDefault="00E16093" w:rsidP="00720634">
                  <w:pPr>
                    <w:jc w:val="center"/>
                    <w:rPr>
                      <w:rFonts w:cs="Times New Roman"/>
                      <w:sz w:val="20"/>
                      <w:szCs w:val="20"/>
                    </w:rPr>
                  </w:pPr>
                  <w:r w:rsidRPr="00E01C01">
                    <w:rPr>
                      <w:rFonts w:cs="Times New Roman"/>
                      <w:sz w:val="20"/>
                      <w:szCs w:val="20"/>
                      <w:highlight w:val="cyan"/>
                    </w:rPr>
                    <w:t>Local</w:t>
                  </w:r>
                  <w:r>
                    <w:rPr>
                      <w:rFonts w:cs="Times New Roman"/>
                      <w:sz w:val="20"/>
                      <w:szCs w:val="20"/>
                    </w:rPr>
                    <w:t xml:space="preserve"> </w:t>
                  </w:r>
                  <w:r w:rsidR="005A445B" w:rsidRPr="008A43FC">
                    <w:rPr>
                      <w:rFonts w:cs="Times New Roman"/>
                      <w:sz w:val="20"/>
                      <w:szCs w:val="20"/>
                    </w:rPr>
                    <w:t>Note title</w:t>
                  </w:r>
                </w:p>
              </w:tc>
              <w:tc>
                <w:tcPr>
                  <w:tcW w:w="1196" w:type="dxa"/>
                </w:tcPr>
                <w:p w:rsidR="005A445B" w:rsidRPr="009E31D0" w:rsidRDefault="005A445B" w:rsidP="009E31D0">
                  <w:pPr>
                    <w:jc w:val="center"/>
                    <w:rPr>
                      <w:rFonts w:cs="Times New Roman"/>
                      <w:sz w:val="20"/>
                      <w:szCs w:val="20"/>
                    </w:rPr>
                  </w:pPr>
                  <w:r>
                    <w:rPr>
                      <w:rFonts w:cs="Times New Roman"/>
                      <w:sz w:val="20"/>
                      <w:szCs w:val="20"/>
                    </w:rPr>
                    <w:t>First Name of Provider</w:t>
                  </w:r>
                </w:p>
              </w:tc>
              <w:tc>
                <w:tcPr>
                  <w:tcW w:w="1196" w:type="dxa"/>
                </w:tcPr>
                <w:p w:rsidR="005A445B" w:rsidRPr="008A43FC" w:rsidRDefault="005A445B" w:rsidP="00720634">
                  <w:pPr>
                    <w:jc w:val="center"/>
                    <w:rPr>
                      <w:rFonts w:cs="Times New Roman"/>
                      <w:sz w:val="20"/>
                      <w:szCs w:val="20"/>
                    </w:rPr>
                  </w:pPr>
                  <w:r w:rsidRPr="008A43FC">
                    <w:rPr>
                      <w:rFonts w:cs="Times New Roman"/>
                      <w:sz w:val="20"/>
                      <w:szCs w:val="20"/>
                    </w:rPr>
                    <w:t>Last Name of Provider</w:t>
                  </w:r>
                </w:p>
              </w:tc>
              <w:tc>
                <w:tcPr>
                  <w:tcW w:w="1196" w:type="dxa"/>
                </w:tcPr>
                <w:p w:rsidR="005A445B" w:rsidRPr="009E31D0" w:rsidRDefault="005A445B" w:rsidP="009E31D0">
                  <w:pPr>
                    <w:jc w:val="center"/>
                    <w:rPr>
                      <w:rFonts w:cs="Times New Roman"/>
                      <w:sz w:val="20"/>
                      <w:szCs w:val="20"/>
                    </w:rPr>
                  </w:pPr>
                  <w:r>
                    <w:rPr>
                      <w:rFonts w:cs="Times New Roman"/>
                      <w:sz w:val="20"/>
                      <w:szCs w:val="20"/>
                    </w:rPr>
                    <w:t>Provider Specialty</w:t>
                  </w:r>
                </w:p>
              </w:tc>
            </w:tr>
            <w:tr w:rsidR="005A445B" w:rsidTr="009E31D0">
              <w:trPr>
                <w:trHeight w:val="637"/>
              </w:trPr>
              <w:tc>
                <w:tcPr>
                  <w:tcW w:w="1417" w:type="dxa"/>
                </w:tcPr>
                <w:p w:rsidR="005A445B" w:rsidRDefault="005A445B" w:rsidP="00720634">
                  <w:pPr>
                    <w:jc w:val="center"/>
                    <w:rPr>
                      <w:rFonts w:cs="Times New Roman"/>
                      <w:sz w:val="16"/>
                      <w:szCs w:val="16"/>
                    </w:rPr>
                  </w:pPr>
                  <w:r w:rsidRPr="00244616">
                    <w:rPr>
                      <w:rFonts w:cs="Times New Roman"/>
                      <w:sz w:val="16"/>
                      <w:szCs w:val="16"/>
                    </w:rPr>
                    <w:t>mm/</w:t>
                  </w:r>
                  <w:proofErr w:type="spellStart"/>
                  <w:r w:rsidRPr="00244616">
                    <w:rPr>
                      <w:rFonts w:cs="Times New Roman"/>
                      <w:sz w:val="16"/>
                      <w:szCs w:val="16"/>
                    </w:rPr>
                    <w:t>dd</w:t>
                  </w:r>
                  <w:proofErr w:type="spellEnd"/>
                  <w:r w:rsidRPr="00244616">
                    <w:rPr>
                      <w:rFonts w:cs="Times New Roman"/>
                      <w:sz w:val="16"/>
                      <w:szCs w:val="16"/>
                    </w:rPr>
                    <w:t>/</w:t>
                  </w:r>
                  <w:proofErr w:type="spellStart"/>
                  <w:r w:rsidRPr="00244616">
                    <w:rPr>
                      <w:rFonts w:cs="Times New Roman"/>
                      <w:sz w:val="16"/>
                      <w:szCs w:val="16"/>
                    </w:rPr>
                    <w:t>yyyy</w:t>
                  </w:r>
                  <w:proofErr w:type="spellEnd"/>
                </w:p>
                <w:p w:rsidR="00753110" w:rsidRPr="00244616" w:rsidRDefault="00753110" w:rsidP="00720634">
                  <w:pPr>
                    <w:jc w:val="center"/>
                    <w:rPr>
                      <w:rFonts w:cs="Times New Roman"/>
                      <w:sz w:val="16"/>
                      <w:szCs w:val="16"/>
                    </w:rPr>
                  </w:pPr>
                  <w:r>
                    <w:rPr>
                      <w:rFonts w:cs="Times New Roman"/>
                      <w:sz w:val="16"/>
                      <w:szCs w:val="16"/>
                    </w:rPr>
                    <w:t>Abs</w:t>
                  </w:r>
                  <w:r w:rsidR="00E16093">
                    <w:rPr>
                      <w:rFonts w:cs="Times New Roman"/>
                      <w:sz w:val="16"/>
                      <w:szCs w:val="16"/>
                    </w:rPr>
                    <w:t>t</w:t>
                  </w:r>
                  <w:r>
                    <w:rPr>
                      <w:rFonts w:cs="Times New Roman"/>
                      <w:sz w:val="16"/>
                      <w:szCs w:val="16"/>
                    </w:rPr>
                    <w:t>ractor can enter 99/99/9999</w:t>
                  </w:r>
                </w:p>
                <w:tbl>
                  <w:tblPr>
                    <w:tblStyle w:val="TableGrid"/>
                    <w:tblW w:w="1214" w:type="dxa"/>
                    <w:tblLayout w:type="fixed"/>
                    <w:tblLook w:val="04A0" w:firstRow="1" w:lastRow="0" w:firstColumn="1" w:lastColumn="0" w:noHBand="0" w:noVBand="1"/>
                  </w:tblPr>
                  <w:tblGrid>
                    <w:gridCol w:w="1214"/>
                  </w:tblGrid>
                  <w:tr w:rsidR="005A445B" w:rsidRPr="00244616" w:rsidTr="009E31D0">
                    <w:tc>
                      <w:tcPr>
                        <w:tcW w:w="1214" w:type="dxa"/>
                      </w:tcPr>
                      <w:p w:rsidR="005A445B" w:rsidRPr="00490C55" w:rsidRDefault="005A445B" w:rsidP="009E31D0">
                        <w:pPr>
                          <w:jc w:val="center"/>
                          <w:rPr>
                            <w:rFonts w:cs="Times New Roman"/>
                            <w:sz w:val="16"/>
                            <w:szCs w:val="16"/>
                          </w:rPr>
                        </w:pPr>
                        <w:r w:rsidRPr="00490C55">
                          <w:rPr>
                            <w:rFonts w:cs="Times New Roman"/>
                            <w:sz w:val="16"/>
                            <w:u w:val="single"/>
                          </w:rPr>
                          <w:t>&gt;</w:t>
                        </w:r>
                        <w:r w:rsidRPr="00490C55">
                          <w:rPr>
                            <w:rFonts w:cs="Times New Roman"/>
                            <w:sz w:val="16"/>
                          </w:rPr>
                          <w:t xml:space="preserve">10/01/2014 &amp; </w:t>
                        </w:r>
                        <w:r w:rsidRPr="00490C55">
                          <w:rPr>
                            <w:rFonts w:cs="Times New Roman"/>
                            <w:sz w:val="16"/>
                            <w:u w:val="single"/>
                          </w:rPr>
                          <w:t>&lt;</w:t>
                        </w:r>
                        <w:r w:rsidRPr="00490C55">
                          <w:rPr>
                            <w:rFonts w:cs="Times New Roman"/>
                            <w:sz w:val="16"/>
                          </w:rPr>
                          <w:t xml:space="preserve"> 06/30/2015</w:t>
                        </w:r>
                      </w:p>
                    </w:tc>
                  </w:tr>
                </w:tbl>
                <w:p w:rsidR="005A445B" w:rsidRPr="00244616" w:rsidRDefault="005A445B" w:rsidP="00720634">
                  <w:pPr>
                    <w:jc w:val="center"/>
                    <w:rPr>
                      <w:rFonts w:cs="Times New Roman"/>
                      <w:b/>
                      <w:sz w:val="20"/>
                      <w:szCs w:val="20"/>
                    </w:rPr>
                  </w:pPr>
                </w:p>
              </w:tc>
              <w:tc>
                <w:tcPr>
                  <w:tcW w:w="974" w:type="dxa"/>
                </w:tcPr>
                <w:p w:rsidR="005A445B" w:rsidRDefault="005A445B" w:rsidP="00720634">
                  <w:pPr>
                    <w:jc w:val="center"/>
                    <w:rPr>
                      <w:rFonts w:cs="Times New Roman"/>
                      <w:sz w:val="16"/>
                      <w:szCs w:val="16"/>
                    </w:rPr>
                  </w:pPr>
                  <w:r>
                    <w:rPr>
                      <w:rFonts w:cs="Times New Roman"/>
                      <w:sz w:val="16"/>
                      <w:szCs w:val="16"/>
                    </w:rPr>
                    <w:t>text</w:t>
                  </w:r>
                </w:p>
                <w:p w:rsidR="005A445B" w:rsidRPr="00244616" w:rsidRDefault="005A445B" w:rsidP="00720634">
                  <w:pPr>
                    <w:jc w:val="center"/>
                    <w:rPr>
                      <w:rFonts w:cs="Times New Roman"/>
                      <w:b/>
                      <w:sz w:val="20"/>
                      <w:szCs w:val="20"/>
                    </w:rPr>
                  </w:pPr>
                  <w:r w:rsidRPr="00244616">
                    <w:rPr>
                      <w:rFonts w:cs="Times New Roman"/>
                      <w:sz w:val="16"/>
                      <w:szCs w:val="16"/>
                    </w:rPr>
                    <w:t>(limit 100 characters)</w:t>
                  </w:r>
                </w:p>
              </w:tc>
              <w:tc>
                <w:tcPr>
                  <w:tcW w:w="1196" w:type="dxa"/>
                </w:tcPr>
                <w:p w:rsidR="005A445B" w:rsidRDefault="005A445B" w:rsidP="00720634">
                  <w:pPr>
                    <w:jc w:val="center"/>
                    <w:rPr>
                      <w:rFonts w:cs="Times New Roman"/>
                      <w:sz w:val="16"/>
                      <w:szCs w:val="16"/>
                    </w:rPr>
                  </w:pPr>
                  <w:r>
                    <w:rPr>
                      <w:rFonts w:cs="Times New Roman"/>
                      <w:sz w:val="16"/>
                      <w:szCs w:val="16"/>
                    </w:rPr>
                    <w:t>text</w:t>
                  </w:r>
                </w:p>
                <w:p w:rsidR="005A445B" w:rsidRPr="00244616" w:rsidRDefault="005A445B" w:rsidP="009D6960">
                  <w:pPr>
                    <w:jc w:val="center"/>
                    <w:rPr>
                      <w:rFonts w:cs="Times New Roman"/>
                      <w:b/>
                      <w:sz w:val="20"/>
                      <w:szCs w:val="20"/>
                    </w:rPr>
                  </w:pPr>
                  <w:r w:rsidRPr="00244616">
                    <w:rPr>
                      <w:rFonts w:cs="Times New Roman"/>
                      <w:sz w:val="16"/>
                      <w:szCs w:val="16"/>
                    </w:rPr>
                    <w:t xml:space="preserve">(limit </w:t>
                  </w:r>
                  <w:r>
                    <w:rPr>
                      <w:rFonts w:cs="Times New Roman"/>
                      <w:sz w:val="16"/>
                      <w:szCs w:val="16"/>
                    </w:rPr>
                    <w:t>20</w:t>
                  </w:r>
                  <w:r w:rsidRPr="00244616">
                    <w:rPr>
                      <w:rFonts w:cs="Times New Roman"/>
                      <w:sz w:val="16"/>
                      <w:szCs w:val="16"/>
                    </w:rPr>
                    <w:t xml:space="preserve"> characters)</w:t>
                  </w:r>
                </w:p>
              </w:tc>
              <w:tc>
                <w:tcPr>
                  <w:tcW w:w="1196" w:type="dxa"/>
                </w:tcPr>
                <w:p w:rsidR="005A445B" w:rsidRDefault="005A445B" w:rsidP="00720634">
                  <w:pPr>
                    <w:jc w:val="center"/>
                    <w:rPr>
                      <w:rFonts w:cs="Times New Roman"/>
                      <w:sz w:val="16"/>
                      <w:szCs w:val="16"/>
                    </w:rPr>
                  </w:pPr>
                  <w:r>
                    <w:rPr>
                      <w:rFonts w:cs="Times New Roman"/>
                      <w:sz w:val="16"/>
                      <w:szCs w:val="16"/>
                    </w:rPr>
                    <w:t>text</w:t>
                  </w:r>
                </w:p>
                <w:p w:rsidR="005A445B" w:rsidRPr="00244616" w:rsidRDefault="005A445B" w:rsidP="009D6960">
                  <w:pPr>
                    <w:jc w:val="center"/>
                    <w:rPr>
                      <w:rFonts w:cs="Times New Roman"/>
                      <w:b/>
                      <w:sz w:val="20"/>
                      <w:szCs w:val="20"/>
                    </w:rPr>
                  </w:pPr>
                  <w:r w:rsidRPr="00244616">
                    <w:rPr>
                      <w:rFonts w:cs="Times New Roman"/>
                      <w:sz w:val="16"/>
                      <w:szCs w:val="16"/>
                    </w:rPr>
                    <w:t xml:space="preserve">(limit </w:t>
                  </w:r>
                  <w:r>
                    <w:rPr>
                      <w:rFonts w:cs="Times New Roman"/>
                      <w:sz w:val="16"/>
                      <w:szCs w:val="16"/>
                    </w:rPr>
                    <w:t>20</w:t>
                  </w:r>
                  <w:r w:rsidRPr="00244616">
                    <w:rPr>
                      <w:rFonts w:cs="Times New Roman"/>
                      <w:sz w:val="16"/>
                      <w:szCs w:val="16"/>
                    </w:rPr>
                    <w:t xml:space="preserve"> characters)</w:t>
                  </w:r>
                </w:p>
              </w:tc>
              <w:tc>
                <w:tcPr>
                  <w:tcW w:w="1196" w:type="dxa"/>
                </w:tcPr>
                <w:p w:rsidR="005A445B" w:rsidRDefault="005A445B" w:rsidP="00720634">
                  <w:pPr>
                    <w:jc w:val="center"/>
                    <w:rPr>
                      <w:rFonts w:cs="Times New Roman"/>
                      <w:sz w:val="16"/>
                      <w:szCs w:val="16"/>
                    </w:rPr>
                  </w:pPr>
                  <w:r>
                    <w:rPr>
                      <w:rFonts w:cs="Times New Roman"/>
                      <w:sz w:val="16"/>
                      <w:szCs w:val="16"/>
                    </w:rPr>
                    <w:t>text</w:t>
                  </w:r>
                </w:p>
                <w:p w:rsidR="005A445B" w:rsidRPr="00244616" w:rsidRDefault="005A445B" w:rsidP="009D6960">
                  <w:pPr>
                    <w:jc w:val="center"/>
                    <w:rPr>
                      <w:rFonts w:cs="Times New Roman"/>
                      <w:b/>
                      <w:sz w:val="20"/>
                      <w:szCs w:val="20"/>
                    </w:rPr>
                  </w:pPr>
                  <w:r w:rsidRPr="00244616">
                    <w:rPr>
                      <w:rFonts w:cs="Times New Roman"/>
                      <w:sz w:val="16"/>
                      <w:szCs w:val="16"/>
                    </w:rPr>
                    <w:t xml:space="preserve">(limit </w:t>
                  </w:r>
                  <w:r>
                    <w:rPr>
                      <w:rFonts w:cs="Times New Roman"/>
                      <w:sz w:val="16"/>
                      <w:szCs w:val="16"/>
                    </w:rPr>
                    <w:t>20</w:t>
                  </w:r>
                  <w:r w:rsidRPr="00244616">
                    <w:rPr>
                      <w:rFonts w:cs="Times New Roman"/>
                      <w:sz w:val="16"/>
                      <w:szCs w:val="16"/>
                    </w:rPr>
                    <w:t xml:space="preserve"> characters)</w:t>
                  </w:r>
                </w:p>
              </w:tc>
            </w:tr>
          </w:tbl>
          <w:p w:rsidR="005A445B" w:rsidRDefault="005A445B" w:rsidP="008326F2">
            <w:pPr>
              <w:rPr>
                <w:rFonts w:cs="Times New Roman"/>
                <w:sz w:val="22"/>
              </w:rPr>
            </w:pPr>
          </w:p>
          <w:p w:rsidR="005A445B" w:rsidRPr="00441A62" w:rsidRDefault="005A445B" w:rsidP="008326F2">
            <w:pPr>
              <w:rPr>
                <w:rFonts w:cs="Times New Roman"/>
                <w:sz w:val="22"/>
              </w:rPr>
            </w:pPr>
          </w:p>
        </w:tc>
        <w:tc>
          <w:tcPr>
            <w:tcW w:w="6300" w:type="dxa"/>
          </w:tcPr>
          <w:p w:rsidR="00124151" w:rsidRDefault="005A445B" w:rsidP="008A43FC">
            <w:pPr>
              <w:rPr>
                <w:sz w:val="22"/>
              </w:rPr>
            </w:pPr>
            <w:r w:rsidRPr="008E2097">
              <w:rPr>
                <w:sz w:val="22"/>
              </w:rPr>
              <w:t xml:space="preserve">Enter the date of non-VA service per the scanned record. The date of </w:t>
            </w:r>
            <w:r w:rsidR="00B03B3D" w:rsidRPr="008E2097">
              <w:rPr>
                <w:sz w:val="22"/>
              </w:rPr>
              <w:t xml:space="preserve">the </w:t>
            </w:r>
            <w:r w:rsidRPr="008E2097">
              <w:rPr>
                <w:sz w:val="22"/>
              </w:rPr>
              <w:t xml:space="preserve">non-VA encounter is the date the patient was seen by the non-VA provider/clinic.  </w:t>
            </w:r>
            <w:r w:rsidR="00AA1123" w:rsidRPr="008E2097">
              <w:rPr>
                <w:sz w:val="22"/>
              </w:rPr>
              <w:t>If more than one scanned record is associated with the date of the VA note entered in VCASCANDT, enter the date of the earliest non-VA encounter</w:t>
            </w:r>
            <w:r w:rsidR="00141967" w:rsidRPr="008E2097">
              <w:rPr>
                <w:sz w:val="22"/>
              </w:rPr>
              <w:t xml:space="preserve"> first</w:t>
            </w:r>
            <w:r w:rsidR="00AA1123" w:rsidRPr="008E2097">
              <w:rPr>
                <w:sz w:val="22"/>
              </w:rPr>
              <w:t xml:space="preserve">. </w:t>
            </w:r>
          </w:p>
          <w:p w:rsidR="005A445B" w:rsidRPr="008E2097" w:rsidRDefault="008E2097" w:rsidP="008A43FC">
            <w:pPr>
              <w:rPr>
                <w:sz w:val="22"/>
              </w:rPr>
            </w:pPr>
            <w:r w:rsidRPr="008E2097">
              <w:rPr>
                <w:sz w:val="22"/>
              </w:rPr>
              <w:t>(Since data will be collected for all non-VA service encounters during the time frame, start with the earliest encounter date and answer the series of questions. The next encounter date if applicable will be entered for the second series of non-VA service questions and so on).</w:t>
            </w:r>
          </w:p>
          <w:p w:rsidR="005A445B" w:rsidRDefault="005A445B" w:rsidP="00602F0B">
            <w:pPr>
              <w:rPr>
                <w:sz w:val="22"/>
              </w:rPr>
            </w:pPr>
            <w:r w:rsidRPr="008E2097">
              <w:rPr>
                <w:b/>
                <w:sz w:val="22"/>
              </w:rPr>
              <w:t>If unable to determine the non-VA encounter</w:t>
            </w:r>
            <w:r w:rsidR="00602F0B" w:rsidRPr="008E2097">
              <w:rPr>
                <w:b/>
                <w:sz w:val="22"/>
              </w:rPr>
              <w:t xml:space="preserve"> date</w:t>
            </w:r>
            <w:r w:rsidRPr="008E2097">
              <w:rPr>
                <w:b/>
                <w:sz w:val="22"/>
              </w:rPr>
              <w:t>, enter 99/99/9999.</w:t>
            </w:r>
          </w:p>
        </w:tc>
      </w:tr>
      <w:tr w:rsidR="005A445B" w:rsidRPr="003604A9" w:rsidTr="003A0C46">
        <w:trPr>
          <w:trHeight w:val="1245"/>
        </w:trPr>
        <w:tc>
          <w:tcPr>
            <w:tcW w:w="828" w:type="dxa"/>
            <w:vMerge/>
          </w:tcPr>
          <w:p w:rsidR="005A445B" w:rsidRDefault="005A445B" w:rsidP="00D31688">
            <w:pPr>
              <w:jc w:val="center"/>
            </w:pPr>
          </w:p>
        </w:tc>
        <w:tc>
          <w:tcPr>
            <w:tcW w:w="1350" w:type="dxa"/>
            <w:vMerge/>
          </w:tcPr>
          <w:p w:rsidR="005A445B" w:rsidRPr="00875CB7" w:rsidRDefault="005A445B" w:rsidP="00552535">
            <w:pPr>
              <w:jc w:val="center"/>
              <w:rPr>
                <w:sz w:val="16"/>
                <w:szCs w:val="16"/>
              </w:rPr>
            </w:pPr>
          </w:p>
        </w:tc>
        <w:tc>
          <w:tcPr>
            <w:tcW w:w="6120" w:type="dxa"/>
            <w:gridSpan w:val="2"/>
            <w:vMerge/>
          </w:tcPr>
          <w:p w:rsidR="005A445B" w:rsidRDefault="005A445B" w:rsidP="008326F2">
            <w:pPr>
              <w:rPr>
                <w:rFonts w:cs="Times New Roman"/>
                <w:b/>
                <w:sz w:val="22"/>
              </w:rPr>
            </w:pPr>
          </w:p>
        </w:tc>
        <w:tc>
          <w:tcPr>
            <w:tcW w:w="6300" w:type="dxa"/>
          </w:tcPr>
          <w:p w:rsidR="005A445B" w:rsidRDefault="005A445B" w:rsidP="005A445B">
            <w:pPr>
              <w:rPr>
                <w:sz w:val="22"/>
              </w:rPr>
            </w:pPr>
            <w:r w:rsidRPr="00441A62">
              <w:rPr>
                <w:sz w:val="22"/>
              </w:rPr>
              <w:t xml:space="preserve">Enter the </w:t>
            </w:r>
            <w:r w:rsidR="00E16093" w:rsidRPr="00E01C01">
              <w:rPr>
                <w:sz w:val="22"/>
                <w:highlight w:val="cyan"/>
              </w:rPr>
              <w:t>local</w:t>
            </w:r>
            <w:r w:rsidR="00E16093">
              <w:rPr>
                <w:sz w:val="22"/>
              </w:rPr>
              <w:t xml:space="preserve"> </w:t>
            </w:r>
            <w:r>
              <w:rPr>
                <w:sz w:val="22"/>
              </w:rPr>
              <w:t>note title</w:t>
            </w:r>
            <w:r w:rsidRPr="00441A62">
              <w:rPr>
                <w:sz w:val="22"/>
              </w:rPr>
              <w:t xml:space="preserve"> </w:t>
            </w:r>
            <w:r>
              <w:rPr>
                <w:sz w:val="22"/>
              </w:rPr>
              <w:t xml:space="preserve">of the VA note associated with the scanned record. </w:t>
            </w:r>
            <w:r w:rsidRPr="00441A62">
              <w:rPr>
                <w:sz w:val="22"/>
              </w:rPr>
              <w:t xml:space="preserve"> </w:t>
            </w:r>
          </w:p>
          <w:p w:rsidR="005A445B" w:rsidRPr="00441A62" w:rsidRDefault="005A445B" w:rsidP="005A445B">
            <w:pPr>
              <w:rPr>
                <w:sz w:val="22"/>
              </w:rPr>
            </w:pPr>
            <w:r>
              <w:rPr>
                <w:sz w:val="22"/>
              </w:rPr>
              <w:t xml:space="preserve">Possible non-VA note titles include, but are </w:t>
            </w:r>
            <w:r w:rsidRPr="005A445B">
              <w:rPr>
                <w:b/>
                <w:sz w:val="22"/>
              </w:rPr>
              <w:t>not limited</w:t>
            </w:r>
            <w:r>
              <w:rPr>
                <w:sz w:val="22"/>
              </w:rPr>
              <w:t xml:space="preserve"> to:</w:t>
            </w:r>
          </w:p>
          <w:p w:rsidR="005A445B" w:rsidRPr="00706442" w:rsidRDefault="005A445B" w:rsidP="005A445B">
            <w:pPr>
              <w:widowControl w:val="0"/>
              <w:numPr>
                <w:ilvl w:val="0"/>
                <w:numId w:val="1"/>
              </w:numPr>
              <w:rPr>
                <w:sz w:val="22"/>
              </w:rPr>
            </w:pPr>
            <w:r w:rsidRPr="00082955">
              <w:t>FEE BASIS</w:t>
            </w:r>
          </w:p>
          <w:p w:rsidR="005A445B" w:rsidRPr="00706442" w:rsidRDefault="005A445B" w:rsidP="005A445B">
            <w:pPr>
              <w:widowControl w:val="0"/>
              <w:numPr>
                <w:ilvl w:val="0"/>
                <w:numId w:val="1"/>
              </w:numPr>
              <w:rPr>
                <w:sz w:val="22"/>
              </w:rPr>
            </w:pPr>
            <w:r>
              <w:t>FEE BASIS OUTPATIENT CONSULT</w:t>
            </w:r>
            <w:r w:rsidRPr="00256524">
              <w:t xml:space="preserve"> </w:t>
            </w:r>
          </w:p>
          <w:p w:rsidR="005A445B" w:rsidRPr="00706442" w:rsidRDefault="005A445B" w:rsidP="005A445B">
            <w:pPr>
              <w:widowControl w:val="0"/>
              <w:numPr>
                <w:ilvl w:val="0"/>
                <w:numId w:val="1"/>
              </w:numPr>
              <w:rPr>
                <w:sz w:val="22"/>
              </w:rPr>
            </w:pPr>
            <w:r w:rsidRPr="00256524">
              <w:t>NON-VA CARE – FEE</w:t>
            </w:r>
          </w:p>
          <w:p w:rsidR="005A445B" w:rsidRPr="00706442" w:rsidRDefault="005A445B" w:rsidP="005A445B">
            <w:pPr>
              <w:widowControl w:val="0"/>
              <w:numPr>
                <w:ilvl w:val="0"/>
                <w:numId w:val="1"/>
              </w:numPr>
              <w:rPr>
                <w:sz w:val="22"/>
              </w:rPr>
            </w:pPr>
            <w:r w:rsidRPr="00082955">
              <w:t>NON</w:t>
            </w:r>
            <w:r w:rsidR="008E2097">
              <w:t>-</w:t>
            </w:r>
            <w:r w:rsidRPr="00082955">
              <w:t>VA CARE CONSULT RESULT NOTE</w:t>
            </w:r>
            <w:r w:rsidRPr="00256524">
              <w:t xml:space="preserve"> </w:t>
            </w:r>
          </w:p>
          <w:p w:rsidR="005A445B" w:rsidRPr="00706442" w:rsidRDefault="005A445B" w:rsidP="005A445B">
            <w:pPr>
              <w:widowControl w:val="0"/>
              <w:numPr>
                <w:ilvl w:val="0"/>
                <w:numId w:val="1"/>
              </w:numPr>
              <w:rPr>
                <w:sz w:val="22"/>
              </w:rPr>
            </w:pPr>
            <w:r w:rsidRPr="00256524">
              <w:t>NON</w:t>
            </w:r>
            <w:r w:rsidR="00124151">
              <w:t>-</w:t>
            </w:r>
            <w:r w:rsidRPr="00256524">
              <w:t>VA CARE OUTSIDE MEDICAL RECORDS</w:t>
            </w:r>
          </w:p>
          <w:p w:rsidR="005A445B" w:rsidRPr="00706442" w:rsidRDefault="005A445B" w:rsidP="005A445B">
            <w:pPr>
              <w:widowControl w:val="0"/>
              <w:numPr>
                <w:ilvl w:val="0"/>
                <w:numId w:val="1"/>
              </w:numPr>
              <w:rPr>
                <w:sz w:val="22"/>
              </w:rPr>
            </w:pPr>
            <w:r w:rsidRPr="00256524">
              <w:t>OUTSIDE MED RECORDS</w:t>
            </w:r>
          </w:p>
          <w:p w:rsidR="005A445B" w:rsidRPr="005A445B" w:rsidRDefault="005A445B" w:rsidP="008A43FC">
            <w:pPr>
              <w:widowControl w:val="0"/>
              <w:numPr>
                <w:ilvl w:val="0"/>
                <w:numId w:val="1"/>
              </w:numPr>
              <w:rPr>
                <w:sz w:val="22"/>
              </w:rPr>
            </w:pPr>
            <w:r w:rsidRPr="00256524">
              <w:t>VETERANS CHOICE POST-VISIT CONSULT NOTE</w:t>
            </w:r>
          </w:p>
        </w:tc>
      </w:tr>
      <w:tr w:rsidR="005A445B" w:rsidRPr="003604A9" w:rsidTr="003A0C46">
        <w:trPr>
          <w:trHeight w:val="754"/>
        </w:trPr>
        <w:tc>
          <w:tcPr>
            <w:tcW w:w="828" w:type="dxa"/>
            <w:vMerge/>
          </w:tcPr>
          <w:p w:rsidR="005A445B" w:rsidRDefault="005A445B" w:rsidP="00D31688">
            <w:pPr>
              <w:jc w:val="center"/>
            </w:pPr>
          </w:p>
        </w:tc>
        <w:tc>
          <w:tcPr>
            <w:tcW w:w="1350" w:type="dxa"/>
            <w:vMerge/>
          </w:tcPr>
          <w:p w:rsidR="005A445B" w:rsidRPr="00875CB7" w:rsidRDefault="005A445B" w:rsidP="00552535">
            <w:pPr>
              <w:jc w:val="center"/>
              <w:rPr>
                <w:sz w:val="16"/>
                <w:szCs w:val="16"/>
              </w:rPr>
            </w:pPr>
          </w:p>
        </w:tc>
        <w:tc>
          <w:tcPr>
            <w:tcW w:w="6120" w:type="dxa"/>
            <w:gridSpan w:val="2"/>
            <w:vMerge/>
          </w:tcPr>
          <w:p w:rsidR="005A445B" w:rsidRDefault="005A445B" w:rsidP="008326F2">
            <w:pPr>
              <w:rPr>
                <w:rFonts w:cs="Times New Roman"/>
                <w:b/>
                <w:sz w:val="22"/>
              </w:rPr>
            </w:pPr>
          </w:p>
        </w:tc>
        <w:tc>
          <w:tcPr>
            <w:tcW w:w="6300" w:type="dxa"/>
          </w:tcPr>
          <w:p w:rsidR="005A445B" w:rsidRDefault="005A445B" w:rsidP="005A445B">
            <w:pPr>
              <w:rPr>
                <w:b/>
                <w:sz w:val="22"/>
              </w:rPr>
            </w:pPr>
            <w:r>
              <w:rPr>
                <w:sz w:val="22"/>
              </w:rPr>
              <w:t>Enter the first name of the provider that provided the non-VA service per the scanned record.</w:t>
            </w:r>
            <w:r w:rsidRPr="005A445B">
              <w:rPr>
                <w:b/>
                <w:sz w:val="22"/>
              </w:rPr>
              <w:t xml:space="preserve"> </w:t>
            </w:r>
          </w:p>
          <w:p w:rsidR="005A445B" w:rsidRPr="00602F0B" w:rsidRDefault="005A445B" w:rsidP="008A43FC">
            <w:pPr>
              <w:rPr>
                <w:sz w:val="22"/>
              </w:rPr>
            </w:pPr>
            <w:r w:rsidRPr="00602F0B">
              <w:rPr>
                <w:sz w:val="22"/>
              </w:rPr>
              <w:t>If unable to determine provider’s first name, enter “unknown.”</w:t>
            </w:r>
          </w:p>
        </w:tc>
      </w:tr>
      <w:tr w:rsidR="005A445B" w:rsidRPr="003604A9" w:rsidTr="003A0C46">
        <w:trPr>
          <w:trHeight w:val="754"/>
        </w:trPr>
        <w:tc>
          <w:tcPr>
            <w:tcW w:w="828" w:type="dxa"/>
            <w:vMerge/>
          </w:tcPr>
          <w:p w:rsidR="005A445B" w:rsidRDefault="005A445B" w:rsidP="00D31688">
            <w:pPr>
              <w:jc w:val="center"/>
            </w:pPr>
          </w:p>
        </w:tc>
        <w:tc>
          <w:tcPr>
            <w:tcW w:w="1350" w:type="dxa"/>
            <w:vMerge/>
          </w:tcPr>
          <w:p w:rsidR="005A445B" w:rsidRPr="00875CB7" w:rsidRDefault="005A445B" w:rsidP="00552535">
            <w:pPr>
              <w:jc w:val="center"/>
              <w:rPr>
                <w:sz w:val="16"/>
                <w:szCs w:val="16"/>
              </w:rPr>
            </w:pPr>
          </w:p>
        </w:tc>
        <w:tc>
          <w:tcPr>
            <w:tcW w:w="6120" w:type="dxa"/>
            <w:gridSpan w:val="2"/>
            <w:vMerge/>
          </w:tcPr>
          <w:p w:rsidR="005A445B" w:rsidRDefault="005A445B" w:rsidP="008326F2">
            <w:pPr>
              <w:rPr>
                <w:rFonts w:cs="Times New Roman"/>
                <w:b/>
                <w:sz w:val="22"/>
              </w:rPr>
            </w:pPr>
          </w:p>
        </w:tc>
        <w:tc>
          <w:tcPr>
            <w:tcW w:w="6300" w:type="dxa"/>
          </w:tcPr>
          <w:p w:rsidR="005A445B" w:rsidRDefault="005A445B" w:rsidP="005A445B">
            <w:pPr>
              <w:rPr>
                <w:sz w:val="22"/>
              </w:rPr>
            </w:pPr>
            <w:r>
              <w:rPr>
                <w:sz w:val="22"/>
              </w:rPr>
              <w:t xml:space="preserve">Enter the last name of the provider that provided the non-VA service per the scanned record. </w:t>
            </w:r>
          </w:p>
          <w:p w:rsidR="005A445B" w:rsidRPr="00602F0B" w:rsidRDefault="005A445B" w:rsidP="008A43FC">
            <w:pPr>
              <w:rPr>
                <w:sz w:val="22"/>
              </w:rPr>
            </w:pPr>
            <w:r w:rsidRPr="00602F0B">
              <w:rPr>
                <w:sz w:val="22"/>
              </w:rPr>
              <w:t>If unable to determine provider’s last name, enter “unknown.”</w:t>
            </w:r>
          </w:p>
        </w:tc>
      </w:tr>
      <w:tr w:rsidR="005A445B" w:rsidRPr="003604A9" w:rsidTr="003A0C46">
        <w:trPr>
          <w:trHeight w:val="934"/>
        </w:trPr>
        <w:tc>
          <w:tcPr>
            <w:tcW w:w="828" w:type="dxa"/>
            <w:vMerge/>
          </w:tcPr>
          <w:p w:rsidR="005A445B" w:rsidRDefault="005A445B" w:rsidP="00D31688">
            <w:pPr>
              <w:jc w:val="center"/>
            </w:pPr>
          </w:p>
        </w:tc>
        <w:tc>
          <w:tcPr>
            <w:tcW w:w="1350" w:type="dxa"/>
            <w:vMerge/>
          </w:tcPr>
          <w:p w:rsidR="005A445B" w:rsidRPr="00875CB7" w:rsidRDefault="005A445B" w:rsidP="00552535">
            <w:pPr>
              <w:jc w:val="center"/>
              <w:rPr>
                <w:sz w:val="16"/>
                <w:szCs w:val="16"/>
              </w:rPr>
            </w:pPr>
          </w:p>
        </w:tc>
        <w:tc>
          <w:tcPr>
            <w:tcW w:w="6120" w:type="dxa"/>
            <w:gridSpan w:val="2"/>
            <w:vMerge/>
          </w:tcPr>
          <w:p w:rsidR="005A445B" w:rsidRDefault="005A445B" w:rsidP="008326F2">
            <w:pPr>
              <w:rPr>
                <w:rFonts w:cs="Times New Roman"/>
                <w:b/>
                <w:sz w:val="22"/>
              </w:rPr>
            </w:pPr>
          </w:p>
        </w:tc>
        <w:tc>
          <w:tcPr>
            <w:tcW w:w="6300" w:type="dxa"/>
          </w:tcPr>
          <w:p w:rsidR="00171AC8" w:rsidRDefault="005A445B" w:rsidP="00171AC8">
            <w:pPr>
              <w:rPr>
                <w:b/>
                <w:sz w:val="22"/>
              </w:rPr>
            </w:pPr>
            <w:r w:rsidRPr="00E16093">
              <w:rPr>
                <w:b/>
                <w:sz w:val="22"/>
              </w:rPr>
              <w:t xml:space="preserve">Enter the specialty (e.g., primary care, internal medicine, cardiology, endocrinology, etc.) of the provider/clinic that provided the non-VA service per the scanned record. </w:t>
            </w:r>
            <w:r w:rsidR="00171AC8" w:rsidRPr="00171AC8">
              <w:rPr>
                <w:sz w:val="22"/>
                <w:highlight w:val="cyan"/>
              </w:rPr>
              <w:t>For example, “</w:t>
            </w:r>
            <w:proofErr w:type="spellStart"/>
            <w:r w:rsidR="00171AC8" w:rsidRPr="00171AC8">
              <w:rPr>
                <w:sz w:val="22"/>
                <w:highlight w:val="cyan"/>
              </w:rPr>
              <w:t>Anytown</w:t>
            </w:r>
            <w:proofErr w:type="spellEnd"/>
            <w:r w:rsidR="00171AC8" w:rsidRPr="00171AC8">
              <w:rPr>
                <w:sz w:val="22"/>
                <w:highlight w:val="cyan"/>
              </w:rPr>
              <w:t xml:space="preserve"> Family Practice</w:t>
            </w:r>
            <w:r w:rsidR="00171AC8">
              <w:rPr>
                <w:sz w:val="22"/>
                <w:highlight w:val="cyan"/>
              </w:rPr>
              <w:t>,</w:t>
            </w:r>
            <w:r w:rsidR="00171AC8" w:rsidRPr="00171AC8">
              <w:rPr>
                <w:sz w:val="22"/>
                <w:highlight w:val="cyan"/>
              </w:rPr>
              <w:t>” enter family practice.</w:t>
            </w:r>
            <w:r w:rsidR="00171AC8">
              <w:rPr>
                <w:b/>
                <w:sz w:val="22"/>
              </w:rPr>
              <w:t xml:space="preserve">  </w:t>
            </w:r>
          </w:p>
          <w:p w:rsidR="005A445B" w:rsidRPr="00602F0B" w:rsidRDefault="005A445B" w:rsidP="00171AC8">
            <w:pPr>
              <w:rPr>
                <w:sz w:val="22"/>
              </w:rPr>
            </w:pPr>
            <w:r w:rsidRPr="00602F0B">
              <w:rPr>
                <w:sz w:val="22"/>
              </w:rPr>
              <w:t>If unable to determine the provider’s specialty, enter “unknown.”</w:t>
            </w:r>
          </w:p>
        </w:tc>
      </w:tr>
      <w:tr w:rsidR="00556B01" w:rsidRPr="00076FF3" w:rsidTr="003A0C46">
        <w:tc>
          <w:tcPr>
            <w:tcW w:w="828" w:type="dxa"/>
          </w:tcPr>
          <w:p w:rsidR="00556B01" w:rsidRPr="00154030" w:rsidRDefault="00EA16C2" w:rsidP="00467BF0">
            <w:pPr>
              <w:jc w:val="center"/>
              <w:rPr>
                <w:sz w:val="22"/>
              </w:rPr>
            </w:pPr>
            <w:r>
              <w:br w:type="page"/>
            </w:r>
            <w:r w:rsidR="008A43FC">
              <w:rPr>
                <w:sz w:val="22"/>
              </w:rPr>
              <w:t>6</w:t>
            </w:r>
            <w:r w:rsidR="00556B01">
              <w:rPr>
                <w:sz w:val="22"/>
              </w:rPr>
              <w:t>.x</w:t>
            </w:r>
          </w:p>
        </w:tc>
        <w:tc>
          <w:tcPr>
            <w:tcW w:w="1350" w:type="dxa"/>
          </w:tcPr>
          <w:p w:rsidR="00556B01" w:rsidRPr="00875CB7" w:rsidRDefault="008A43C2" w:rsidP="00623B76">
            <w:pPr>
              <w:jc w:val="center"/>
              <w:rPr>
                <w:sz w:val="16"/>
                <w:szCs w:val="16"/>
              </w:rPr>
            </w:pPr>
            <w:r w:rsidRPr="00875CB7">
              <w:rPr>
                <w:sz w:val="16"/>
                <w:szCs w:val="16"/>
              </w:rPr>
              <w:t>VCABP</w:t>
            </w:r>
          </w:p>
        </w:tc>
        <w:tc>
          <w:tcPr>
            <w:tcW w:w="3870" w:type="dxa"/>
            <w:shd w:val="clear" w:color="auto" w:fill="auto"/>
          </w:tcPr>
          <w:p w:rsidR="00556B01" w:rsidRDefault="00556B01" w:rsidP="00623B76">
            <w:pPr>
              <w:rPr>
                <w:sz w:val="22"/>
              </w:rPr>
            </w:pPr>
            <w:r>
              <w:rPr>
                <w:sz w:val="22"/>
              </w:rPr>
              <w:t>Was a blood pressure recorded in the scanned record?</w:t>
            </w:r>
          </w:p>
          <w:p w:rsidR="00556B01" w:rsidRPr="00441A62" w:rsidRDefault="00556B01" w:rsidP="00623B76">
            <w:pPr>
              <w:rPr>
                <w:sz w:val="22"/>
              </w:rPr>
            </w:pPr>
            <w:r w:rsidRPr="00441A62">
              <w:rPr>
                <w:sz w:val="22"/>
              </w:rPr>
              <w:t>1.  Yes</w:t>
            </w:r>
          </w:p>
          <w:p w:rsidR="00556B01" w:rsidRPr="00154030" w:rsidRDefault="00244616" w:rsidP="00623B76">
            <w:pPr>
              <w:rPr>
                <w:sz w:val="22"/>
              </w:rPr>
            </w:pPr>
            <w:r>
              <w:rPr>
                <w:sz w:val="22"/>
              </w:rPr>
              <w:t>2</w:t>
            </w:r>
            <w:r w:rsidR="00556B01" w:rsidRPr="00441A62">
              <w:rPr>
                <w:sz w:val="22"/>
              </w:rPr>
              <w:t>.  No</w:t>
            </w:r>
          </w:p>
        </w:tc>
        <w:tc>
          <w:tcPr>
            <w:tcW w:w="2250" w:type="dxa"/>
          </w:tcPr>
          <w:p w:rsidR="00556B01" w:rsidRPr="00441A62" w:rsidRDefault="00556B01" w:rsidP="00623B76">
            <w:pPr>
              <w:jc w:val="center"/>
              <w:rPr>
                <w:rFonts w:cs="Times New Roman"/>
                <w:sz w:val="22"/>
              </w:rPr>
            </w:pPr>
            <w:r w:rsidRPr="00441A62">
              <w:rPr>
                <w:rFonts w:cs="Times New Roman"/>
                <w:sz w:val="22"/>
              </w:rPr>
              <w:t>1,</w:t>
            </w:r>
            <w:r>
              <w:rPr>
                <w:rFonts w:cs="Times New Roman"/>
                <w:sz w:val="22"/>
              </w:rPr>
              <w:t xml:space="preserve"> </w:t>
            </w:r>
            <w:r w:rsidR="00244616">
              <w:rPr>
                <w:rFonts w:cs="Times New Roman"/>
                <w:sz w:val="22"/>
              </w:rPr>
              <w:t>2</w:t>
            </w:r>
            <w:r>
              <w:rPr>
                <w:rFonts w:cs="Times New Roman"/>
                <w:sz w:val="22"/>
              </w:rPr>
              <w:t>*</w:t>
            </w:r>
          </w:p>
          <w:p w:rsidR="00556B01" w:rsidRPr="00441A62" w:rsidRDefault="00556B01" w:rsidP="00623B76">
            <w:pPr>
              <w:jc w:val="center"/>
              <w:rPr>
                <w:rFonts w:cs="Times New Roman"/>
                <w:b/>
                <w:sz w:val="22"/>
              </w:rPr>
            </w:pPr>
            <w:r w:rsidRPr="00441A62">
              <w:rPr>
                <w:rFonts w:cs="Times New Roman"/>
                <w:b/>
                <w:sz w:val="22"/>
              </w:rPr>
              <w:t xml:space="preserve">*If </w:t>
            </w:r>
            <w:r w:rsidR="00244616">
              <w:rPr>
                <w:rFonts w:cs="Times New Roman"/>
                <w:b/>
                <w:sz w:val="22"/>
              </w:rPr>
              <w:t>2</w:t>
            </w:r>
            <w:r w:rsidRPr="00441A62">
              <w:rPr>
                <w:rFonts w:cs="Times New Roman"/>
                <w:b/>
                <w:sz w:val="22"/>
              </w:rPr>
              <w:t xml:space="preserve">, </w:t>
            </w:r>
            <w:r>
              <w:rPr>
                <w:rFonts w:cs="Times New Roman"/>
                <w:b/>
                <w:sz w:val="22"/>
              </w:rPr>
              <w:t xml:space="preserve">skip to </w:t>
            </w:r>
            <w:r w:rsidR="00753110">
              <w:rPr>
                <w:rFonts w:cs="Times New Roman"/>
                <w:b/>
                <w:sz w:val="22"/>
              </w:rPr>
              <w:t>vcaa1c (</w:t>
            </w:r>
            <w:r>
              <w:rPr>
                <w:rFonts w:cs="Times New Roman"/>
                <w:b/>
                <w:sz w:val="22"/>
              </w:rPr>
              <w:t>#</w:t>
            </w:r>
            <w:r w:rsidR="005A445B">
              <w:rPr>
                <w:rFonts w:cs="Times New Roman"/>
                <w:b/>
                <w:sz w:val="22"/>
              </w:rPr>
              <w:t>8</w:t>
            </w:r>
            <w:r>
              <w:rPr>
                <w:rFonts w:cs="Times New Roman"/>
                <w:b/>
                <w:sz w:val="22"/>
              </w:rPr>
              <w:t>.x</w:t>
            </w:r>
            <w:r w:rsidR="00753110">
              <w:rPr>
                <w:rFonts w:cs="Times New Roman"/>
                <w:b/>
                <w:sz w:val="22"/>
              </w:rPr>
              <w:t>)</w:t>
            </w:r>
          </w:p>
          <w:p w:rsidR="00556B01" w:rsidRPr="00154030" w:rsidRDefault="00556B01" w:rsidP="00623B76">
            <w:pPr>
              <w:rPr>
                <w:rFonts w:cs="Times New Roman"/>
                <w:sz w:val="22"/>
              </w:rPr>
            </w:pPr>
          </w:p>
        </w:tc>
        <w:tc>
          <w:tcPr>
            <w:tcW w:w="6300" w:type="dxa"/>
          </w:tcPr>
          <w:p w:rsidR="00556B01" w:rsidRPr="00244616" w:rsidRDefault="00770416" w:rsidP="00AA1123">
            <w:pPr>
              <w:rPr>
                <w:sz w:val="22"/>
              </w:rPr>
            </w:pPr>
            <w:r w:rsidRPr="00244616">
              <w:rPr>
                <w:sz w:val="22"/>
              </w:rPr>
              <w:t>This question refers to the date of the non-VA encounter entered in question VCACAREDT.</w:t>
            </w:r>
            <w:r w:rsidR="00AA1123">
              <w:rPr>
                <w:sz w:val="22"/>
              </w:rPr>
              <w:t xml:space="preserve"> </w:t>
            </w:r>
            <w:r w:rsidR="00D14387">
              <w:rPr>
                <w:sz w:val="22"/>
              </w:rPr>
              <w:t xml:space="preserve"> </w:t>
            </w:r>
            <w:r w:rsidR="00AA1123">
              <w:rPr>
                <w:sz w:val="22"/>
              </w:rPr>
              <w:t xml:space="preserve">If the date </w:t>
            </w:r>
            <w:r w:rsidR="00141967">
              <w:rPr>
                <w:sz w:val="22"/>
              </w:rPr>
              <w:t xml:space="preserve">of the non-VA encounter </w:t>
            </w:r>
            <w:r w:rsidR="00AA1123">
              <w:rPr>
                <w:sz w:val="22"/>
              </w:rPr>
              <w:t>was unable to be determined, review the</w:t>
            </w:r>
            <w:r w:rsidR="00141967">
              <w:rPr>
                <w:sz w:val="22"/>
              </w:rPr>
              <w:t xml:space="preserve"> scanned</w:t>
            </w:r>
            <w:r w:rsidR="00AA1123">
              <w:rPr>
                <w:sz w:val="22"/>
              </w:rPr>
              <w:t xml:space="preserve"> note for documentation of a blood pressure reading.</w:t>
            </w:r>
          </w:p>
        </w:tc>
      </w:tr>
      <w:tr w:rsidR="005B55C9" w:rsidRPr="00076FF3" w:rsidTr="003A0C46">
        <w:trPr>
          <w:trHeight w:val="3382"/>
        </w:trPr>
        <w:tc>
          <w:tcPr>
            <w:tcW w:w="828" w:type="dxa"/>
          </w:tcPr>
          <w:p w:rsidR="005B55C9" w:rsidRDefault="008A43FC" w:rsidP="00467BF0">
            <w:pPr>
              <w:jc w:val="center"/>
              <w:rPr>
                <w:sz w:val="22"/>
              </w:rPr>
            </w:pPr>
            <w:r>
              <w:br w:type="page"/>
            </w:r>
            <w:r>
              <w:rPr>
                <w:sz w:val="22"/>
              </w:rPr>
              <w:t>7</w:t>
            </w:r>
            <w:r w:rsidR="00885196">
              <w:rPr>
                <w:sz w:val="22"/>
              </w:rPr>
              <w:t>.xa</w:t>
            </w:r>
            <w:r>
              <w:rPr>
                <w:sz w:val="22"/>
              </w:rPr>
              <w:t>-c</w:t>
            </w:r>
          </w:p>
        </w:tc>
        <w:tc>
          <w:tcPr>
            <w:tcW w:w="1350" w:type="dxa"/>
          </w:tcPr>
          <w:p w:rsidR="005B55C9" w:rsidRDefault="005B55C9" w:rsidP="00623B76">
            <w:pPr>
              <w:jc w:val="center"/>
              <w:rPr>
                <w:sz w:val="16"/>
                <w:szCs w:val="16"/>
              </w:rPr>
            </w:pPr>
            <w:r>
              <w:rPr>
                <w:sz w:val="16"/>
                <w:szCs w:val="16"/>
              </w:rPr>
              <w:t>VCABP</w:t>
            </w:r>
            <w:r w:rsidR="00885196">
              <w:rPr>
                <w:sz w:val="16"/>
                <w:szCs w:val="16"/>
              </w:rPr>
              <w:t>S</w:t>
            </w:r>
          </w:p>
          <w:p w:rsidR="00885196" w:rsidRPr="00875CB7" w:rsidRDefault="00885196" w:rsidP="00623B76">
            <w:pPr>
              <w:jc w:val="center"/>
              <w:rPr>
                <w:sz w:val="16"/>
                <w:szCs w:val="16"/>
              </w:rPr>
            </w:pPr>
            <w:r>
              <w:rPr>
                <w:sz w:val="16"/>
                <w:szCs w:val="16"/>
              </w:rPr>
              <w:t>VCABPD</w:t>
            </w:r>
          </w:p>
        </w:tc>
        <w:tc>
          <w:tcPr>
            <w:tcW w:w="6120" w:type="dxa"/>
            <w:gridSpan w:val="2"/>
            <w:shd w:val="clear" w:color="auto" w:fill="auto"/>
          </w:tcPr>
          <w:p w:rsidR="005B55C9" w:rsidRDefault="00386265" w:rsidP="005B55C9">
            <w:pPr>
              <w:rPr>
                <w:rFonts w:cs="Times New Roman"/>
                <w:b/>
                <w:sz w:val="22"/>
              </w:rPr>
            </w:pPr>
            <w:r>
              <w:rPr>
                <w:rFonts w:cs="Times New Roman"/>
                <w:b/>
                <w:sz w:val="22"/>
              </w:rPr>
              <w:t xml:space="preserve">Enter </w:t>
            </w:r>
            <w:r w:rsidR="00244616" w:rsidRPr="00244616">
              <w:rPr>
                <w:rFonts w:cs="Times New Roman"/>
                <w:b/>
                <w:sz w:val="22"/>
              </w:rPr>
              <w:t>each blood pressure recorded in the scanned record</w:t>
            </w:r>
            <w:r>
              <w:rPr>
                <w:rFonts w:cs="Times New Roman"/>
                <w:b/>
                <w:sz w:val="22"/>
              </w:rPr>
              <w:t>.</w:t>
            </w:r>
          </w:p>
          <w:p w:rsidR="00753110" w:rsidRDefault="00753110" w:rsidP="005B55C9">
            <w:pPr>
              <w:rPr>
                <w:rFonts w:cs="Times New Roman"/>
                <w:sz w:val="22"/>
              </w:rPr>
            </w:pPr>
          </w:p>
          <w:tbl>
            <w:tblPr>
              <w:tblStyle w:val="TableGrid"/>
              <w:tblW w:w="0" w:type="auto"/>
              <w:jc w:val="center"/>
              <w:tblLayout w:type="fixed"/>
              <w:tblLook w:val="04A0" w:firstRow="1" w:lastRow="0" w:firstColumn="1" w:lastColumn="0" w:noHBand="0" w:noVBand="1"/>
            </w:tblPr>
            <w:tblGrid>
              <w:gridCol w:w="2058"/>
              <w:gridCol w:w="2160"/>
            </w:tblGrid>
            <w:tr w:rsidR="00AA1123" w:rsidTr="006B0447">
              <w:trPr>
                <w:jc w:val="center"/>
              </w:trPr>
              <w:tc>
                <w:tcPr>
                  <w:tcW w:w="2058" w:type="dxa"/>
                </w:tcPr>
                <w:p w:rsidR="00AA1123" w:rsidRDefault="00AA1123" w:rsidP="00720634">
                  <w:pPr>
                    <w:jc w:val="center"/>
                    <w:rPr>
                      <w:rFonts w:cs="Times New Roman"/>
                      <w:sz w:val="22"/>
                    </w:rPr>
                  </w:pPr>
                  <w:r>
                    <w:rPr>
                      <w:rFonts w:cs="Times New Roman"/>
                      <w:sz w:val="22"/>
                    </w:rPr>
                    <w:t>7.xb</w:t>
                  </w:r>
                </w:p>
              </w:tc>
              <w:tc>
                <w:tcPr>
                  <w:tcW w:w="2160" w:type="dxa"/>
                </w:tcPr>
                <w:p w:rsidR="00AA1123" w:rsidRDefault="00AA1123" w:rsidP="00720634">
                  <w:pPr>
                    <w:jc w:val="center"/>
                    <w:rPr>
                      <w:rFonts w:cs="Times New Roman"/>
                      <w:sz w:val="22"/>
                    </w:rPr>
                  </w:pPr>
                  <w:r>
                    <w:rPr>
                      <w:rFonts w:cs="Times New Roman"/>
                      <w:sz w:val="22"/>
                    </w:rPr>
                    <w:t>7.xc</w:t>
                  </w:r>
                </w:p>
              </w:tc>
            </w:tr>
            <w:tr w:rsidR="00AA1123" w:rsidTr="006B0447">
              <w:trPr>
                <w:jc w:val="center"/>
              </w:trPr>
              <w:tc>
                <w:tcPr>
                  <w:tcW w:w="2058" w:type="dxa"/>
                </w:tcPr>
                <w:p w:rsidR="00AA1123" w:rsidRDefault="00AA1123" w:rsidP="005A445B">
                  <w:pPr>
                    <w:jc w:val="center"/>
                    <w:rPr>
                      <w:rFonts w:cs="Times New Roman"/>
                      <w:sz w:val="22"/>
                    </w:rPr>
                  </w:pPr>
                  <w:r>
                    <w:rPr>
                      <w:rFonts w:cs="Times New Roman"/>
                      <w:sz w:val="22"/>
                    </w:rPr>
                    <w:t>Systolic BP</w:t>
                  </w:r>
                </w:p>
              </w:tc>
              <w:tc>
                <w:tcPr>
                  <w:tcW w:w="2160" w:type="dxa"/>
                </w:tcPr>
                <w:p w:rsidR="00AA1123" w:rsidRDefault="00AA1123" w:rsidP="005A445B">
                  <w:pPr>
                    <w:jc w:val="center"/>
                    <w:rPr>
                      <w:rFonts w:cs="Times New Roman"/>
                      <w:sz w:val="22"/>
                    </w:rPr>
                  </w:pPr>
                  <w:r>
                    <w:rPr>
                      <w:rFonts w:cs="Times New Roman"/>
                      <w:sz w:val="22"/>
                    </w:rPr>
                    <w:t>Diastolic BP</w:t>
                  </w:r>
                </w:p>
              </w:tc>
            </w:tr>
            <w:tr w:rsidR="00AA1123" w:rsidRPr="008A43FC" w:rsidTr="006B0447">
              <w:trPr>
                <w:jc w:val="center"/>
              </w:trPr>
              <w:tc>
                <w:tcPr>
                  <w:tcW w:w="2058" w:type="dxa"/>
                </w:tcPr>
                <w:p w:rsidR="00AA1123" w:rsidRPr="006B0447" w:rsidRDefault="00124151" w:rsidP="00124151">
                  <w:pPr>
                    <w:jc w:val="center"/>
                    <w:rPr>
                      <w:rFonts w:cs="Times New Roman"/>
                      <w:sz w:val="20"/>
                      <w:szCs w:val="20"/>
                    </w:rPr>
                  </w:pPr>
                  <w:r>
                    <w:rPr>
                      <w:rFonts w:cs="Times New Roman"/>
                      <w:sz w:val="20"/>
                      <w:szCs w:val="20"/>
                    </w:rPr>
                    <w:t>__ __ __</w:t>
                  </w:r>
                </w:p>
              </w:tc>
              <w:tc>
                <w:tcPr>
                  <w:tcW w:w="2160" w:type="dxa"/>
                </w:tcPr>
                <w:p w:rsidR="00AA1123" w:rsidRPr="008A43FC" w:rsidRDefault="00124151" w:rsidP="00124151">
                  <w:pPr>
                    <w:jc w:val="center"/>
                    <w:rPr>
                      <w:rFonts w:cs="Times New Roman"/>
                      <w:sz w:val="20"/>
                      <w:szCs w:val="20"/>
                    </w:rPr>
                  </w:pPr>
                  <w:r>
                    <w:rPr>
                      <w:rFonts w:cs="Times New Roman"/>
                      <w:sz w:val="20"/>
                      <w:szCs w:val="20"/>
                    </w:rPr>
                    <w:t>__ __ __</w:t>
                  </w:r>
                </w:p>
              </w:tc>
            </w:tr>
            <w:tr w:rsidR="00AA1123" w:rsidTr="009E31D0">
              <w:trPr>
                <w:trHeight w:val="1159"/>
                <w:jc w:val="center"/>
              </w:trPr>
              <w:tc>
                <w:tcPr>
                  <w:tcW w:w="2058" w:type="dxa"/>
                </w:tcPr>
                <w:p w:rsidR="00AA1123" w:rsidRPr="00490C55" w:rsidRDefault="00AA1123" w:rsidP="005B55C9">
                  <w:pPr>
                    <w:rPr>
                      <w:rFonts w:cs="Times New Roman"/>
                      <w:sz w:val="16"/>
                      <w:szCs w:val="16"/>
                    </w:rPr>
                  </w:pPr>
                </w:p>
                <w:tbl>
                  <w:tblPr>
                    <w:tblStyle w:val="TableGrid"/>
                    <w:tblW w:w="0" w:type="auto"/>
                    <w:jc w:val="center"/>
                    <w:tblLayout w:type="fixed"/>
                    <w:tblLook w:val="04A0" w:firstRow="1" w:lastRow="0" w:firstColumn="1" w:lastColumn="0" w:noHBand="0" w:noVBand="1"/>
                  </w:tblPr>
                  <w:tblGrid>
                    <w:gridCol w:w="1869"/>
                  </w:tblGrid>
                  <w:tr w:rsidR="00AA1123" w:rsidRPr="00490C55" w:rsidTr="006B0447">
                    <w:trPr>
                      <w:jc w:val="center"/>
                    </w:trPr>
                    <w:tc>
                      <w:tcPr>
                        <w:tcW w:w="1869" w:type="dxa"/>
                      </w:tcPr>
                      <w:p w:rsidR="00AA1123" w:rsidRPr="00490C55" w:rsidRDefault="00AA1123" w:rsidP="006B0447">
                        <w:pPr>
                          <w:jc w:val="center"/>
                          <w:rPr>
                            <w:rFonts w:eastAsia="Times New Roman" w:cs="Times New Roman"/>
                            <w:sz w:val="16"/>
                            <w:szCs w:val="16"/>
                          </w:rPr>
                        </w:pPr>
                        <w:r w:rsidRPr="00490C55">
                          <w:rPr>
                            <w:rFonts w:eastAsia="Times New Roman" w:cs="Times New Roman"/>
                            <w:sz w:val="16"/>
                            <w:szCs w:val="16"/>
                          </w:rPr>
                          <w:t xml:space="preserve">Warning if </w:t>
                        </w:r>
                        <w:r w:rsidRPr="00490C55">
                          <w:rPr>
                            <w:rFonts w:eastAsia="Times New Roman" w:cs="Times New Roman"/>
                            <w:sz w:val="16"/>
                            <w:szCs w:val="16"/>
                            <w:u w:val="single"/>
                          </w:rPr>
                          <w:t>&lt;</w:t>
                        </w:r>
                        <w:r w:rsidRPr="00490C55">
                          <w:rPr>
                            <w:rFonts w:eastAsia="Times New Roman" w:cs="Times New Roman"/>
                            <w:sz w:val="16"/>
                            <w:szCs w:val="16"/>
                          </w:rPr>
                          <w:t xml:space="preserve">80 or </w:t>
                        </w:r>
                        <w:r w:rsidRPr="00490C55">
                          <w:rPr>
                            <w:rFonts w:eastAsia="Times New Roman" w:cs="Times New Roman"/>
                            <w:sz w:val="16"/>
                            <w:szCs w:val="16"/>
                            <w:u w:val="single"/>
                          </w:rPr>
                          <w:t>&gt;</w:t>
                        </w:r>
                        <w:r w:rsidRPr="00490C55">
                          <w:rPr>
                            <w:rFonts w:eastAsia="Times New Roman" w:cs="Times New Roman"/>
                            <w:sz w:val="16"/>
                            <w:szCs w:val="16"/>
                          </w:rPr>
                          <w:t>250</w:t>
                        </w:r>
                      </w:p>
                      <w:p w:rsidR="00AA1123" w:rsidRPr="00490C55" w:rsidRDefault="00AA1123" w:rsidP="006B0447">
                        <w:pPr>
                          <w:jc w:val="center"/>
                          <w:rPr>
                            <w:rFonts w:eastAsia="Times New Roman" w:cs="Times New Roman"/>
                            <w:sz w:val="16"/>
                            <w:szCs w:val="16"/>
                          </w:rPr>
                        </w:pPr>
                        <w:r w:rsidRPr="00490C55">
                          <w:rPr>
                            <w:rFonts w:eastAsia="Times New Roman" w:cs="Times New Roman"/>
                            <w:sz w:val="16"/>
                            <w:szCs w:val="16"/>
                          </w:rPr>
                          <w:t>Hard edit: must be &gt; 0</w:t>
                        </w:r>
                      </w:p>
                      <w:p w:rsidR="00AA1123" w:rsidRPr="00490C55" w:rsidRDefault="00AA1123" w:rsidP="009E31D0">
                        <w:pPr>
                          <w:jc w:val="center"/>
                          <w:rPr>
                            <w:rFonts w:cs="Times New Roman"/>
                            <w:sz w:val="16"/>
                            <w:szCs w:val="16"/>
                          </w:rPr>
                        </w:pPr>
                        <w:r w:rsidRPr="00490C55">
                          <w:rPr>
                            <w:rFonts w:eastAsia="Times New Roman" w:cs="Times New Roman"/>
                            <w:sz w:val="16"/>
                            <w:szCs w:val="16"/>
                          </w:rPr>
                          <w:t xml:space="preserve">Hard edit: </w:t>
                        </w:r>
                        <w:proofErr w:type="spellStart"/>
                        <w:r w:rsidRPr="00490C55">
                          <w:rPr>
                            <w:rFonts w:eastAsia="Times New Roman" w:cs="Times New Roman"/>
                            <w:sz w:val="16"/>
                            <w:szCs w:val="16"/>
                          </w:rPr>
                          <w:t>vcabps</w:t>
                        </w:r>
                        <w:proofErr w:type="spellEnd"/>
                        <w:r w:rsidRPr="00490C55">
                          <w:rPr>
                            <w:rFonts w:eastAsia="Times New Roman" w:cs="Times New Roman"/>
                            <w:sz w:val="16"/>
                            <w:szCs w:val="16"/>
                          </w:rPr>
                          <w:t xml:space="preserve"> must be &gt; </w:t>
                        </w:r>
                        <w:proofErr w:type="spellStart"/>
                        <w:r w:rsidRPr="00490C55">
                          <w:rPr>
                            <w:rFonts w:eastAsia="Times New Roman" w:cs="Times New Roman"/>
                            <w:sz w:val="16"/>
                            <w:szCs w:val="16"/>
                          </w:rPr>
                          <w:t>vcabpd</w:t>
                        </w:r>
                        <w:proofErr w:type="spellEnd"/>
                      </w:p>
                    </w:tc>
                  </w:tr>
                </w:tbl>
                <w:p w:rsidR="00AA1123" w:rsidRPr="00490C55" w:rsidRDefault="00AA1123" w:rsidP="00885196">
                  <w:pPr>
                    <w:jc w:val="center"/>
                    <w:rPr>
                      <w:rFonts w:cs="Times New Roman"/>
                      <w:sz w:val="16"/>
                      <w:szCs w:val="16"/>
                    </w:rPr>
                  </w:pPr>
                </w:p>
              </w:tc>
              <w:tc>
                <w:tcPr>
                  <w:tcW w:w="2160" w:type="dxa"/>
                </w:tcPr>
                <w:p w:rsidR="00AA1123" w:rsidRPr="00490C55" w:rsidRDefault="00AA1123" w:rsidP="006B0447">
                  <w:pPr>
                    <w:jc w:val="center"/>
                    <w:rPr>
                      <w:rFonts w:eastAsia="Times New Roman" w:cs="Times New Roman"/>
                      <w:sz w:val="16"/>
                      <w:szCs w:val="16"/>
                    </w:rPr>
                  </w:pPr>
                </w:p>
                <w:tbl>
                  <w:tblPr>
                    <w:tblStyle w:val="TableGrid"/>
                    <w:tblW w:w="0" w:type="auto"/>
                    <w:tblLayout w:type="fixed"/>
                    <w:tblLook w:val="04A0" w:firstRow="1" w:lastRow="0" w:firstColumn="1" w:lastColumn="0" w:noHBand="0" w:noVBand="1"/>
                  </w:tblPr>
                  <w:tblGrid>
                    <w:gridCol w:w="1929"/>
                  </w:tblGrid>
                  <w:tr w:rsidR="00AA1123" w:rsidRPr="00490C55" w:rsidTr="006B0447">
                    <w:tc>
                      <w:tcPr>
                        <w:tcW w:w="1929" w:type="dxa"/>
                      </w:tcPr>
                      <w:p w:rsidR="00AA1123" w:rsidRPr="00490C55" w:rsidRDefault="00AA1123" w:rsidP="006B0447">
                        <w:pPr>
                          <w:jc w:val="center"/>
                          <w:rPr>
                            <w:rFonts w:eastAsia="Times New Roman" w:cs="Times New Roman"/>
                            <w:sz w:val="16"/>
                            <w:szCs w:val="16"/>
                          </w:rPr>
                        </w:pPr>
                        <w:r w:rsidRPr="00490C55">
                          <w:rPr>
                            <w:rFonts w:eastAsia="Times New Roman" w:cs="Times New Roman"/>
                            <w:sz w:val="16"/>
                            <w:szCs w:val="16"/>
                          </w:rPr>
                          <w:t xml:space="preserve">Warning if </w:t>
                        </w:r>
                        <w:r w:rsidRPr="00490C55">
                          <w:rPr>
                            <w:rFonts w:eastAsia="Times New Roman" w:cs="Times New Roman"/>
                            <w:sz w:val="16"/>
                            <w:szCs w:val="16"/>
                            <w:u w:val="single"/>
                          </w:rPr>
                          <w:t>&lt;</w:t>
                        </w:r>
                        <w:r w:rsidRPr="00490C55">
                          <w:rPr>
                            <w:rFonts w:eastAsia="Times New Roman" w:cs="Times New Roman"/>
                            <w:sz w:val="16"/>
                            <w:szCs w:val="16"/>
                          </w:rPr>
                          <w:t xml:space="preserve">44 or </w:t>
                        </w:r>
                        <w:r w:rsidRPr="00490C55">
                          <w:rPr>
                            <w:rFonts w:eastAsia="Times New Roman" w:cs="Times New Roman"/>
                            <w:sz w:val="16"/>
                            <w:szCs w:val="16"/>
                            <w:u w:val="single"/>
                          </w:rPr>
                          <w:t>&gt;</w:t>
                        </w:r>
                        <w:r w:rsidRPr="00490C55">
                          <w:rPr>
                            <w:rFonts w:eastAsia="Times New Roman" w:cs="Times New Roman"/>
                            <w:sz w:val="16"/>
                            <w:szCs w:val="16"/>
                          </w:rPr>
                          <w:t>135</w:t>
                        </w:r>
                      </w:p>
                      <w:p w:rsidR="00AA1123" w:rsidRPr="00490C55" w:rsidRDefault="00AA1123" w:rsidP="006B0447">
                        <w:pPr>
                          <w:jc w:val="center"/>
                          <w:rPr>
                            <w:rFonts w:eastAsia="Times New Roman" w:cs="Times New Roman"/>
                            <w:sz w:val="16"/>
                            <w:szCs w:val="16"/>
                          </w:rPr>
                        </w:pPr>
                        <w:r w:rsidRPr="00490C55">
                          <w:rPr>
                            <w:rFonts w:eastAsia="Times New Roman" w:cs="Times New Roman"/>
                            <w:sz w:val="16"/>
                            <w:szCs w:val="16"/>
                          </w:rPr>
                          <w:t>Hard edit: must be &gt; 0</w:t>
                        </w:r>
                      </w:p>
                      <w:p w:rsidR="00AA1123" w:rsidRPr="00490C55" w:rsidRDefault="00AA1123" w:rsidP="00753110">
                        <w:pPr>
                          <w:jc w:val="center"/>
                          <w:rPr>
                            <w:rFonts w:cs="Times New Roman"/>
                            <w:sz w:val="16"/>
                            <w:szCs w:val="16"/>
                          </w:rPr>
                        </w:pPr>
                        <w:r w:rsidRPr="00490C55">
                          <w:rPr>
                            <w:rFonts w:eastAsia="Times New Roman" w:cs="Times New Roman"/>
                            <w:sz w:val="16"/>
                            <w:szCs w:val="16"/>
                          </w:rPr>
                          <w:t xml:space="preserve">Hard edit: </w:t>
                        </w:r>
                        <w:proofErr w:type="spellStart"/>
                        <w:r w:rsidRPr="00490C55">
                          <w:rPr>
                            <w:rFonts w:eastAsia="Times New Roman" w:cs="Times New Roman"/>
                            <w:sz w:val="16"/>
                            <w:szCs w:val="16"/>
                          </w:rPr>
                          <w:t>vcabp</w:t>
                        </w:r>
                        <w:r w:rsidR="00753110">
                          <w:rPr>
                            <w:rFonts w:eastAsia="Times New Roman" w:cs="Times New Roman"/>
                            <w:sz w:val="16"/>
                            <w:szCs w:val="16"/>
                          </w:rPr>
                          <w:t>d</w:t>
                        </w:r>
                        <w:proofErr w:type="spellEnd"/>
                        <w:r w:rsidRPr="00490C55">
                          <w:rPr>
                            <w:rFonts w:eastAsia="Times New Roman" w:cs="Times New Roman"/>
                            <w:sz w:val="16"/>
                            <w:szCs w:val="16"/>
                          </w:rPr>
                          <w:t xml:space="preserve"> must be </w:t>
                        </w:r>
                        <w:r w:rsidR="00753110">
                          <w:rPr>
                            <w:rFonts w:eastAsia="Times New Roman" w:cs="Times New Roman"/>
                            <w:sz w:val="16"/>
                            <w:szCs w:val="16"/>
                          </w:rPr>
                          <w:t>&lt;</w:t>
                        </w:r>
                        <w:r w:rsidRPr="00490C55">
                          <w:rPr>
                            <w:rFonts w:eastAsia="Times New Roman" w:cs="Times New Roman"/>
                            <w:sz w:val="16"/>
                            <w:szCs w:val="16"/>
                          </w:rPr>
                          <w:t xml:space="preserve"> </w:t>
                        </w:r>
                        <w:proofErr w:type="spellStart"/>
                        <w:r w:rsidRPr="00490C55">
                          <w:rPr>
                            <w:rFonts w:eastAsia="Times New Roman" w:cs="Times New Roman"/>
                            <w:sz w:val="16"/>
                            <w:szCs w:val="16"/>
                          </w:rPr>
                          <w:t>vcabp</w:t>
                        </w:r>
                        <w:r w:rsidR="00753110">
                          <w:rPr>
                            <w:rFonts w:eastAsia="Times New Roman" w:cs="Times New Roman"/>
                            <w:sz w:val="16"/>
                            <w:szCs w:val="16"/>
                          </w:rPr>
                          <w:t>s</w:t>
                        </w:r>
                        <w:proofErr w:type="spellEnd"/>
                      </w:p>
                    </w:tc>
                  </w:tr>
                </w:tbl>
                <w:p w:rsidR="00AA1123" w:rsidRPr="00490C55" w:rsidRDefault="00AA1123" w:rsidP="006B0447">
                  <w:pPr>
                    <w:jc w:val="center"/>
                    <w:rPr>
                      <w:rFonts w:cs="Times New Roman"/>
                      <w:sz w:val="16"/>
                      <w:szCs w:val="16"/>
                    </w:rPr>
                  </w:pPr>
                </w:p>
              </w:tc>
            </w:tr>
          </w:tbl>
          <w:p w:rsidR="005B55C9" w:rsidRPr="00441A62" w:rsidRDefault="005B55C9" w:rsidP="005B55C9">
            <w:pPr>
              <w:rPr>
                <w:rFonts w:cs="Times New Roman"/>
                <w:sz w:val="22"/>
              </w:rPr>
            </w:pPr>
          </w:p>
        </w:tc>
        <w:tc>
          <w:tcPr>
            <w:tcW w:w="6300" w:type="dxa"/>
          </w:tcPr>
          <w:p w:rsidR="00720634" w:rsidRDefault="00720634" w:rsidP="00885196">
            <w:pPr>
              <w:rPr>
                <w:sz w:val="22"/>
              </w:rPr>
            </w:pPr>
            <w:r w:rsidRPr="00244616">
              <w:rPr>
                <w:sz w:val="22"/>
              </w:rPr>
              <w:t>If multiple blood pressure readings were recorded at the encounter, enter each BP documented.</w:t>
            </w:r>
          </w:p>
          <w:p w:rsidR="005B55C9" w:rsidRDefault="005B55C9" w:rsidP="00AA1123">
            <w:pPr>
              <w:rPr>
                <w:b/>
                <w:sz w:val="22"/>
              </w:rPr>
            </w:pPr>
          </w:p>
        </w:tc>
      </w:tr>
      <w:tr w:rsidR="00F84DB2" w:rsidRPr="00076FF3" w:rsidTr="003A0C46">
        <w:tc>
          <w:tcPr>
            <w:tcW w:w="828" w:type="dxa"/>
          </w:tcPr>
          <w:p w:rsidR="00F84DB2" w:rsidRPr="00154030" w:rsidRDefault="008A43FC" w:rsidP="00467BF0">
            <w:pPr>
              <w:jc w:val="center"/>
              <w:rPr>
                <w:sz w:val="22"/>
              </w:rPr>
            </w:pPr>
            <w:r>
              <w:rPr>
                <w:sz w:val="22"/>
              </w:rPr>
              <w:t>8</w:t>
            </w:r>
            <w:r w:rsidR="00F84DB2">
              <w:rPr>
                <w:sz w:val="22"/>
              </w:rPr>
              <w:t>.x</w:t>
            </w:r>
          </w:p>
        </w:tc>
        <w:tc>
          <w:tcPr>
            <w:tcW w:w="1350" w:type="dxa"/>
          </w:tcPr>
          <w:p w:rsidR="00F84DB2" w:rsidRPr="00875CB7" w:rsidRDefault="008A43C2" w:rsidP="00623B76">
            <w:pPr>
              <w:jc w:val="center"/>
              <w:rPr>
                <w:sz w:val="16"/>
                <w:szCs w:val="16"/>
              </w:rPr>
            </w:pPr>
            <w:r w:rsidRPr="00875CB7">
              <w:rPr>
                <w:sz w:val="16"/>
                <w:szCs w:val="16"/>
              </w:rPr>
              <w:t>VCAA1C</w:t>
            </w:r>
          </w:p>
        </w:tc>
        <w:tc>
          <w:tcPr>
            <w:tcW w:w="3870" w:type="dxa"/>
            <w:shd w:val="clear" w:color="auto" w:fill="auto"/>
          </w:tcPr>
          <w:p w:rsidR="00F84DB2" w:rsidRDefault="00F84DB2" w:rsidP="00623B76">
            <w:pPr>
              <w:rPr>
                <w:sz w:val="22"/>
              </w:rPr>
            </w:pPr>
            <w:r>
              <w:rPr>
                <w:sz w:val="22"/>
              </w:rPr>
              <w:t xml:space="preserve">Was an A1c value </w:t>
            </w:r>
            <w:r w:rsidR="00623B76">
              <w:rPr>
                <w:sz w:val="22"/>
              </w:rPr>
              <w:t xml:space="preserve">reported </w:t>
            </w:r>
            <w:r>
              <w:rPr>
                <w:sz w:val="22"/>
              </w:rPr>
              <w:t>in the scanned record?</w:t>
            </w:r>
          </w:p>
          <w:p w:rsidR="00F84DB2" w:rsidRPr="00441A62" w:rsidRDefault="00F84DB2" w:rsidP="00623B76">
            <w:pPr>
              <w:rPr>
                <w:sz w:val="22"/>
              </w:rPr>
            </w:pPr>
            <w:r w:rsidRPr="00441A62">
              <w:rPr>
                <w:sz w:val="22"/>
              </w:rPr>
              <w:t>1.  Yes</w:t>
            </w:r>
          </w:p>
          <w:p w:rsidR="00F84DB2" w:rsidRPr="00154030" w:rsidRDefault="008A43FC" w:rsidP="00623B76">
            <w:pPr>
              <w:rPr>
                <w:sz w:val="22"/>
              </w:rPr>
            </w:pPr>
            <w:r>
              <w:rPr>
                <w:sz w:val="22"/>
              </w:rPr>
              <w:t>2</w:t>
            </w:r>
            <w:r w:rsidR="00F84DB2" w:rsidRPr="00441A62">
              <w:rPr>
                <w:sz w:val="22"/>
              </w:rPr>
              <w:t>.  No</w:t>
            </w:r>
          </w:p>
        </w:tc>
        <w:tc>
          <w:tcPr>
            <w:tcW w:w="2250" w:type="dxa"/>
          </w:tcPr>
          <w:p w:rsidR="00F84DB2" w:rsidRPr="00441A62" w:rsidRDefault="00F84DB2" w:rsidP="00623B76">
            <w:pPr>
              <w:jc w:val="center"/>
              <w:rPr>
                <w:rFonts w:cs="Times New Roman"/>
                <w:sz w:val="22"/>
              </w:rPr>
            </w:pPr>
            <w:r w:rsidRPr="00441A62">
              <w:rPr>
                <w:rFonts w:cs="Times New Roman"/>
                <w:sz w:val="22"/>
              </w:rPr>
              <w:t>1,</w:t>
            </w:r>
            <w:r>
              <w:rPr>
                <w:rFonts w:cs="Times New Roman"/>
                <w:sz w:val="22"/>
              </w:rPr>
              <w:t xml:space="preserve"> </w:t>
            </w:r>
            <w:r w:rsidR="008A43FC">
              <w:rPr>
                <w:rFonts w:cs="Times New Roman"/>
                <w:sz w:val="22"/>
              </w:rPr>
              <w:t>2</w:t>
            </w:r>
            <w:r>
              <w:rPr>
                <w:rFonts w:cs="Times New Roman"/>
                <w:sz w:val="22"/>
              </w:rPr>
              <w:t>*</w:t>
            </w:r>
          </w:p>
          <w:p w:rsidR="00F84DB2" w:rsidRPr="00441A62" w:rsidRDefault="00F84DB2" w:rsidP="00623B76">
            <w:pPr>
              <w:jc w:val="center"/>
              <w:rPr>
                <w:rFonts w:cs="Times New Roman"/>
                <w:b/>
                <w:sz w:val="22"/>
              </w:rPr>
            </w:pPr>
            <w:r w:rsidRPr="00441A62">
              <w:rPr>
                <w:rFonts w:cs="Times New Roman"/>
                <w:b/>
                <w:sz w:val="22"/>
              </w:rPr>
              <w:t xml:space="preserve">*If </w:t>
            </w:r>
            <w:r w:rsidR="008A43FC">
              <w:rPr>
                <w:rFonts w:cs="Times New Roman"/>
                <w:b/>
                <w:sz w:val="22"/>
              </w:rPr>
              <w:t>2</w:t>
            </w:r>
            <w:r w:rsidRPr="00441A62">
              <w:rPr>
                <w:rFonts w:cs="Times New Roman"/>
                <w:b/>
                <w:sz w:val="22"/>
              </w:rPr>
              <w:t xml:space="preserve">, </w:t>
            </w:r>
            <w:r>
              <w:rPr>
                <w:rFonts w:cs="Times New Roman"/>
                <w:b/>
                <w:sz w:val="22"/>
              </w:rPr>
              <w:t xml:space="preserve">skip to </w:t>
            </w:r>
            <w:proofErr w:type="spellStart"/>
            <w:r w:rsidR="002A6098">
              <w:rPr>
                <w:rFonts w:cs="Times New Roman"/>
                <w:b/>
                <w:sz w:val="22"/>
              </w:rPr>
              <w:t>vcadm</w:t>
            </w:r>
            <w:proofErr w:type="spellEnd"/>
            <w:r w:rsidR="002A6098">
              <w:rPr>
                <w:rFonts w:cs="Times New Roman"/>
                <w:b/>
                <w:sz w:val="22"/>
              </w:rPr>
              <w:t xml:space="preserve"> (</w:t>
            </w:r>
            <w:r>
              <w:rPr>
                <w:rFonts w:cs="Times New Roman"/>
                <w:b/>
                <w:sz w:val="22"/>
              </w:rPr>
              <w:t>#</w:t>
            </w:r>
            <w:r w:rsidR="00467BF0">
              <w:rPr>
                <w:rFonts w:cs="Times New Roman"/>
                <w:b/>
                <w:sz w:val="22"/>
              </w:rPr>
              <w:t>1</w:t>
            </w:r>
            <w:r w:rsidR="005A445B">
              <w:rPr>
                <w:rFonts w:cs="Times New Roman"/>
                <w:b/>
                <w:sz w:val="22"/>
              </w:rPr>
              <w:t>0</w:t>
            </w:r>
            <w:r>
              <w:rPr>
                <w:rFonts w:cs="Times New Roman"/>
                <w:b/>
                <w:sz w:val="22"/>
              </w:rPr>
              <w:t>.x</w:t>
            </w:r>
            <w:r w:rsidR="002A6098">
              <w:rPr>
                <w:rFonts w:cs="Times New Roman"/>
                <w:b/>
                <w:sz w:val="22"/>
              </w:rPr>
              <w:t>)</w:t>
            </w:r>
          </w:p>
          <w:p w:rsidR="00F84DB2" w:rsidRPr="00154030" w:rsidRDefault="00F84DB2" w:rsidP="00623B76">
            <w:pPr>
              <w:rPr>
                <w:rFonts w:cs="Times New Roman"/>
                <w:sz w:val="22"/>
              </w:rPr>
            </w:pPr>
          </w:p>
        </w:tc>
        <w:tc>
          <w:tcPr>
            <w:tcW w:w="6300" w:type="dxa"/>
          </w:tcPr>
          <w:p w:rsidR="00715689" w:rsidRDefault="005A445B" w:rsidP="00AA1123">
            <w:pPr>
              <w:rPr>
                <w:sz w:val="22"/>
              </w:rPr>
            </w:pPr>
            <w:r w:rsidRPr="00244616">
              <w:rPr>
                <w:sz w:val="22"/>
              </w:rPr>
              <w:t>This question refers to the date of the non-VA encounter entered in question VCACAREDT.</w:t>
            </w:r>
            <w:r w:rsidR="00AA1123">
              <w:rPr>
                <w:sz w:val="22"/>
              </w:rPr>
              <w:t xml:space="preserve"> If the date </w:t>
            </w:r>
            <w:r w:rsidR="00141967">
              <w:rPr>
                <w:sz w:val="22"/>
              </w:rPr>
              <w:t xml:space="preserve">of the non-VA encounter </w:t>
            </w:r>
            <w:r w:rsidR="00AA1123">
              <w:rPr>
                <w:sz w:val="22"/>
              </w:rPr>
              <w:t xml:space="preserve">was unable to be determined, review the </w:t>
            </w:r>
            <w:r w:rsidR="00386265">
              <w:rPr>
                <w:sz w:val="22"/>
              </w:rPr>
              <w:t xml:space="preserve">scanned </w:t>
            </w:r>
            <w:r w:rsidR="00AA1123">
              <w:rPr>
                <w:sz w:val="22"/>
              </w:rPr>
              <w:t xml:space="preserve">note for documentation of an A1c value. </w:t>
            </w:r>
          </w:p>
          <w:p w:rsidR="00F84DB2" w:rsidRPr="00076FF3" w:rsidRDefault="00AA1123" w:rsidP="00AA1123">
            <w:pPr>
              <w:rPr>
                <w:b/>
                <w:sz w:val="22"/>
              </w:rPr>
            </w:pPr>
            <w:r>
              <w:rPr>
                <w:sz w:val="22"/>
              </w:rPr>
              <w:t>Mention of any A1c value is acceptable (e.g., “Last A1c 8.0.”).</w:t>
            </w:r>
          </w:p>
        </w:tc>
      </w:tr>
      <w:tr w:rsidR="00885196" w:rsidRPr="00076FF3" w:rsidTr="00BD69A1">
        <w:trPr>
          <w:trHeight w:val="2662"/>
        </w:trPr>
        <w:tc>
          <w:tcPr>
            <w:tcW w:w="828" w:type="dxa"/>
          </w:tcPr>
          <w:p w:rsidR="00885196" w:rsidRPr="008A43FC" w:rsidRDefault="00885196" w:rsidP="00467BF0">
            <w:pPr>
              <w:jc w:val="center"/>
              <w:rPr>
                <w:sz w:val="22"/>
              </w:rPr>
            </w:pPr>
            <w:r>
              <w:br w:type="page"/>
            </w:r>
            <w:r w:rsidR="008A43FC" w:rsidRPr="008A43FC">
              <w:rPr>
                <w:sz w:val="22"/>
              </w:rPr>
              <w:t>9.xa-b</w:t>
            </w:r>
          </w:p>
        </w:tc>
        <w:tc>
          <w:tcPr>
            <w:tcW w:w="1350" w:type="dxa"/>
          </w:tcPr>
          <w:p w:rsidR="00885196" w:rsidRDefault="00885196" w:rsidP="00623B76">
            <w:pPr>
              <w:jc w:val="center"/>
              <w:rPr>
                <w:sz w:val="16"/>
                <w:szCs w:val="16"/>
              </w:rPr>
            </w:pPr>
            <w:r w:rsidRPr="00875CB7">
              <w:rPr>
                <w:sz w:val="16"/>
                <w:szCs w:val="16"/>
              </w:rPr>
              <w:t>VCAA1CVAL</w:t>
            </w:r>
          </w:p>
          <w:p w:rsidR="009741B2" w:rsidRDefault="009741B2" w:rsidP="009741B2">
            <w:pPr>
              <w:jc w:val="center"/>
              <w:rPr>
                <w:sz w:val="16"/>
                <w:szCs w:val="16"/>
              </w:rPr>
            </w:pPr>
            <w:r w:rsidRPr="00875CB7">
              <w:rPr>
                <w:sz w:val="16"/>
                <w:szCs w:val="16"/>
              </w:rPr>
              <w:t>VCAA1CDT</w:t>
            </w:r>
          </w:p>
          <w:p w:rsidR="009741B2" w:rsidRPr="00875CB7" w:rsidRDefault="009741B2" w:rsidP="00623B76">
            <w:pPr>
              <w:jc w:val="center"/>
              <w:rPr>
                <w:sz w:val="16"/>
                <w:szCs w:val="16"/>
              </w:rPr>
            </w:pPr>
          </w:p>
        </w:tc>
        <w:tc>
          <w:tcPr>
            <w:tcW w:w="6120" w:type="dxa"/>
            <w:gridSpan w:val="2"/>
            <w:shd w:val="clear" w:color="auto" w:fill="auto"/>
          </w:tcPr>
          <w:p w:rsidR="00720634" w:rsidRDefault="00386265" w:rsidP="00720634">
            <w:pPr>
              <w:rPr>
                <w:rFonts w:cs="Times New Roman"/>
                <w:b/>
                <w:sz w:val="22"/>
              </w:rPr>
            </w:pPr>
            <w:r>
              <w:rPr>
                <w:rFonts w:cs="Times New Roman"/>
                <w:b/>
                <w:sz w:val="22"/>
              </w:rPr>
              <w:t xml:space="preserve">Enter </w:t>
            </w:r>
            <w:r w:rsidR="005A445B">
              <w:rPr>
                <w:rFonts w:cs="Times New Roman"/>
                <w:b/>
                <w:sz w:val="22"/>
              </w:rPr>
              <w:t xml:space="preserve">each </w:t>
            </w:r>
            <w:r w:rsidR="00720634">
              <w:rPr>
                <w:rFonts w:cs="Times New Roman"/>
                <w:b/>
                <w:sz w:val="22"/>
              </w:rPr>
              <w:t>A1c</w:t>
            </w:r>
            <w:r w:rsidR="00720634" w:rsidRPr="00244616">
              <w:rPr>
                <w:rFonts w:cs="Times New Roman"/>
                <w:b/>
                <w:sz w:val="22"/>
              </w:rPr>
              <w:t xml:space="preserve"> recorded in the scanned record</w:t>
            </w:r>
            <w:r>
              <w:rPr>
                <w:rFonts w:cs="Times New Roman"/>
                <w:b/>
                <w:sz w:val="22"/>
              </w:rPr>
              <w:t xml:space="preserve"> and the date of the A1c if documented.  </w:t>
            </w:r>
          </w:p>
          <w:p w:rsidR="00720634" w:rsidRPr="00244616" w:rsidRDefault="00720634" w:rsidP="00720634">
            <w:pPr>
              <w:rPr>
                <w:rFonts w:cs="Times New Roman"/>
                <w:b/>
                <w:sz w:val="22"/>
              </w:rPr>
            </w:pPr>
          </w:p>
          <w:p w:rsidR="00885196" w:rsidRDefault="00885196" w:rsidP="00885196">
            <w:pPr>
              <w:rPr>
                <w:rFonts w:cs="Times New Roman"/>
                <w:sz w:val="22"/>
              </w:rPr>
            </w:pPr>
          </w:p>
          <w:tbl>
            <w:tblPr>
              <w:tblStyle w:val="TableGrid"/>
              <w:tblW w:w="0" w:type="auto"/>
              <w:jc w:val="center"/>
              <w:tblLayout w:type="fixed"/>
              <w:tblLook w:val="04A0" w:firstRow="1" w:lastRow="0" w:firstColumn="1" w:lastColumn="0" w:noHBand="0" w:noVBand="1"/>
            </w:tblPr>
            <w:tblGrid>
              <w:gridCol w:w="2070"/>
              <w:gridCol w:w="2070"/>
            </w:tblGrid>
            <w:tr w:rsidR="00720634" w:rsidTr="00DC794B">
              <w:trPr>
                <w:jc w:val="center"/>
              </w:trPr>
              <w:tc>
                <w:tcPr>
                  <w:tcW w:w="2070" w:type="dxa"/>
                </w:tcPr>
                <w:p w:rsidR="00720634" w:rsidRDefault="00720634" w:rsidP="002356E0">
                  <w:pPr>
                    <w:jc w:val="center"/>
                    <w:rPr>
                      <w:rFonts w:cs="Times New Roman"/>
                      <w:sz w:val="22"/>
                    </w:rPr>
                  </w:pPr>
                  <w:r>
                    <w:rPr>
                      <w:rFonts w:cs="Times New Roman"/>
                      <w:sz w:val="22"/>
                    </w:rPr>
                    <w:t>9.xa</w:t>
                  </w:r>
                </w:p>
              </w:tc>
              <w:tc>
                <w:tcPr>
                  <w:tcW w:w="2070" w:type="dxa"/>
                </w:tcPr>
                <w:p w:rsidR="00720634" w:rsidRDefault="00720634" w:rsidP="00720634">
                  <w:pPr>
                    <w:jc w:val="center"/>
                    <w:rPr>
                      <w:rFonts w:cs="Times New Roman"/>
                      <w:sz w:val="22"/>
                    </w:rPr>
                  </w:pPr>
                  <w:r>
                    <w:rPr>
                      <w:rFonts w:cs="Times New Roman"/>
                      <w:sz w:val="22"/>
                    </w:rPr>
                    <w:t>9.xb</w:t>
                  </w:r>
                </w:p>
              </w:tc>
            </w:tr>
            <w:tr w:rsidR="00720634" w:rsidTr="00DC794B">
              <w:trPr>
                <w:trHeight w:val="232"/>
                <w:jc w:val="center"/>
              </w:trPr>
              <w:tc>
                <w:tcPr>
                  <w:tcW w:w="2070" w:type="dxa"/>
                </w:tcPr>
                <w:p w:rsidR="00720634" w:rsidRPr="00720634" w:rsidRDefault="00720634" w:rsidP="00720634">
                  <w:pPr>
                    <w:jc w:val="center"/>
                    <w:rPr>
                      <w:rFonts w:cs="Times New Roman"/>
                      <w:sz w:val="20"/>
                      <w:szCs w:val="20"/>
                    </w:rPr>
                  </w:pPr>
                  <w:r w:rsidRPr="00720634">
                    <w:rPr>
                      <w:rFonts w:cs="Times New Roman"/>
                      <w:sz w:val="20"/>
                      <w:szCs w:val="20"/>
                    </w:rPr>
                    <w:t>##.# %</w:t>
                  </w:r>
                </w:p>
              </w:tc>
              <w:tc>
                <w:tcPr>
                  <w:tcW w:w="2070" w:type="dxa"/>
                </w:tcPr>
                <w:p w:rsidR="00720634" w:rsidRPr="00720634" w:rsidRDefault="00720634" w:rsidP="00720634">
                  <w:pPr>
                    <w:jc w:val="center"/>
                    <w:rPr>
                      <w:rFonts w:cs="Times New Roman"/>
                      <w:sz w:val="20"/>
                      <w:szCs w:val="20"/>
                    </w:rPr>
                  </w:pPr>
                  <w:r w:rsidRPr="00720634">
                    <w:rPr>
                      <w:rFonts w:cs="Times New Roman"/>
                      <w:sz w:val="20"/>
                      <w:szCs w:val="20"/>
                    </w:rPr>
                    <w:t>mm/</w:t>
                  </w:r>
                  <w:proofErr w:type="spellStart"/>
                  <w:r w:rsidRPr="00720634">
                    <w:rPr>
                      <w:rFonts w:cs="Times New Roman"/>
                      <w:sz w:val="20"/>
                      <w:szCs w:val="20"/>
                    </w:rPr>
                    <w:t>dd</w:t>
                  </w:r>
                  <w:proofErr w:type="spellEnd"/>
                  <w:r w:rsidRPr="00720634">
                    <w:rPr>
                      <w:rFonts w:cs="Times New Roman"/>
                      <w:sz w:val="20"/>
                      <w:szCs w:val="20"/>
                    </w:rPr>
                    <w:t>/</w:t>
                  </w:r>
                  <w:proofErr w:type="spellStart"/>
                  <w:r w:rsidRPr="00720634">
                    <w:rPr>
                      <w:rFonts w:cs="Times New Roman"/>
                      <w:sz w:val="20"/>
                      <w:szCs w:val="20"/>
                    </w:rPr>
                    <w:t>yyyy</w:t>
                  </w:r>
                  <w:proofErr w:type="spellEnd"/>
                </w:p>
              </w:tc>
            </w:tr>
            <w:tr w:rsidR="00720634" w:rsidTr="00DC794B">
              <w:trPr>
                <w:jc w:val="center"/>
              </w:trPr>
              <w:tc>
                <w:tcPr>
                  <w:tcW w:w="2070" w:type="dxa"/>
                </w:tcPr>
                <w:p w:rsidR="00720634" w:rsidRPr="00490C55" w:rsidRDefault="00720634" w:rsidP="009741B2">
                  <w:pPr>
                    <w:rPr>
                      <w:rFonts w:cs="Times New Roman"/>
                      <w:sz w:val="16"/>
                      <w:szCs w:val="16"/>
                    </w:rPr>
                  </w:pPr>
                </w:p>
                <w:tbl>
                  <w:tblPr>
                    <w:tblStyle w:val="TableGrid"/>
                    <w:tblW w:w="0" w:type="auto"/>
                    <w:jc w:val="center"/>
                    <w:tblLayout w:type="fixed"/>
                    <w:tblLook w:val="04A0" w:firstRow="1" w:lastRow="0" w:firstColumn="1" w:lastColumn="0" w:noHBand="0" w:noVBand="1"/>
                  </w:tblPr>
                  <w:tblGrid>
                    <w:gridCol w:w="1372"/>
                  </w:tblGrid>
                  <w:tr w:rsidR="00720634" w:rsidRPr="00490C55" w:rsidTr="009E31D0">
                    <w:trPr>
                      <w:jc w:val="center"/>
                    </w:trPr>
                    <w:tc>
                      <w:tcPr>
                        <w:tcW w:w="1372" w:type="dxa"/>
                      </w:tcPr>
                      <w:p w:rsidR="00720634" w:rsidRPr="00490C55" w:rsidRDefault="00720634" w:rsidP="004166F9">
                        <w:pPr>
                          <w:jc w:val="center"/>
                          <w:rPr>
                            <w:rFonts w:eastAsia="Times New Roman" w:cs="Times New Roman"/>
                            <w:sz w:val="16"/>
                            <w:szCs w:val="16"/>
                          </w:rPr>
                        </w:pPr>
                        <w:r w:rsidRPr="00490C55">
                          <w:rPr>
                            <w:rFonts w:eastAsia="Times New Roman" w:cs="Times New Roman"/>
                            <w:sz w:val="16"/>
                            <w:szCs w:val="16"/>
                          </w:rPr>
                          <w:t xml:space="preserve">Must be &gt; 0 </w:t>
                        </w:r>
                      </w:p>
                      <w:p w:rsidR="00720634" w:rsidRPr="00490C55" w:rsidRDefault="00720634" w:rsidP="004166F9">
                        <w:pPr>
                          <w:jc w:val="center"/>
                          <w:rPr>
                            <w:rFonts w:cs="Times New Roman"/>
                            <w:sz w:val="22"/>
                          </w:rPr>
                        </w:pPr>
                        <w:r w:rsidRPr="00490C55">
                          <w:rPr>
                            <w:rFonts w:eastAsia="Times New Roman" w:cs="Times New Roman"/>
                            <w:sz w:val="16"/>
                            <w:szCs w:val="16"/>
                          </w:rPr>
                          <w:t>Warning if &gt; 12</w:t>
                        </w:r>
                        <w:r w:rsidRPr="00490C55">
                          <w:rPr>
                            <w:rFonts w:eastAsia="Times New Roman" w:cs="Times New Roman"/>
                            <w:sz w:val="20"/>
                            <w:szCs w:val="24"/>
                          </w:rPr>
                          <w:t xml:space="preserve"> </w:t>
                        </w:r>
                      </w:p>
                    </w:tc>
                  </w:tr>
                </w:tbl>
                <w:p w:rsidR="00720634" w:rsidRPr="00490C55" w:rsidRDefault="00720634" w:rsidP="004166F9">
                  <w:pPr>
                    <w:jc w:val="center"/>
                    <w:rPr>
                      <w:rFonts w:cs="Times New Roman"/>
                      <w:sz w:val="22"/>
                    </w:rPr>
                  </w:pPr>
                </w:p>
              </w:tc>
              <w:tc>
                <w:tcPr>
                  <w:tcW w:w="2070" w:type="dxa"/>
                </w:tcPr>
                <w:p w:rsidR="00720634" w:rsidRPr="00490C55" w:rsidRDefault="002A6098" w:rsidP="002A6098">
                  <w:pPr>
                    <w:jc w:val="center"/>
                    <w:rPr>
                      <w:rFonts w:cs="Times New Roman"/>
                      <w:sz w:val="16"/>
                      <w:szCs w:val="16"/>
                    </w:rPr>
                  </w:pPr>
                  <w:r>
                    <w:rPr>
                      <w:rFonts w:cs="Times New Roman"/>
                      <w:sz w:val="16"/>
                      <w:szCs w:val="16"/>
                    </w:rPr>
                    <w:t>Abstractor can enter 99/99/9999</w:t>
                  </w:r>
                </w:p>
                <w:tbl>
                  <w:tblPr>
                    <w:tblStyle w:val="TableGrid"/>
                    <w:tblW w:w="0" w:type="auto"/>
                    <w:jc w:val="center"/>
                    <w:tblInd w:w="472" w:type="dxa"/>
                    <w:tblLayout w:type="fixed"/>
                    <w:tblLook w:val="04A0" w:firstRow="1" w:lastRow="0" w:firstColumn="1" w:lastColumn="0" w:noHBand="0" w:noVBand="1"/>
                  </w:tblPr>
                  <w:tblGrid>
                    <w:gridCol w:w="1224"/>
                  </w:tblGrid>
                  <w:tr w:rsidR="00720634" w:rsidRPr="00490C55" w:rsidTr="009E31D0">
                    <w:trPr>
                      <w:jc w:val="center"/>
                    </w:trPr>
                    <w:tc>
                      <w:tcPr>
                        <w:tcW w:w="1224" w:type="dxa"/>
                      </w:tcPr>
                      <w:p w:rsidR="009E31D0" w:rsidRPr="00490C55" w:rsidRDefault="00720634" w:rsidP="002A6098">
                        <w:pPr>
                          <w:jc w:val="center"/>
                          <w:rPr>
                            <w:rFonts w:cs="Times New Roman"/>
                            <w:sz w:val="16"/>
                          </w:rPr>
                        </w:pPr>
                        <w:r w:rsidRPr="00490C55">
                          <w:rPr>
                            <w:rFonts w:cs="Times New Roman"/>
                            <w:sz w:val="16"/>
                            <w:u w:val="single"/>
                          </w:rPr>
                          <w:t>&gt;</w:t>
                        </w:r>
                        <w:r w:rsidRPr="00490C55">
                          <w:rPr>
                            <w:rFonts w:cs="Times New Roman"/>
                            <w:sz w:val="16"/>
                          </w:rPr>
                          <w:t xml:space="preserve">10/01/2014 </w:t>
                        </w:r>
                        <w:r w:rsidR="00715689">
                          <w:rPr>
                            <w:rFonts w:cs="Times New Roman"/>
                            <w:sz w:val="16"/>
                          </w:rPr>
                          <w:t>and</w:t>
                        </w:r>
                      </w:p>
                      <w:p w:rsidR="00720634" w:rsidRPr="00490C55" w:rsidRDefault="00720634" w:rsidP="009E31D0">
                        <w:pPr>
                          <w:rPr>
                            <w:rFonts w:cs="Times New Roman"/>
                            <w:sz w:val="20"/>
                            <w:szCs w:val="16"/>
                          </w:rPr>
                        </w:pPr>
                        <w:r w:rsidRPr="00490C55">
                          <w:rPr>
                            <w:rFonts w:cs="Times New Roman"/>
                            <w:sz w:val="16"/>
                          </w:rPr>
                          <w:t xml:space="preserve"> </w:t>
                        </w:r>
                        <w:r w:rsidRPr="00490C55">
                          <w:rPr>
                            <w:rFonts w:cs="Times New Roman"/>
                            <w:sz w:val="16"/>
                            <w:u w:val="single"/>
                          </w:rPr>
                          <w:t>&lt;</w:t>
                        </w:r>
                        <w:r w:rsidRPr="00490C55">
                          <w:rPr>
                            <w:rFonts w:cs="Times New Roman"/>
                            <w:sz w:val="16"/>
                          </w:rPr>
                          <w:t xml:space="preserve"> </w:t>
                        </w:r>
                        <w:r w:rsidR="006B0447" w:rsidRPr="00490C55">
                          <w:rPr>
                            <w:rFonts w:cs="Times New Roman"/>
                            <w:sz w:val="16"/>
                          </w:rPr>
                          <w:t>0</w:t>
                        </w:r>
                        <w:r w:rsidRPr="00490C55">
                          <w:rPr>
                            <w:rFonts w:cs="Times New Roman"/>
                            <w:sz w:val="16"/>
                          </w:rPr>
                          <w:t>6/30/2015</w:t>
                        </w:r>
                      </w:p>
                    </w:tc>
                  </w:tr>
                </w:tbl>
                <w:p w:rsidR="00720634" w:rsidRPr="00490C55" w:rsidRDefault="00720634" w:rsidP="00720634">
                  <w:pPr>
                    <w:rPr>
                      <w:rFonts w:cs="Times New Roman"/>
                      <w:sz w:val="22"/>
                    </w:rPr>
                  </w:pPr>
                </w:p>
              </w:tc>
            </w:tr>
          </w:tbl>
          <w:p w:rsidR="00885196" w:rsidRPr="00441A62" w:rsidRDefault="00885196" w:rsidP="00885196">
            <w:pPr>
              <w:rPr>
                <w:rFonts w:cs="Times New Roman"/>
                <w:sz w:val="22"/>
              </w:rPr>
            </w:pPr>
          </w:p>
        </w:tc>
        <w:tc>
          <w:tcPr>
            <w:tcW w:w="6300" w:type="dxa"/>
          </w:tcPr>
          <w:p w:rsidR="00386265" w:rsidRDefault="00386265" w:rsidP="009741B2">
            <w:pPr>
              <w:rPr>
                <w:sz w:val="22"/>
              </w:rPr>
            </w:pPr>
            <w:r w:rsidRPr="00DC794B">
              <w:rPr>
                <w:sz w:val="22"/>
              </w:rPr>
              <w:t xml:space="preserve">Enter the </w:t>
            </w:r>
            <w:r>
              <w:rPr>
                <w:sz w:val="22"/>
              </w:rPr>
              <w:t xml:space="preserve">value of </w:t>
            </w:r>
            <w:r w:rsidR="00715689">
              <w:rPr>
                <w:sz w:val="22"/>
              </w:rPr>
              <w:t>each</w:t>
            </w:r>
            <w:r>
              <w:rPr>
                <w:sz w:val="22"/>
              </w:rPr>
              <w:t xml:space="preserve"> </w:t>
            </w:r>
            <w:r w:rsidRPr="00DC794B">
              <w:rPr>
                <w:sz w:val="22"/>
              </w:rPr>
              <w:t xml:space="preserve">A1c </w:t>
            </w:r>
            <w:r>
              <w:rPr>
                <w:sz w:val="22"/>
              </w:rPr>
              <w:t xml:space="preserve">reported in the scanned record.  Enter with leading 0 if needed.  </w:t>
            </w:r>
          </w:p>
          <w:p w:rsidR="00DC794B" w:rsidRDefault="00DC794B" w:rsidP="009741B2">
            <w:pPr>
              <w:rPr>
                <w:sz w:val="22"/>
              </w:rPr>
            </w:pPr>
            <w:r>
              <w:rPr>
                <w:sz w:val="22"/>
              </w:rPr>
              <w:t xml:space="preserve">Enter the date of </w:t>
            </w:r>
            <w:r w:rsidR="00715689">
              <w:rPr>
                <w:sz w:val="22"/>
              </w:rPr>
              <w:t xml:space="preserve">each </w:t>
            </w:r>
            <w:r>
              <w:rPr>
                <w:sz w:val="22"/>
              </w:rPr>
              <w:t>A1c value reported in the scanned record.</w:t>
            </w:r>
          </w:p>
          <w:p w:rsidR="009741B2" w:rsidRDefault="009741B2" w:rsidP="009741B2">
            <w:pPr>
              <w:rPr>
                <w:b/>
                <w:sz w:val="22"/>
              </w:rPr>
            </w:pPr>
            <w:r>
              <w:rPr>
                <w:b/>
                <w:sz w:val="22"/>
              </w:rPr>
              <w:t>If unable to determine the date the A1c value was reported, enter 99/99/9999.  For example, physician notes, “Last A1c 8.0” and there is no associated date or lab report, enter 99/99/9999.</w:t>
            </w:r>
          </w:p>
          <w:p w:rsidR="009741B2" w:rsidRPr="00DC794B" w:rsidRDefault="009741B2" w:rsidP="00DC794B">
            <w:pPr>
              <w:rPr>
                <w:sz w:val="22"/>
              </w:rPr>
            </w:pPr>
          </w:p>
        </w:tc>
      </w:tr>
    </w:tbl>
    <w:p w:rsidR="009E4DEB" w:rsidRDefault="009E4DEB">
      <w:r>
        <w:br w:type="page"/>
      </w:r>
    </w:p>
    <w:tbl>
      <w:tblPr>
        <w:tblStyle w:val="TableGrid"/>
        <w:tblW w:w="14598" w:type="dxa"/>
        <w:tblLayout w:type="fixed"/>
        <w:tblLook w:val="06A0" w:firstRow="1" w:lastRow="0" w:firstColumn="1" w:lastColumn="0" w:noHBand="1" w:noVBand="1"/>
      </w:tblPr>
      <w:tblGrid>
        <w:gridCol w:w="828"/>
        <w:gridCol w:w="1350"/>
        <w:gridCol w:w="3870"/>
        <w:gridCol w:w="2250"/>
        <w:gridCol w:w="6300"/>
      </w:tblGrid>
      <w:tr w:rsidR="009D6960" w:rsidRPr="00076FF3" w:rsidTr="003A0C46">
        <w:tc>
          <w:tcPr>
            <w:tcW w:w="828" w:type="dxa"/>
          </w:tcPr>
          <w:p w:rsidR="009D6960" w:rsidRDefault="009D6960" w:rsidP="000862FB">
            <w:pPr>
              <w:jc w:val="center"/>
              <w:rPr>
                <w:sz w:val="22"/>
              </w:rPr>
            </w:pPr>
            <w:r>
              <w:rPr>
                <w:sz w:val="22"/>
              </w:rPr>
              <w:t>1</w:t>
            </w:r>
            <w:r w:rsidR="000862FB">
              <w:rPr>
                <w:sz w:val="22"/>
              </w:rPr>
              <w:t>0</w:t>
            </w:r>
            <w:r>
              <w:rPr>
                <w:sz w:val="22"/>
              </w:rPr>
              <w:t>.x</w:t>
            </w:r>
          </w:p>
        </w:tc>
        <w:tc>
          <w:tcPr>
            <w:tcW w:w="1350" w:type="dxa"/>
          </w:tcPr>
          <w:p w:rsidR="009D6960" w:rsidRPr="00875CB7" w:rsidRDefault="000862FB" w:rsidP="002356E0">
            <w:pPr>
              <w:jc w:val="center"/>
              <w:rPr>
                <w:sz w:val="16"/>
                <w:szCs w:val="16"/>
              </w:rPr>
            </w:pPr>
            <w:r>
              <w:rPr>
                <w:sz w:val="16"/>
                <w:szCs w:val="16"/>
              </w:rPr>
              <w:t>VCADM</w:t>
            </w:r>
          </w:p>
        </w:tc>
        <w:tc>
          <w:tcPr>
            <w:tcW w:w="3870" w:type="dxa"/>
            <w:shd w:val="clear" w:color="auto" w:fill="auto"/>
          </w:tcPr>
          <w:p w:rsidR="009D6960" w:rsidRDefault="005A445B" w:rsidP="002356E0">
            <w:pPr>
              <w:rPr>
                <w:sz w:val="22"/>
              </w:rPr>
            </w:pPr>
            <w:r>
              <w:rPr>
                <w:sz w:val="22"/>
              </w:rPr>
              <w:t>Was any</w:t>
            </w:r>
            <w:r w:rsidR="009D6960">
              <w:rPr>
                <w:sz w:val="22"/>
              </w:rPr>
              <w:t xml:space="preserve"> diabetes medication </w:t>
            </w:r>
            <w:r>
              <w:rPr>
                <w:sz w:val="22"/>
              </w:rPr>
              <w:t xml:space="preserve">documented </w:t>
            </w:r>
            <w:r w:rsidR="009D6960">
              <w:rPr>
                <w:sz w:val="22"/>
              </w:rPr>
              <w:t>on the active medication list</w:t>
            </w:r>
            <w:r w:rsidR="00C628A3">
              <w:rPr>
                <w:sz w:val="22"/>
              </w:rPr>
              <w:t xml:space="preserve"> </w:t>
            </w:r>
            <w:r w:rsidR="00C628A3" w:rsidRPr="00C628A3">
              <w:rPr>
                <w:sz w:val="22"/>
                <w:highlight w:val="cyan"/>
              </w:rPr>
              <w:t>in the scanned record</w:t>
            </w:r>
            <w:r w:rsidR="009D6960">
              <w:rPr>
                <w:sz w:val="22"/>
              </w:rPr>
              <w:t>?</w:t>
            </w:r>
          </w:p>
          <w:p w:rsidR="009D6960" w:rsidRDefault="009D6960" w:rsidP="002356E0">
            <w:pPr>
              <w:rPr>
                <w:sz w:val="22"/>
              </w:rPr>
            </w:pPr>
            <w:r>
              <w:rPr>
                <w:sz w:val="22"/>
              </w:rPr>
              <w:t>1.  Yes</w:t>
            </w:r>
          </w:p>
          <w:p w:rsidR="00DA64F6" w:rsidRDefault="009D6960" w:rsidP="002356E0">
            <w:pPr>
              <w:rPr>
                <w:sz w:val="22"/>
              </w:rPr>
            </w:pPr>
            <w:r>
              <w:rPr>
                <w:sz w:val="22"/>
              </w:rPr>
              <w:t>2.  No</w:t>
            </w:r>
            <w:r w:rsidR="00DA64F6">
              <w:rPr>
                <w:sz w:val="22"/>
              </w:rPr>
              <w:t xml:space="preserve">, there </w:t>
            </w:r>
            <w:r w:rsidR="005F6A20">
              <w:rPr>
                <w:sz w:val="22"/>
              </w:rPr>
              <w:t xml:space="preserve">was </w:t>
            </w:r>
            <w:r w:rsidR="00DA64F6">
              <w:rPr>
                <w:sz w:val="22"/>
              </w:rPr>
              <w:t xml:space="preserve">no diabetes medication </w:t>
            </w:r>
          </w:p>
          <w:p w:rsidR="00DA64F6" w:rsidRDefault="00DA64F6" w:rsidP="002356E0">
            <w:pPr>
              <w:rPr>
                <w:sz w:val="22"/>
              </w:rPr>
            </w:pPr>
            <w:r>
              <w:rPr>
                <w:sz w:val="22"/>
              </w:rPr>
              <w:t xml:space="preserve">     documented in the active medication </w:t>
            </w:r>
          </w:p>
          <w:p w:rsidR="009D6960" w:rsidRDefault="00DA64F6" w:rsidP="002356E0">
            <w:pPr>
              <w:rPr>
                <w:sz w:val="22"/>
              </w:rPr>
            </w:pPr>
            <w:r>
              <w:rPr>
                <w:sz w:val="22"/>
              </w:rPr>
              <w:t xml:space="preserve">     list</w:t>
            </w:r>
          </w:p>
          <w:p w:rsidR="00DA64F6" w:rsidRDefault="00DA64F6" w:rsidP="002510EE">
            <w:pPr>
              <w:rPr>
                <w:sz w:val="22"/>
              </w:rPr>
            </w:pPr>
            <w:r>
              <w:rPr>
                <w:sz w:val="22"/>
              </w:rPr>
              <w:t xml:space="preserve">3.  No, there </w:t>
            </w:r>
            <w:r w:rsidR="005F6A20">
              <w:rPr>
                <w:sz w:val="22"/>
              </w:rPr>
              <w:t xml:space="preserve">was </w:t>
            </w:r>
            <w:r>
              <w:rPr>
                <w:sz w:val="22"/>
              </w:rPr>
              <w:t>no active medication list present in the scanned record</w:t>
            </w:r>
          </w:p>
        </w:tc>
        <w:tc>
          <w:tcPr>
            <w:tcW w:w="2250" w:type="dxa"/>
          </w:tcPr>
          <w:p w:rsidR="009D6960" w:rsidRDefault="009D6960" w:rsidP="002356E0">
            <w:pPr>
              <w:jc w:val="center"/>
              <w:rPr>
                <w:rFonts w:cs="Times New Roman"/>
                <w:sz w:val="22"/>
              </w:rPr>
            </w:pPr>
            <w:r>
              <w:rPr>
                <w:rFonts w:cs="Times New Roman"/>
                <w:sz w:val="22"/>
              </w:rPr>
              <w:t>1, 2*</w:t>
            </w:r>
            <w:r w:rsidR="00386265">
              <w:rPr>
                <w:rFonts w:cs="Times New Roman"/>
                <w:sz w:val="22"/>
              </w:rPr>
              <w:t>,3*</w:t>
            </w:r>
          </w:p>
          <w:p w:rsidR="009D6960" w:rsidRPr="005A445B" w:rsidRDefault="009D6960" w:rsidP="00386265">
            <w:pPr>
              <w:jc w:val="center"/>
              <w:rPr>
                <w:rFonts w:cs="Times New Roman"/>
                <w:b/>
                <w:sz w:val="22"/>
              </w:rPr>
            </w:pPr>
            <w:r w:rsidRPr="005A445B">
              <w:rPr>
                <w:rFonts w:cs="Times New Roman"/>
                <w:b/>
                <w:sz w:val="22"/>
              </w:rPr>
              <w:t>*If 2</w:t>
            </w:r>
            <w:r w:rsidR="00DA64F6">
              <w:rPr>
                <w:rFonts w:cs="Times New Roman"/>
                <w:b/>
                <w:sz w:val="22"/>
              </w:rPr>
              <w:t xml:space="preserve"> or 3</w:t>
            </w:r>
            <w:r w:rsidRPr="005A445B">
              <w:rPr>
                <w:rFonts w:cs="Times New Roman"/>
                <w:b/>
                <w:sz w:val="22"/>
              </w:rPr>
              <w:t xml:space="preserve">, skip to </w:t>
            </w:r>
            <w:proofErr w:type="spellStart"/>
            <w:r w:rsidR="002A6098">
              <w:rPr>
                <w:rFonts w:cs="Times New Roman"/>
                <w:b/>
                <w:sz w:val="22"/>
              </w:rPr>
              <w:t>vcadmchg</w:t>
            </w:r>
            <w:proofErr w:type="spellEnd"/>
            <w:r w:rsidR="002A6098">
              <w:rPr>
                <w:rFonts w:cs="Times New Roman"/>
                <w:b/>
                <w:sz w:val="22"/>
              </w:rPr>
              <w:t xml:space="preserve"> (</w:t>
            </w:r>
            <w:r w:rsidR="005F6A20">
              <w:rPr>
                <w:rFonts w:cs="Times New Roman"/>
                <w:b/>
                <w:sz w:val="22"/>
              </w:rPr>
              <w:t>1</w:t>
            </w:r>
            <w:r w:rsidR="000862FB">
              <w:rPr>
                <w:rFonts w:cs="Times New Roman"/>
                <w:b/>
                <w:sz w:val="22"/>
              </w:rPr>
              <w:t>2</w:t>
            </w:r>
            <w:r w:rsidR="005F6A20">
              <w:rPr>
                <w:rFonts w:cs="Times New Roman"/>
                <w:b/>
                <w:sz w:val="22"/>
              </w:rPr>
              <w:t>.x</w:t>
            </w:r>
            <w:r w:rsidR="002A6098">
              <w:rPr>
                <w:rFonts w:cs="Times New Roman"/>
                <w:b/>
                <w:sz w:val="22"/>
              </w:rPr>
              <w:t>)</w:t>
            </w:r>
          </w:p>
        </w:tc>
        <w:tc>
          <w:tcPr>
            <w:tcW w:w="6300" w:type="dxa"/>
          </w:tcPr>
          <w:p w:rsidR="009D6960" w:rsidRPr="004507BB" w:rsidRDefault="009D6960" w:rsidP="002356E0">
            <w:pPr>
              <w:rPr>
                <w:rFonts w:eastAsia="Times New Roman" w:cs="Times New Roman"/>
                <w:b/>
                <w:sz w:val="22"/>
              </w:rPr>
            </w:pPr>
            <w:r w:rsidRPr="004507BB">
              <w:rPr>
                <w:rFonts w:eastAsia="Times New Roman" w:cs="Times New Roman"/>
                <w:b/>
                <w:sz w:val="22"/>
              </w:rPr>
              <w:t>Examples of diabetes medications include, but are not limited to:</w:t>
            </w:r>
          </w:p>
          <w:p w:rsidR="009D6960" w:rsidRPr="004507BB" w:rsidRDefault="009D6960" w:rsidP="002356E0">
            <w:pPr>
              <w:rPr>
                <w:rFonts w:eastAsia="Times New Roman" w:cs="Times New Roman"/>
                <w:sz w:val="22"/>
              </w:rPr>
            </w:pPr>
            <w:r w:rsidRPr="004507BB">
              <w:rPr>
                <w:rFonts w:eastAsia="Times New Roman" w:cs="Times New Roman"/>
                <w:b/>
                <w:sz w:val="22"/>
              </w:rPr>
              <w:t>Alpha-</w:t>
            </w:r>
            <w:proofErr w:type="spellStart"/>
            <w:r w:rsidRPr="004507BB">
              <w:rPr>
                <w:rFonts w:eastAsia="Times New Roman" w:cs="Times New Roman"/>
                <w:b/>
                <w:sz w:val="22"/>
              </w:rPr>
              <w:t>glucosidase</w:t>
            </w:r>
            <w:proofErr w:type="spellEnd"/>
            <w:r w:rsidRPr="004507BB">
              <w:rPr>
                <w:rFonts w:eastAsia="Times New Roman" w:cs="Times New Roman"/>
                <w:b/>
                <w:sz w:val="22"/>
              </w:rPr>
              <w:t xml:space="preserve"> inhibitors:  </w:t>
            </w:r>
            <w:proofErr w:type="spellStart"/>
            <w:r w:rsidRPr="004507BB">
              <w:rPr>
                <w:rFonts w:eastAsia="Times New Roman" w:cs="Times New Roman"/>
                <w:sz w:val="22"/>
              </w:rPr>
              <w:t>acarbose</w:t>
            </w:r>
            <w:proofErr w:type="spellEnd"/>
            <w:r w:rsidRPr="004507BB">
              <w:rPr>
                <w:rFonts w:eastAsia="Times New Roman" w:cs="Times New Roman"/>
                <w:sz w:val="22"/>
              </w:rPr>
              <w:t xml:space="preserve"> (</w:t>
            </w:r>
            <w:proofErr w:type="spellStart"/>
            <w:r w:rsidRPr="004507BB">
              <w:rPr>
                <w:rFonts w:eastAsia="Times New Roman" w:cs="Times New Roman"/>
                <w:sz w:val="22"/>
              </w:rPr>
              <w:t>Precose</w:t>
            </w:r>
            <w:proofErr w:type="spellEnd"/>
            <w:r w:rsidRPr="004507BB">
              <w:rPr>
                <w:rFonts w:eastAsia="Times New Roman" w:cs="Times New Roman"/>
                <w:sz w:val="22"/>
              </w:rPr>
              <w:t xml:space="preserve">), </w:t>
            </w:r>
            <w:proofErr w:type="spellStart"/>
            <w:r w:rsidRPr="004507BB">
              <w:rPr>
                <w:rFonts w:eastAsia="Times New Roman" w:cs="Times New Roman"/>
                <w:sz w:val="22"/>
              </w:rPr>
              <w:t>migiltol</w:t>
            </w:r>
            <w:proofErr w:type="spellEnd"/>
            <w:r w:rsidRPr="004507BB">
              <w:rPr>
                <w:rFonts w:eastAsia="Times New Roman" w:cs="Times New Roman"/>
                <w:sz w:val="22"/>
              </w:rPr>
              <w:t xml:space="preserve"> (</w:t>
            </w:r>
            <w:proofErr w:type="spellStart"/>
            <w:r w:rsidRPr="004507BB">
              <w:rPr>
                <w:rFonts w:eastAsia="Times New Roman" w:cs="Times New Roman"/>
                <w:sz w:val="22"/>
              </w:rPr>
              <w:t>Glyset</w:t>
            </w:r>
            <w:proofErr w:type="spellEnd"/>
            <w:r w:rsidRPr="004507BB">
              <w:rPr>
                <w:rFonts w:eastAsia="Times New Roman" w:cs="Times New Roman"/>
                <w:sz w:val="22"/>
              </w:rPr>
              <w:t>)</w:t>
            </w:r>
          </w:p>
          <w:p w:rsidR="009D6960" w:rsidRPr="004507BB" w:rsidRDefault="009D6960" w:rsidP="002356E0">
            <w:pPr>
              <w:rPr>
                <w:rFonts w:eastAsia="Times New Roman" w:cs="Times New Roman"/>
                <w:sz w:val="22"/>
              </w:rPr>
            </w:pPr>
            <w:proofErr w:type="spellStart"/>
            <w:r w:rsidRPr="004507BB">
              <w:rPr>
                <w:rFonts w:eastAsia="Times New Roman" w:cs="Times New Roman"/>
                <w:b/>
                <w:sz w:val="22"/>
              </w:rPr>
              <w:t>Meglitinides</w:t>
            </w:r>
            <w:proofErr w:type="spellEnd"/>
            <w:r w:rsidRPr="004507BB">
              <w:rPr>
                <w:rFonts w:eastAsia="Times New Roman" w:cs="Times New Roman"/>
                <w:b/>
                <w:sz w:val="22"/>
              </w:rPr>
              <w:t xml:space="preserve">: </w:t>
            </w:r>
            <w:proofErr w:type="spellStart"/>
            <w:r w:rsidRPr="004507BB">
              <w:rPr>
                <w:rFonts w:eastAsia="Times New Roman" w:cs="Times New Roman"/>
                <w:sz w:val="22"/>
              </w:rPr>
              <w:t>nateglinide</w:t>
            </w:r>
            <w:proofErr w:type="spellEnd"/>
            <w:r w:rsidRPr="004507BB">
              <w:rPr>
                <w:rFonts w:eastAsia="Times New Roman" w:cs="Times New Roman"/>
                <w:sz w:val="22"/>
              </w:rPr>
              <w:t xml:space="preserve"> (</w:t>
            </w:r>
            <w:proofErr w:type="spellStart"/>
            <w:r w:rsidRPr="004507BB">
              <w:rPr>
                <w:rFonts w:eastAsia="Times New Roman" w:cs="Times New Roman"/>
                <w:sz w:val="22"/>
              </w:rPr>
              <w:t>Starlix</w:t>
            </w:r>
            <w:proofErr w:type="spellEnd"/>
            <w:r w:rsidRPr="004507BB">
              <w:rPr>
                <w:rFonts w:eastAsia="Times New Roman" w:cs="Times New Roman"/>
                <w:sz w:val="22"/>
              </w:rPr>
              <w:t xml:space="preserve">), </w:t>
            </w:r>
            <w:proofErr w:type="spellStart"/>
            <w:r w:rsidRPr="004507BB">
              <w:rPr>
                <w:rFonts w:eastAsia="Times New Roman" w:cs="Times New Roman"/>
                <w:sz w:val="22"/>
              </w:rPr>
              <w:t>repaglinide</w:t>
            </w:r>
            <w:proofErr w:type="spellEnd"/>
            <w:r w:rsidRPr="004507BB">
              <w:rPr>
                <w:rFonts w:eastAsia="Times New Roman" w:cs="Times New Roman"/>
                <w:sz w:val="22"/>
              </w:rPr>
              <w:t xml:space="preserve"> (</w:t>
            </w:r>
            <w:proofErr w:type="spellStart"/>
            <w:r w:rsidRPr="004507BB">
              <w:rPr>
                <w:rFonts w:eastAsia="Times New Roman" w:cs="Times New Roman"/>
                <w:sz w:val="22"/>
              </w:rPr>
              <w:t>Prandin</w:t>
            </w:r>
            <w:proofErr w:type="spellEnd"/>
            <w:r w:rsidRPr="004507BB">
              <w:rPr>
                <w:rFonts w:eastAsia="Times New Roman" w:cs="Times New Roman"/>
                <w:sz w:val="22"/>
              </w:rPr>
              <w:t>)</w:t>
            </w:r>
          </w:p>
          <w:p w:rsidR="009D6960" w:rsidRPr="004507BB" w:rsidRDefault="009D6960" w:rsidP="002356E0">
            <w:pPr>
              <w:rPr>
                <w:rFonts w:eastAsia="Times New Roman" w:cs="Times New Roman"/>
                <w:sz w:val="22"/>
              </w:rPr>
            </w:pPr>
            <w:r w:rsidRPr="004507BB">
              <w:rPr>
                <w:rFonts w:eastAsia="Times New Roman" w:cs="Times New Roman"/>
                <w:b/>
                <w:sz w:val="22"/>
              </w:rPr>
              <w:t xml:space="preserve">Sulfonylureas: </w:t>
            </w:r>
            <w:proofErr w:type="spellStart"/>
            <w:r w:rsidRPr="004507BB">
              <w:rPr>
                <w:rFonts w:eastAsia="Times New Roman" w:cs="Times New Roman"/>
                <w:sz w:val="22"/>
              </w:rPr>
              <w:t>acetohexamide</w:t>
            </w:r>
            <w:proofErr w:type="spellEnd"/>
            <w:r w:rsidRPr="004507BB">
              <w:rPr>
                <w:rFonts w:eastAsia="Times New Roman" w:cs="Times New Roman"/>
                <w:sz w:val="22"/>
              </w:rPr>
              <w:t xml:space="preserve">, </w:t>
            </w:r>
            <w:proofErr w:type="spellStart"/>
            <w:r w:rsidRPr="004507BB">
              <w:rPr>
                <w:rFonts w:eastAsia="Times New Roman" w:cs="Times New Roman"/>
                <w:sz w:val="22"/>
              </w:rPr>
              <w:t>chlorpropamide</w:t>
            </w:r>
            <w:proofErr w:type="spellEnd"/>
            <w:r w:rsidRPr="004507BB">
              <w:rPr>
                <w:rFonts w:eastAsia="Times New Roman" w:cs="Times New Roman"/>
                <w:sz w:val="22"/>
              </w:rPr>
              <w:t xml:space="preserve"> (</w:t>
            </w:r>
            <w:proofErr w:type="spellStart"/>
            <w:r w:rsidRPr="004507BB">
              <w:rPr>
                <w:rFonts w:eastAsia="Times New Roman" w:cs="Times New Roman"/>
                <w:sz w:val="22"/>
              </w:rPr>
              <w:t>Diabinase</w:t>
            </w:r>
            <w:proofErr w:type="spellEnd"/>
            <w:r w:rsidRPr="004507BB">
              <w:rPr>
                <w:rFonts w:eastAsia="Times New Roman" w:cs="Times New Roman"/>
                <w:sz w:val="22"/>
              </w:rPr>
              <w:t>), glimepiride (Amaryl), glipizide (Glucotrol), glyburide (</w:t>
            </w:r>
            <w:proofErr w:type="spellStart"/>
            <w:r w:rsidRPr="004507BB">
              <w:rPr>
                <w:rFonts w:eastAsia="Times New Roman" w:cs="Times New Roman"/>
                <w:sz w:val="22"/>
              </w:rPr>
              <w:t>Micronase</w:t>
            </w:r>
            <w:proofErr w:type="spellEnd"/>
            <w:r w:rsidRPr="004507BB">
              <w:rPr>
                <w:rFonts w:eastAsia="Times New Roman" w:cs="Times New Roman"/>
                <w:sz w:val="22"/>
              </w:rPr>
              <w:t xml:space="preserve">, </w:t>
            </w:r>
            <w:proofErr w:type="spellStart"/>
            <w:r w:rsidRPr="004507BB">
              <w:rPr>
                <w:rFonts w:eastAsia="Times New Roman" w:cs="Times New Roman"/>
                <w:sz w:val="22"/>
              </w:rPr>
              <w:t>Diabeta</w:t>
            </w:r>
            <w:proofErr w:type="spellEnd"/>
            <w:r w:rsidRPr="004507BB">
              <w:rPr>
                <w:rFonts w:eastAsia="Times New Roman" w:cs="Times New Roman"/>
                <w:sz w:val="22"/>
              </w:rPr>
              <w:t xml:space="preserve">, </w:t>
            </w:r>
            <w:proofErr w:type="spellStart"/>
            <w:r w:rsidRPr="004507BB">
              <w:rPr>
                <w:rFonts w:eastAsia="Times New Roman" w:cs="Times New Roman"/>
                <w:sz w:val="22"/>
              </w:rPr>
              <w:t>Glynase</w:t>
            </w:r>
            <w:proofErr w:type="spellEnd"/>
            <w:r w:rsidRPr="004507BB">
              <w:rPr>
                <w:rFonts w:eastAsia="Times New Roman" w:cs="Times New Roman"/>
                <w:sz w:val="22"/>
              </w:rPr>
              <w:t xml:space="preserve">), </w:t>
            </w:r>
            <w:proofErr w:type="spellStart"/>
            <w:r w:rsidRPr="004507BB">
              <w:rPr>
                <w:rFonts w:eastAsia="Times New Roman" w:cs="Times New Roman"/>
                <w:sz w:val="22"/>
              </w:rPr>
              <w:t>tolbutamide</w:t>
            </w:r>
            <w:proofErr w:type="spellEnd"/>
            <w:r w:rsidRPr="004507BB">
              <w:rPr>
                <w:rFonts w:eastAsia="Times New Roman" w:cs="Times New Roman"/>
                <w:sz w:val="22"/>
              </w:rPr>
              <w:t xml:space="preserve"> (</w:t>
            </w:r>
            <w:proofErr w:type="spellStart"/>
            <w:r w:rsidRPr="004507BB">
              <w:rPr>
                <w:rFonts w:eastAsia="Times New Roman" w:cs="Times New Roman"/>
                <w:sz w:val="22"/>
              </w:rPr>
              <w:t>Tolinase</w:t>
            </w:r>
            <w:proofErr w:type="spellEnd"/>
            <w:r w:rsidRPr="004507BB">
              <w:rPr>
                <w:rFonts w:eastAsia="Times New Roman" w:cs="Times New Roman"/>
                <w:sz w:val="22"/>
              </w:rPr>
              <w:t>)</w:t>
            </w:r>
          </w:p>
          <w:p w:rsidR="009D6960" w:rsidRPr="004507BB" w:rsidRDefault="009D6960" w:rsidP="002356E0">
            <w:pPr>
              <w:rPr>
                <w:rFonts w:eastAsia="Times New Roman" w:cs="Times New Roman"/>
                <w:sz w:val="22"/>
                <w:lang w:val="es-US"/>
              </w:rPr>
            </w:pPr>
            <w:proofErr w:type="spellStart"/>
            <w:r w:rsidRPr="004507BB">
              <w:rPr>
                <w:rFonts w:eastAsia="Times New Roman" w:cs="Times New Roman"/>
                <w:b/>
                <w:sz w:val="22"/>
                <w:lang w:val="es-US"/>
              </w:rPr>
              <w:t>Thiazolidinedione</w:t>
            </w:r>
            <w:proofErr w:type="spellEnd"/>
            <w:r w:rsidRPr="004507BB">
              <w:rPr>
                <w:rFonts w:eastAsia="Times New Roman" w:cs="Times New Roman"/>
                <w:sz w:val="22"/>
                <w:lang w:val="es-US"/>
              </w:rPr>
              <w:t xml:space="preserve">: </w:t>
            </w:r>
            <w:proofErr w:type="spellStart"/>
            <w:r w:rsidRPr="004507BB">
              <w:rPr>
                <w:rFonts w:eastAsia="Times New Roman" w:cs="Times New Roman"/>
                <w:sz w:val="22"/>
                <w:lang w:val="es-US"/>
              </w:rPr>
              <w:t>pioglitazone</w:t>
            </w:r>
            <w:proofErr w:type="spellEnd"/>
            <w:r w:rsidRPr="004507BB">
              <w:rPr>
                <w:rFonts w:eastAsia="Times New Roman" w:cs="Times New Roman"/>
                <w:sz w:val="22"/>
                <w:lang w:val="es-US"/>
              </w:rPr>
              <w:t xml:space="preserve"> (Actos), </w:t>
            </w:r>
            <w:proofErr w:type="spellStart"/>
            <w:r w:rsidRPr="004507BB">
              <w:rPr>
                <w:rFonts w:eastAsia="Times New Roman" w:cs="Times New Roman"/>
                <w:sz w:val="22"/>
                <w:lang w:val="es-US"/>
              </w:rPr>
              <w:t>rosiglitazone</w:t>
            </w:r>
            <w:proofErr w:type="spellEnd"/>
            <w:r w:rsidRPr="004507BB">
              <w:rPr>
                <w:rFonts w:eastAsia="Times New Roman" w:cs="Times New Roman"/>
                <w:sz w:val="22"/>
                <w:lang w:val="es-US"/>
              </w:rPr>
              <w:t xml:space="preserve"> (</w:t>
            </w:r>
            <w:proofErr w:type="spellStart"/>
            <w:r w:rsidRPr="004507BB">
              <w:rPr>
                <w:rFonts w:eastAsia="Times New Roman" w:cs="Times New Roman"/>
                <w:sz w:val="22"/>
                <w:lang w:val="es-US"/>
              </w:rPr>
              <w:t>Avandia</w:t>
            </w:r>
            <w:proofErr w:type="spellEnd"/>
            <w:r w:rsidRPr="004507BB">
              <w:rPr>
                <w:rFonts w:eastAsia="Times New Roman" w:cs="Times New Roman"/>
                <w:sz w:val="22"/>
                <w:lang w:val="es-US"/>
              </w:rPr>
              <w:t>)</w:t>
            </w:r>
          </w:p>
          <w:p w:rsidR="009D6960" w:rsidRPr="004507BB" w:rsidRDefault="009D6960" w:rsidP="002356E0">
            <w:pPr>
              <w:rPr>
                <w:rFonts w:eastAsia="Times New Roman" w:cs="Times New Roman"/>
                <w:b/>
                <w:sz w:val="22"/>
                <w:lang w:val="es-US"/>
              </w:rPr>
            </w:pPr>
            <w:proofErr w:type="spellStart"/>
            <w:r w:rsidRPr="004507BB">
              <w:rPr>
                <w:rFonts w:eastAsia="Times New Roman" w:cs="Times New Roman"/>
                <w:b/>
                <w:sz w:val="22"/>
                <w:lang w:val="es-US"/>
              </w:rPr>
              <w:t>Biguanide</w:t>
            </w:r>
            <w:proofErr w:type="spellEnd"/>
            <w:r w:rsidRPr="004507BB">
              <w:rPr>
                <w:rFonts w:eastAsia="Times New Roman" w:cs="Times New Roman"/>
                <w:b/>
                <w:sz w:val="22"/>
                <w:lang w:val="es-US"/>
              </w:rPr>
              <w:t xml:space="preserve">: </w:t>
            </w:r>
            <w:proofErr w:type="spellStart"/>
            <w:r w:rsidRPr="004507BB">
              <w:rPr>
                <w:rFonts w:eastAsia="Times New Roman" w:cs="Times New Roman"/>
                <w:sz w:val="22"/>
                <w:lang w:val="es-US"/>
              </w:rPr>
              <w:t>metformin</w:t>
            </w:r>
            <w:proofErr w:type="spellEnd"/>
            <w:r w:rsidRPr="004507BB">
              <w:rPr>
                <w:rFonts w:eastAsia="Times New Roman" w:cs="Times New Roman"/>
                <w:sz w:val="22"/>
                <w:lang w:val="es-US"/>
              </w:rPr>
              <w:t xml:space="preserve"> (</w:t>
            </w:r>
            <w:proofErr w:type="spellStart"/>
            <w:r w:rsidRPr="004507BB">
              <w:rPr>
                <w:rFonts w:eastAsia="Times New Roman" w:cs="Times New Roman"/>
                <w:sz w:val="22"/>
                <w:lang w:val="es-US"/>
              </w:rPr>
              <w:t>Glucophage</w:t>
            </w:r>
            <w:proofErr w:type="spellEnd"/>
            <w:r w:rsidRPr="004507BB">
              <w:rPr>
                <w:rFonts w:eastAsia="Times New Roman" w:cs="Times New Roman"/>
                <w:sz w:val="22"/>
                <w:lang w:val="es-US"/>
              </w:rPr>
              <w:t>)</w:t>
            </w:r>
          </w:p>
          <w:p w:rsidR="009D6960" w:rsidRPr="004507BB" w:rsidRDefault="009D6960" w:rsidP="002356E0">
            <w:pPr>
              <w:rPr>
                <w:rFonts w:eastAsia="Times New Roman" w:cs="Times New Roman"/>
                <w:sz w:val="22"/>
                <w:lang w:val="es-US"/>
              </w:rPr>
            </w:pPr>
            <w:proofErr w:type="spellStart"/>
            <w:r w:rsidRPr="004507BB">
              <w:rPr>
                <w:rFonts w:eastAsia="Times New Roman" w:cs="Times New Roman"/>
                <w:b/>
                <w:sz w:val="22"/>
                <w:lang w:val="es-US"/>
              </w:rPr>
              <w:t>Antidiabetic</w:t>
            </w:r>
            <w:proofErr w:type="spellEnd"/>
            <w:r w:rsidRPr="004507BB">
              <w:rPr>
                <w:rFonts w:eastAsia="Times New Roman" w:cs="Times New Roman"/>
                <w:b/>
                <w:sz w:val="22"/>
                <w:lang w:val="es-US"/>
              </w:rPr>
              <w:t xml:space="preserve"> </w:t>
            </w:r>
            <w:proofErr w:type="spellStart"/>
            <w:r w:rsidRPr="004507BB">
              <w:rPr>
                <w:rFonts w:eastAsia="Times New Roman" w:cs="Times New Roman"/>
                <w:b/>
                <w:sz w:val="22"/>
                <w:lang w:val="es-US"/>
              </w:rPr>
              <w:t>combination</w:t>
            </w:r>
            <w:proofErr w:type="spellEnd"/>
            <w:r w:rsidRPr="004507BB">
              <w:rPr>
                <w:rFonts w:eastAsia="Times New Roman" w:cs="Times New Roman"/>
                <w:b/>
                <w:sz w:val="22"/>
                <w:lang w:val="es-US"/>
              </w:rPr>
              <w:t xml:space="preserve"> </w:t>
            </w:r>
            <w:proofErr w:type="spellStart"/>
            <w:r w:rsidRPr="004507BB">
              <w:rPr>
                <w:rFonts w:eastAsia="Times New Roman" w:cs="Times New Roman"/>
                <w:b/>
                <w:sz w:val="22"/>
                <w:lang w:val="es-US"/>
              </w:rPr>
              <w:t>medications</w:t>
            </w:r>
            <w:proofErr w:type="spellEnd"/>
            <w:r w:rsidRPr="004507BB">
              <w:rPr>
                <w:rFonts w:eastAsia="Times New Roman" w:cs="Times New Roman"/>
                <w:sz w:val="22"/>
                <w:lang w:val="es-US"/>
              </w:rPr>
              <w:t xml:space="preserve">: </w:t>
            </w:r>
            <w:proofErr w:type="spellStart"/>
            <w:r w:rsidRPr="004507BB">
              <w:rPr>
                <w:rFonts w:eastAsia="Times New Roman" w:cs="Times New Roman"/>
                <w:sz w:val="22"/>
                <w:lang w:val="es-US"/>
              </w:rPr>
              <w:t>glimepiride</w:t>
            </w:r>
            <w:proofErr w:type="spellEnd"/>
            <w:r w:rsidRPr="004507BB">
              <w:rPr>
                <w:rFonts w:eastAsia="Times New Roman" w:cs="Times New Roman"/>
                <w:sz w:val="22"/>
                <w:lang w:val="es-US"/>
              </w:rPr>
              <w:t>/</w:t>
            </w:r>
            <w:proofErr w:type="spellStart"/>
            <w:r w:rsidRPr="004507BB">
              <w:rPr>
                <w:rFonts w:eastAsia="Times New Roman" w:cs="Times New Roman"/>
                <w:sz w:val="22"/>
                <w:lang w:val="es-US"/>
              </w:rPr>
              <w:t>pioglitazone</w:t>
            </w:r>
            <w:proofErr w:type="spellEnd"/>
            <w:r w:rsidRPr="004507BB">
              <w:rPr>
                <w:rFonts w:eastAsia="Times New Roman" w:cs="Times New Roman"/>
                <w:sz w:val="22"/>
                <w:lang w:val="es-US"/>
              </w:rPr>
              <w:t xml:space="preserve"> (</w:t>
            </w:r>
            <w:proofErr w:type="spellStart"/>
            <w:r w:rsidRPr="004507BB">
              <w:rPr>
                <w:rFonts w:eastAsia="Times New Roman" w:cs="Times New Roman"/>
                <w:sz w:val="22"/>
                <w:lang w:val="es-US"/>
              </w:rPr>
              <w:t>Duetact</w:t>
            </w:r>
            <w:proofErr w:type="spellEnd"/>
            <w:r w:rsidRPr="004507BB">
              <w:rPr>
                <w:rFonts w:eastAsia="Times New Roman" w:cs="Times New Roman"/>
                <w:sz w:val="22"/>
                <w:lang w:val="es-US"/>
              </w:rPr>
              <w:t xml:space="preserve">), </w:t>
            </w:r>
            <w:proofErr w:type="spellStart"/>
            <w:r w:rsidRPr="004507BB">
              <w:rPr>
                <w:rFonts w:eastAsia="Times New Roman" w:cs="Times New Roman"/>
                <w:sz w:val="22"/>
                <w:lang w:val="es-US"/>
              </w:rPr>
              <w:t>glimepiride</w:t>
            </w:r>
            <w:proofErr w:type="spellEnd"/>
            <w:r w:rsidRPr="004507BB">
              <w:rPr>
                <w:rFonts w:eastAsia="Times New Roman" w:cs="Times New Roman"/>
                <w:sz w:val="22"/>
                <w:lang w:val="es-US"/>
              </w:rPr>
              <w:t>/</w:t>
            </w:r>
            <w:proofErr w:type="spellStart"/>
            <w:r w:rsidRPr="004507BB">
              <w:rPr>
                <w:rFonts w:eastAsia="Times New Roman" w:cs="Times New Roman"/>
                <w:sz w:val="22"/>
                <w:lang w:val="es-US"/>
              </w:rPr>
              <w:t>rosiglitazone</w:t>
            </w:r>
            <w:proofErr w:type="spellEnd"/>
            <w:r w:rsidRPr="004507BB">
              <w:rPr>
                <w:rFonts w:eastAsia="Times New Roman" w:cs="Times New Roman"/>
                <w:sz w:val="22"/>
                <w:lang w:val="es-US"/>
              </w:rPr>
              <w:t xml:space="preserve"> (</w:t>
            </w:r>
            <w:proofErr w:type="spellStart"/>
            <w:r w:rsidRPr="004507BB">
              <w:rPr>
                <w:rFonts w:eastAsia="Times New Roman" w:cs="Times New Roman"/>
                <w:sz w:val="22"/>
                <w:lang w:val="es-US"/>
              </w:rPr>
              <w:t>Avandaryl</w:t>
            </w:r>
            <w:proofErr w:type="spellEnd"/>
            <w:r w:rsidRPr="004507BB">
              <w:rPr>
                <w:rFonts w:eastAsia="Times New Roman" w:cs="Times New Roman"/>
                <w:sz w:val="22"/>
                <w:lang w:val="es-US"/>
              </w:rPr>
              <w:t xml:space="preserve">), </w:t>
            </w:r>
            <w:proofErr w:type="spellStart"/>
            <w:r w:rsidRPr="004507BB">
              <w:rPr>
                <w:rFonts w:eastAsia="Times New Roman" w:cs="Times New Roman"/>
                <w:sz w:val="22"/>
                <w:lang w:val="es-US"/>
              </w:rPr>
              <w:t>glipizide</w:t>
            </w:r>
            <w:proofErr w:type="spellEnd"/>
            <w:r w:rsidRPr="004507BB">
              <w:rPr>
                <w:rFonts w:eastAsia="Times New Roman" w:cs="Times New Roman"/>
                <w:sz w:val="22"/>
                <w:lang w:val="es-US"/>
              </w:rPr>
              <w:t>/</w:t>
            </w:r>
            <w:proofErr w:type="spellStart"/>
            <w:r w:rsidRPr="004507BB">
              <w:rPr>
                <w:rFonts w:eastAsia="Times New Roman" w:cs="Times New Roman"/>
                <w:sz w:val="22"/>
                <w:lang w:val="es-US"/>
              </w:rPr>
              <w:t>metformin</w:t>
            </w:r>
            <w:proofErr w:type="spellEnd"/>
            <w:r w:rsidRPr="004507BB">
              <w:rPr>
                <w:rFonts w:eastAsia="Times New Roman" w:cs="Times New Roman"/>
                <w:sz w:val="22"/>
                <w:lang w:val="es-US"/>
              </w:rPr>
              <w:t xml:space="preserve">, </w:t>
            </w:r>
            <w:proofErr w:type="spellStart"/>
            <w:r w:rsidRPr="004507BB">
              <w:rPr>
                <w:rFonts w:eastAsia="Times New Roman" w:cs="Times New Roman"/>
                <w:sz w:val="22"/>
                <w:lang w:val="es-US"/>
              </w:rPr>
              <w:t>repaglinide</w:t>
            </w:r>
            <w:proofErr w:type="spellEnd"/>
            <w:r w:rsidRPr="004507BB">
              <w:rPr>
                <w:rFonts w:eastAsia="Times New Roman" w:cs="Times New Roman"/>
                <w:sz w:val="22"/>
                <w:lang w:val="es-US"/>
              </w:rPr>
              <w:t>/</w:t>
            </w:r>
            <w:proofErr w:type="spellStart"/>
            <w:r w:rsidRPr="004507BB">
              <w:rPr>
                <w:rFonts w:eastAsia="Times New Roman" w:cs="Times New Roman"/>
                <w:sz w:val="22"/>
                <w:lang w:val="es-US"/>
              </w:rPr>
              <w:t>metformin</w:t>
            </w:r>
            <w:proofErr w:type="spellEnd"/>
            <w:r w:rsidRPr="004507BB">
              <w:rPr>
                <w:rFonts w:eastAsia="Times New Roman" w:cs="Times New Roman"/>
                <w:sz w:val="22"/>
                <w:lang w:val="es-US"/>
              </w:rPr>
              <w:t xml:space="preserve"> (</w:t>
            </w:r>
            <w:proofErr w:type="spellStart"/>
            <w:r w:rsidRPr="004507BB">
              <w:rPr>
                <w:rFonts w:eastAsia="Times New Roman" w:cs="Times New Roman"/>
                <w:sz w:val="22"/>
                <w:lang w:val="es-US"/>
              </w:rPr>
              <w:t>Prandamet</w:t>
            </w:r>
            <w:proofErr w:type="spellEnd"/>
            <w:r w:rsidRPr="004507BB">
              <w:rPr>
                <w:rFonts w:eastAsia="Times New Roman" w:cs="Times New Roman"/>
                <w:sz w:val="22"/>
                <w:lang w:val="es-US"/>
              </w:rPr>
              <w:t xml:space="preserve">), </w:t>
            </w:r>
            <w:proofErr w:type="spellStart"/>
            <w:r w:rsidRPr="004507BB">
              <w:rPr>
                <w:rFonts w:eastAsia="Times New Roman" w:cs="Times New Roman"/>
                <w:sz w:val="22"/>
                <w:lang w:val="es-US"/>
              </w:rPr>
              <w:t>glyburide</w:t>
            </w:r>
            <w:proofErr w:type="spellEnd"/>
            <w:r w:rsidRPr="004507BB">
              <w:rPr>
                <w:rFonts w:eastAsia="Times New Roman" w:cs="Times New Roman"/>
                <w:sz w:val="22"/>
                <w:lang w:val="es-US"/>
              </w:rPr>
              <w:t>/</w:t>
            </w:r>
            <w:proofErr w:type="spellStart"/>
            <w:r w:rsidRPr="004507BB">
              <w:rPr>
                <w:rFonts w:eastAsia="Times New Roman" w:cs="Times New Roman"/>
                <w:sz w:val="22"/>
                <w:lang w:val="es-US"/>
              </w:rPr>
              <w:t>metformin</w:t>
            </w:r>
            <w:proofErr w:type="spellEnd"/>
            <w:r w:rsidRPr="004507BB">
              <w:rPr>
                <w:rFonts w:eastAsia="Times New Roman" w:cs="Times New Roman"/>
                <w:sz w:val="22"/>
                <w:lang w:val="es-US"/>
              </w:rPr>
              <w:t xml:space="preserve"> (</w:t>
            </w:r>
            <w:proofErr w:type="spellStart"/>
            <w:r w:rsidRPr="004507BB">
              <w:rPr>
                <w:rFonts w:eastAsia="Times New Roman" w:cs="Times New Roman"/>
                <w:sz w:val="22"/>
                <w:lang w:val="es-US"/>
              </w:rPr>
              <w:t>Glucovance</w:t>
            </w:r>
            <w:proofErr w:type="spellEnd"/>
            <w:r w:rsidRPr="004507BB">
              <w:rPr>
                <w:rFonts w:eastAsia="Times New Roman" w:cs="Times New Roman"/>
                <w:sz w:val="22"/>
                <w:lang w:val="es-US"/>
              </w:rPr>
              <w:t xml:space="preserve">), </w:t>
            </w:r>
            <w:proofErr w:type="spellStart"/>
            <w:r w:rsidRPr="004507BB">
              <w:rPr>
                <w:rFonts w:eastAsia="Times New Roman" w:cs="Times New Roman"/>
                <w:sz w:val="22"/>
                <w:lang w:val="es-US"/>
              </w:rPr>
              <w:t>metformin</w:t>
            </w:r>
            <w:proofErr w:type="spellEnd"/>
            <w:r w:rsidRPr="004507BB">
              <w:rPr>
                <w:rFonts w:eastAsia="Times New Roman" w:cs="Times New Roman"/>
                <w:sz w:val="22"/>
                <w:lang w:val="es-US"/>
              </w:rPr>
              <w:t>/</w:t>
            </w:r>
            <w:proofErr w:type="spellStart"/>
            <w:r w:rsidRPr="004507BB">
              <w:rPr>
                <w:rFonts w:eastAsia="Times New Roman" w:cs="Times New Roman"/>
                <w:sz w:val="22"/>
                <w:lang w:val="es-US"/>
              </w:rPr>
              <w:t>pioglitazone</w:t>
            </w:r>
            <w:proofErr w:type="spellEnd"/>
          </w:p>
          <w:p w:rsidR="009D6960" w:rsidRPr="004507BB" w:rsidRDefault="009D6960" w:rsidP="002356E0">
            <w:pPr>
              <w:rPr>
                <w:rFonts w:eastAsia="Times New Roman" w:cs="Times New Roman"/>
                <w:sz w:val="22"/>
              </w:rPr>
            </w:pPr>
            <w:r w:rsidRPr="004507BB">
              <w:rPr>
                <w:rFonts w:eastAsia="Times New Roman" w:cs="Times New Roman"/>
                <w:b/>
                <w:sz w:val="22"/>
              </w:rPr>
              <w:t>Peptidase-4 inhibitor:</w:t>
            </w:r>
            <w:r w:rsidRPr="004507BB">
              <w:rPr>
                <w:rFonts w:eastAsia="Times New Roman" w:cs="Times New Roman"/>
                <w:sz w:val="22"/>
              </w:rPr>
              <w:t xml:space="preserve"> </w:t>
            </w:r>
            <w:proofErr w:type="spellStart"/>
            <w:r w:rsidRPr="004507BB">
              <w:rPr>
                <w:rFonts w:eastAsia="Times New Roman" w:cs="Times New Roman"/>
                <w:sz w:val="22"/>
              </w:rPr>
              <w:t>sitagliptin</w:t>
            </w:r>
            <w:proofErr w:type="spellEnd"/>
            <w:r w:rsidRPr="004507BB">
              <w:rPr>
                <w:rFonts w:eastAsia="Times New Roman" w:cs="Times New Roman"/>
                <w:sz w:val="22"/>
              </w:rPr>
              <w:t xml:space="preserve"> (Januvia), </w:t>
            </w:r>
            <w:proofErr w:type="spellStart"/>
            <w:r w:rsidRPr="004507BB">
              <w:rPr>
                <w:rFonts w:eastAsia="Times New Roman" w:cs="Times New Roman"/>
                <w:sz w:val="22"/>
              </w:rPr>
              <w:t>saxagliptin</w:t>
            </w:r>
            <w:proofErr w:type="spellEnd"/>
            <w:r w:rsidRPr="004507BB">
              <w:rPr>
                <w:rFonts w:eastAsia="Times New Roman" w:cs="Times New Roman"/>
                <w:sz w:val="22"/>
              </w:rPr>
              <w:t xml:space="preserve"> (</w:t>
            </w:r>
            <w:proofErr w:type="spellStart"/>
            <w:r w:rsidRPr="004507BB">
              <w:rPr>
                <w:rFonts w:eastAsia="Times New Roman" w:cs="Times New Roman"/>
                <w:sz w:val="22"/>
              </w:rPr>
              <w:t>Onglyza</w:t>
            </w:r>
            <w:proofErr w:type="spellEnd"/>
            <w:r w:rsidRPr="004507BB">
              <w:rPr>
                <w:rFonts w:eastAsia="Times New Roman" w:cs="Times New Roman"/>
                <w:sz w:val="22"/>
              </w:rPr>
              <w:t>)</w:t>
            </w:r>
          </w:p>
          <w:p w:rsidR="009D6960" w:rsidRPr="004507BB" w:rsidRDefault="009D6960" w:rsidP="002356E0">
            <w:pPr>
              <w:rPr>
                <w:rFonts w:eastAsia="Times New Roman" w:cs="Times New Roman"/>
                <w:b/>
                <w:sz w:val="22"/>
              </w:rPr>
            </w:pPr>
            <w:r w:rsidRPr="004507BB">
              <w:rPr>
                <w:rFonts w:eastAsia="Times New Roman" w:cs="Times New Roman"/>
                <w:b/>
                <w:sz w:val="22"/>
              </w:rPr>
              <w:t>Sodium glucose cotransporter 2 (SGLT2) inhibitor:</w:t>
            </w:r>
            <w:r w:rsidRPr="004507BB">
              <w:rPr>
                <w:rFonts w:eastAsia="Times New Roman" w:cs="Times New Roman"/>
                <w:sz w:val="22"/>
              </w:rPr>
              <w:t xml:space="preserve">  </w:t>
            </w:r>
            <w:proofErr w:type="spellStart"/>
            <w:r w:rsidRPr="004507BB">
              <w:rPr>
                <w:rFonts w:eastAsia="Times New Roman" w:cs="Times New Roman"/>
                <w:sz w:val="22"/>
              </w:rPr>
              <w:t>canagliflozin</w:t>
            </w:r>
            <w:proofErr w:type="spellEnd"/>
            <w:r w:rsidRPr="004507BB">
              <w:rPr>
                <w:rFonts w:eastAsia="Times New Roman" w:cs="Times New Roman"/>
                <w:sz w:val="22"/>
              </w:rPr>
              <w:t xml:space="preserve"> (</w:t>
            </w:r>
            <w:proofErr w:type="spellStart"/>
            <w:r w:rsidRPr="004507BB">
              <w:rPr>
                <w:rFonts w:eastAsia="Times New Roman" w:cs="Times New Roman"/>
                <w:sz w:val="22"/>
              </w:rPr>
              <w:t>Invokana</w:t>
            </w:r>
            <w:proofErr w:type="spellEnd"/>
            <w:r w:rsidRPr="004507BB">
              <w:rPr>
                <w:rFonts w:eastAsia="Times New Roman" w:cs="Times New Roman"/>
                <w:sz w:val="22"/>
              </w:rPr>
              <w:t>)</w:t>
            </w:r>
          </w:p>
          <w:p w:rsidR="009D6960" w:rsidRPr="00076FF3" w:rsidRDefault="009D6960" w:rsidP="008F45F1">
            <w:pPr>
              <w:rPr>
                <w:b/>
                <w:sz w:val="22"/>
              </w:rPr>
            </w:pPr>
            <w:r w:rsidRPr="004507BB">
              <w:rPr>
                <w:b/>
                <w:sz w:val="22"/>
              </w:rPr>
              <w:t xml:space="preserve">Insulin:  </w:t>
            </w:r>
            <w:r w:rsidRPr="004507BB">
              <w:rPr>
                <w:sz w:val="22"/>
              </w:rPr>
              <w:t xml:space="preserve">insulin </w:t>
            </w:r>
            <w:proofErr w:type="spellStart"/>
            <w:r w:rsidRPr="004507BB">
              <w:rPr>
                <w:sz w:val="22"/>
              </w:rPr>
              <w:t>aspart</w:t>
            </w:r>
            <w:proofErr w:type="spellEnd"/>
            <w:r w:rsidRPr="004507BB">
              <w:rPr>
                <w:sz w:val="22"/>
              </w:rPr>
              <w:t xml:space="preserve"> (</w:t>
            </w:r>
            <w:proofErr w:type="spellStart"/>
            <w:r w:rsidRPr="004507BB">
              <w:rPr>
                <w:sz w:val="22"/>
              </w:rPr>
              <w:t>Novolog</w:t>
            </w:r>
            <w:proofErr w:type="spellEnd"/>
            <w:r w:rsidRPr="004507BB">
              <w:rPr>
                <w:sz w:val="22"/>
              </w:rPr>
              <w:t xml:space="preserve">), insulin </w:t>
            </w:r>
            <w:proofErr w:type="spellStart"/>
            <w:r w:rsidRPr="004507BB">
              <w:rPr>
                <w:sz w:val="22"/>
              </w:rPr>
              <w:t>aspart</w:t>
            </w:r>
            <w:proofErr w:type="spellEnd"/>
            <w:r w:rsidRPr="004507BB">
              <w:rPr>
                <w:sz w:val="22"/>
              </w:rPr>
              <w:t xml:space="preserve"> protamine/insulin </w:t>
            </w:r>
            <w:proofErr w:type="spellStart"/>
            <w:r w:rsidRPr="004507BB">
              <w:rPr>
                <w:sz w:val="22"/>
              </w:rPr>
              <w:t>aspart</w:t>
            </w:r>
            <w:proofErr w:type="spellEnd"/>
            <w:r w:rsidRPr="004507BB">
              <w:rPr>
                <w:sz w:val="22"/>
              </w:rPr>
              <w:t xml:space="preserve"> (</w:t>
            </w:r>
            <w:proofErr w:type="spellStart"/>
            <w:r w:rsidRPr="004507BB">
              <w:rPr>
                <w:sz w:val="22"/>
              </w:rPr>
              <w:t>Novolog</w:t>
            </w:r>
            <w:proofErr w:type="spellEnd"/>
            <w:r w:rsidRPr="004507BB">
              <w:rPr>
                <w:sz w:val="22"/>
              </w:rPr>
              <w:t xml:space="preserve"> 70/30), insulin </w:t>
            </w:r>
            <w:proofErr w:type="spellStart"/>
            <w:r w:rsidRPr="004507BB">
              <w:rPr>
                <w:sz w:val="22"/>
              </w:rPr>
              <w:t>detemir</w:t>
            </w:r>
            <w:proofErr w:type="spellEnd"/>
            <w:r w:rsidRPr="004507BB">
              <w:rPr>
                <w:sz w:val="22"/>
              </w:rPr>
              <w:t xml:space="preserve"> (</w:t>
            </w:r>
            <w:proofErr w:type="spellStart"/>
            <w:r w:rsidRPr="004507BB">
              <w:rPr>
                <w:sz w:val="22"/>
              </w:rPr>
              <w:t>Le</w:t>
            </w:r>
            <w:r w:rsidR="008F45F1" w:rsidRPr="008F45F1">
              <w:rPr>
                <w:sz w:val="22"/>
                <w:highlight w:val="cyan"/>
              </w:rPr>
              <w:t>v</w:t>
            </w:r>
            <w:r w:rsidRPr="004507BB">
              <w:rPr>
                <w:sz w:val="22"/>
              </w:rPr>
              <w:t>emir</w:t>
            </w:r>
            <w:proofErr w:type="spellEnd"/>
            <w:r w:rsidRPr="004507BB">
              <w:rPr>
                <w:sz w:val="22"/>
              </w:rPr>
              <w:t xml:space="preserve">), insulin </w:t>
            </w:r>
            <w:proofErr w:type="spellStart"/>
            <w:r w:rsidRPr="004507BB">
              <w:rPr>
                <w:sz w:val="22"/>
              </w:rPr>
              <w:t>glargine</w:t>
            </w:r>
            <w:proofErr w:type="spellEnd"/>
            <w:r w:rsidRPr="004507BB">
              <w:rPr>
                <w:sz w:val="22"/>
              </w:rPr>
              <w:t xml:space="preserve"> (Lantus), insulin </w:t>
            </w:r>
            <w:proofErr w:type="spellStart"/>
            <w:r w:rsidRPr="004507BB">
              <w:rPr>
                <w:sz w:val="22"/>
              </w:rPr>
              <w:t>glulisine</w:t>
            </w:r>
            <w:proofErr w:type="spellEnd"/>
            <w:r w:rsidRPr="004507BB">
              <w:rPr>
                <w:sz w:val="22"/>
              </w:rPr>
              <w:t xml:space="preserve">, insulin </w:t>
            </w:r>
            <w:proofErr w:type="spellStart"/>
            <w:r w:rsidRPr="004507BB">
              <w:rPr>
                <w:sz w:val="22"/>
              </w:rPr>
              <w:t>isophane</w:t>
            </w:r>
            <w:proofErr w:type="spellEnd"/>
            <w:r w:rsidRPr="004507BB">
              <w:rPr>
                <w:sz w:val="22"/>
              </w:rPr>
              <w:t xml:space="preserve"> human (</w:t>
            </w:r>
            <w:proofErr w:type="spellStart"/>
            <w:r w:rsidRPr="004507BB">
              <w:rPr>
                <w:sz w:val="22"/>
              </w:rPr>
              <w:t>Humulin</w:t>
            </w:r>
            <w:proofErr w:type="spellEnd"/>
            <w:r w:rsidRPr="004507BB">
              <w:rPr>
                <w:sz w:val="22"/>
              </w:rPr>
              <w:t xml:space="preserve">), insulin </w:t>
            </w:r>
            <w:proofErr w:type="spellStart"/>
            <w:r w:rsidRPr="004507BB">
              <w:rPr>
                <w:sz w:val="22"/>
              </w:rPr>
              <w:t>isophane</w:t>
            </w:r>
            <w:proofErr w:type="spellEnd"/>
            <w:r w:rsidRPr="004507BB">
              <w:rPr>
                <w:sz w:val="22"/>
              </w:rPr>
              <w:t xml:space="preserve"> pork, insulin </w:t>
            </w:r>
            <w:proofErr w:type="spellStart"/>
            <w:r w:rsidRPr="004507BB">
              <w:rPr>
                <w:sz w:val="22"/>
              </w:rPr>
              <w:t>isophane</w:t>
            </w:r>
            <w:proofErr w:type="spellEnd"/>
            <w:r w:rsidRPr="004507BB">
              <w:rPr>
                <w:sz w:val="22"/>
              </w:rPr>
              <w:t xml:space="preserve">-insulin regular, insulin </w:t>
            </w:r>
            <w:proofErr w:type="spellStart"/>
            <w:r w:rsidRPr="004507BB">
              <w:rPr>
                <w:sz w:val="22"/>
              </w:rPr>
              <w:t>lispro</w:t>
            </w:r>
            <w:proofErr w:type="spellEnd"/>
            <w:r w:rsidRPr="004507BB">
              <w:rPr>
                <w:sz w:val="22"/>
              </w:rPr>
              <w:t xml:space="preserve"> (Humalog), insulin </w:t>
            </w:r>
            <w:proofErr w:type="spellStart"/>
            <w:r w:rsidRPr="004507BB">
              <w:rPr>
                <w:sz w:val="22"/>
              </w:rPr>
              <w:t>lispro</w:t>
            </w:r>
            <w:proofErr w:type="spellEnd"/>
            <w:r w:rsidRPr="004507BB">
              <w:rPr>
                <w:sz w:val="22"/>
              </w:rPr>
              <w:t xml:space="preserve"> protamine/insulin </w:t>
            </w:r>
            <w:proofErr w:type="spellStart"/>
            <w:r w:rsidRPr="004507BB">
              <w:rPr>
                <w:sz w:val="22"/>
              </w:rPr>
              <w:t>lispro</w:t>
            </w:r>
            <w:proofErr w:type="spellEnd"/>
            <w:r w:rsidRPr="004507BB">
              <w:rPr>
                <w:sz w:val="22"/>
              </w:rPr>
              <w:t xml:space="preserve"> (Humalog Mix), insulin regular human, insulin regular pork, insulin zinc human, insulin zinc pork</w:t>
            </w:r>
          </w:p>
        </w:tc>
      </w:tr>
      <w:tr w:rsidR="009D6960" w:rsidRPr="00076FF3" w:rsidTr="003A0C46">
        <w:tc>
          <w:tcPr>
            <w:tcW w:w="828" w:type="dxa"/>
          </w:tcPr>
          <w:p w:rsidR="009D6960" w:rsidRDefault="009D6960" w:rsidP="000862FB">
            <w:pPr>
              <w:jc w:val="center"/>
              <w:rPr>
                <w:sz w:val="22"/>
              </w:rPr>
            </w:pPr>
            <w:r>
              <w:rPr>
                <w:sz w:val="22"/>
              </w:rPr>
              <w:t>1</w:t>
            </w:r>
            <w:r w:rsidR="000862FB">
              <w:rPr>
                <w:sz w:val="22"/>
              </w:rPr>
              <w:t>1</w:t>
            </w:r>
            <w:r>
              <w:rPr>
                <w:sz w:val="22"/>
              </w:rPr>
              <w:t>.xa-c</w:t>
            </w:r>
          </w:p>
        </w:tc>
        <w:tc>
          <w:tcPr>
            <w:tcW w:w="1350" w:type="dxa"/>
          </w:tcPr>
          <w:p w:rsidR="009D6960" w:rsidRDefault="009D6960" w:rsidP="002356E0">
            <w:pPr>
              <w:jc w:val="center"/>
              <w:rPr>
                <w:sz w:val="16"/>
                <w:szCs w:val="16"/>
              </w:rPr>
            </w:pPr>
            <w:r w:rsidRPr="00875CB7">
              <w:rPr>
                <w:sz w:val="16"/>
                <w:szCs w:val="16"/>
              </w:rPr>
              <w:t>VCA</w:t>
            </w:r>
            <w:r>
              <w:rPr>
                <w:sz w:val="16"/>
                <w:szCs w:val="16"/>
              </w:rPr>
              <w:t>DM</w:t>
            </w:r>
            <w:r w:rsidR="000862FB">
              <w:rPr>
                <w:sz w:val="16"/>
                <w:szCs w:val="16"/>
              </w:rPr>
              <w:t>N</w:t>
            </w:r>
          </w:p>
          <w:p w:rsidR="009D6960" w:rsidRDefault="009D6960" w:rsidP="002356E0">
            <w:pPr>
              <w:jc w:val="center"/>
              <w:rPr>
                <w:sz w:val="16"/>
                <w:szCs w:val="16"/>
              </w:rPr>
            </w:pPr>
            <w:r w:rsidRPr="00875CB7">
              <w:rPr>
                <w:sz w:val="16"/>
                <w:szCs w:val="16"/>
              </w:rPr>
              <w:t>VCA</w:t>
            </w:r>
            <w:r>
              <w:rPr>
                <w:sz w:val="16"/>
                <w:szCs w:val="16"/>
              </w:rPr>
              <w:t>DM</w:t>
            </w:r>
            <w:r w:rsidR="000862FB">
              <w:rPr>
                <w:sz w:val="16"/>
                <w:szCs w:val="16"/>
              </w:rPr>
              <w:t>D</w:t>
            </w:r>
          </w:p>
          <w:p w:rsidR="00872788" w:rsidRPr="00875CB7" w:rsidRDefault="00872788" w:rsidP="00872788">
            <w:pPr>
              <w:jc w:val="center"/>
              <w:rPr>
                <w:sz w:val="16"/>
                <w:szCs w:val="16"/>
              </w:rPr>
            </w:pPr>
            <w:r w:rsidRPr="00875CB7">
              <w:rPr>
                <w:sz w:val="16"/>
                <w:szCs w:val="16"/>
              </w:rPr>
              <w:t>VCA</w:t>
            </w:r>
            <w:r w:rsidR="000862FB">
              <w:rPr>
                <w:sz w:val="16"/>
                <w:szCs w:val="16"/>
              </w:rPr>
              <w:t>DMU</w:t>
            </w:r>
          </w:p>
        </w:tc>
        <w:tc>
          <w:tcPr>
            <w:tcW w:w="6120" w:type="dxa"/>
            <w:gridSpan w:val="2"/>
            <w:shd w:val="clear" w:color="auto" w:fill="auto"/>
          </w:tcPr>
          <w:p w:rsidR="009D6960" w:rsidRPr="009D6960" w:rsidRDefault="009D6960" w:rsidP="002356E0">
            <w:pPr>
              <w:rPr>
                <w:b/>
                <w:sz w:val="22"/>
              </w:rPr>
            </w:pPr>
            <w:r w:rsidRPr="009D6960">
              <w:rPr>
                <w:rFonts w:cs="Times New Roman"/>
                <w:b/>
                <w:sz w:val="22"/>
              </w:rPr>
              <w:t>For each diabetes medication on the active medication</w:t>
            </w:r>
            <w:r w:rsidRPr="009D6960">
              <w:rPr>
                <w:b/>
                <w:sz w:val="22"/>
              </w:rPr>
              <w:t xml:space="preserve"> list, enter the following:  </w:t>
            </w:r>
          </w:p>
          <w:p w:rsidR="003A0C46" w:rsidRPr="00C808DA" w:rsidRDefault="003A0C46" w:rsidP="003A0C46">
            <w:pPr>
              <w:pStyle w:val="BodyText2"/>
              <w:rPr>
                <w:sz w:val="22"/>
              </w:rPr>
            </w:pPr>
            <w:r w:rsidRPr="00386265">
              <w:rPr>
                <w:sz w:val="22"/>
              </w:rPr>
              <w:t>Abstractor will select the medication name from a drop-down.</w:t>
            </w:r>
          </w:p>
          <w:p w:rsidR="009D6960" w:rsidRDefault="009D6960" w:rsidP="002356E0">
            <w:pP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1"/>
              <w:gridCol w:w="1710"/>
              <w:gridCol w:w="1710"/>
            </w:tblGrid>
            <w:tr w:rsidR="009D6960" w:rsidRPr="00345034" w:rsidTr="002356E0">
              <w:trPr>
                <w:jc w:val="center"/>
              </w:trPr>
              <w:tc>
                <w:tcPr>
                  <w:tcW w:w="1121" w:type="dxa"/>
                </w:tcPr>
                <w:p w:rsidR="009D6960" w:rsidRPr="009D6960" w:rsidRDefault="009D6960" w:rsidP="000862FB">
                  <w:pPr>
                    <w:jc w:val="center"/>
                    <w:rPr>
                      <w:rFonts w:eastAsia="Times New Roman" w:cs="Times New Roman"/>
                      <w:sz w:val="22"/>
                      <w:szCs w:val="20"/>
                    </w:rPr>
                  </w:pPr>
                  <w:r w:rsidRPr="009D6960">
                    <w:rPr>
                      <w:rFonts w:eastAsia="Times New Roman" w:cs="Times New Roman"/>
                      <w:sz w:val="22"/>
                      <w:szCs w:val="20"/>
                    </w:rPr>
                    <w:t>1</w:t>
                  </w:r>
                  <w:r w:rsidR="000862FB">
                    <w:rPr>
                      <w:rFonts w:eastAsia="Times New Roman" w:cs="Times New Roman"/>
                      <w:sz w:val="22"/>
                      <w:szCs w:val="20"/>
                    </w:rPr>
                    <w:t>1</w:t>
                  </w:r>
                  <w:r w:rsidRPr="009D6960">
                    <w:rPr>
                      <w:rFonts w:eastAsia="Times New Roman" w:cs="Times New Roman"/>
                      <w:sz w:val="22"/>
                      <w:szCs w:val="20"/>
                    </w:rPr>
                    <w:t>.xa</w:t>
                  </w:r>
                </w:p>
              </w:tc>
              <w:tc>
                <w:tcPr>
                  <w:tcW w:w="1710" w:type="dxa"/>
                </w:tcPr>
                <w:p w:rsidR="009D6960" w:rsidRPr="009D6960" w:rsidRDefault="009D6960" w:rsidP="000862FB">
                  <w:pPr>
                    <w:jc w:val="center"/>
                    <w:rPr>
                      <w:rFonts w:eastAsia="Times New Roman" w:cs="Times New Roman"/>
                      <w:sz w:val="20"/>
                      <w:szCs w:val="20"/>
                    </w:rPr>
                  </w:pPr>
                  <w:r w:rsidRPr="009D6960">
                    <w:rPr>
                      <w:rFonts w:eastAsia="Times New Roman" w:cs="Times New Roman"/>
                      <w:sz w:val="20"/>
                      <w:szCs w:val="20"/>
                    </w:rPr>
                    <w:t>1</w:t>
                  </w:r>
                  <w:r w:rsidR="000862FB">
                    <w:rPr>
                      <w:rFonts w:eastAsia="Times New Roman" w:cs="Times New Roman"/>
                      <w:sz w:val="20"/>
                      <w:szCs w:val="20"/>
                    </w:rPr>
                    <w:t>1</w:t>
                  </w:r>
                  <w:r w:rsidRPr="009D6960">
                    <w:rPr>
                      <w:rFonts w:eastAsia="Times New Roman" w:cs="Times New Roman"/>
                      <w:sz w:val="20"/>
                      <w:szCs w:val="20"/>
                    </w:rPr>
                    <w:t>.xb</w:t>
                  </w:r>
                </w:p>
              </w:tc>
              <w:tc>
                <w:tcPr>
                  <w:tcW w:w="1710" w:type="dxa"/>
                </w:tcPr>
                <w:p w:rsidR="009D6960" w:rsidRPr="009D6960" w:rsidRDefault="009D6960" w:rsidP="000862FB">
                  <w:pPr>
                    <w:jc w:val="center"/>
                    <w:rPr>
                      <w:rFonts w:eastAsia="Times New Roman" w:cs="Times New Roman"/>
                      <w:sz w:val="20"/>
                      <w:szCs w:val="20"/>
                    </w:rPr>
                  </w:pPr>
                  <w:r w:rsidRPr="009D6960">
                    <w:rPr>
                      <w:rFonts w:eastAsia="Times New Roman" w:cs="Times New Roman"/>
                      <w:sz w:val="20"/>
                      <w:szCs w:val="20"/>
                    </w:rPr>
                    <w:t>1</w:t>
                  </w:r>
                  <w:r w:rsidR="000862FB">
                    <w:rPr>
                      <w:rFonts w:eastAsia="Times New Roman" w:cs="Times New Roman"/>
                      <w:sz w:val="20"/>
                      <w:szCs w:val="20"/>
                    </w:rPr>
                    <w:t>1</w:t>
                  </w:r>
                  <w:r w:rsidRPr="009D6960">
                    <w:rPr>
                      <w:rFonts w:eastAsia="Times New Roman" w:cs="Times New Roman"/>
                      <w:sz w:val="20"/>
                      <w:szCs w:val="20"/>
                    </w:rPr>
                    <w:t>.xc</w:t>
                  </w:r>
                </w:p>
              </w:tc>
            </w:tr>
            <w:tr w:rsidR="009D6960" w:rsidRPr="00345034" w:rsidTr="002356E0">
              <w:trPr>
                <w:jc w:val="center"/>
              </w:trPr>
              <w:tc>
                <w:tcPr>
                  <w:tcW w:w="1121" w:type="dxa"/>
                </w:tcPr>
                <w:p w:rsidR="009D6960" w:rsidRPr="009D6960" w:rsidRDefault="009D6960" w:rsidP="00BD69A1">
                  <w:pPr>
                    <w:jc w:val="center"/>
                    <w:rPr>
                      <w:rFonts w:eastAsia="Times New Roman" w:cs="Times New Roman"/>
                      <w:sz w:val="22"/>
                      <w:szCs w:val="20"/>
                    </w:rPr>
                  </w:pPr>
                  <w:r w:rsidRPr="009D6960">
                    <w:rPr>
                      <w:rFonts w:eastAsia="Times New Roman" w:cs="Times New Roman"/>
                      <w:sz w:val="22"/>
                      <w:szCs w:val="20"/>
                    </w:rPr>
                    <w:t>Na</w:t>
                  </w:r>
                  <w:r w:rsidR="00BD69A1">
                    <w:rPr>
                      <w:rFonts w:eastAsia="Times New Roman" w:cs="Times New Roman"/>
                      <w:sz w:val="22"/>
                      <w:szCs w:val="20"/>
                    </w:rPr>
                    <w:t>me</w:t>
                  </w:r>
                </w:p>
              </w:tc>
              <w:tc>
                <w:tcPr>
                  <w:tcW w:w="1710" w:type="dxa"/>
                </w:tcPr>
                <w:p w:rsidR="009D6960" w:rsidRPr="009D6960" w:rsidRDefault="009D6960" w:rsidP="002356E0">
                  <w:pPr>
                    <w:jc w:val="center"/>
                    <w:rPr>
                      <w:rFonts w:eastAsia="Times New Roman" w:cs="Times New Roman"/>
                      <w:sz w:val="20"/>
                      <w:szCs w:val="20"/>
                    </w:rPr>
                  </w:pPr>
                  <w:r w:rsidRPr="009D6960">
                    <w:rPr>
                      <w:rFonts w:eastAsia="Times New Roman" w:cs="Times New Roman"/>
                      <w:sz w:val="22"/>
                      <w:szCs w:val="20"/>
                    </w:rPr>
                    <w:t>Total daily dose</w:t>
                  </w:r>
                </w:p>
              </w:tc>
              <w:tc>
                <w:tcPr>
                  <w:tcW w:w="1710" w:type="dxa"/>
                </w:tcPr>
                <w:p w:rsidR="009D6960" w:rsidRPr="009D6960" w:rsidRDefault="009D6960" w:rsidP="004507BB">
                  <w:pPr>
                    <w:jc w:val="center"/>
                    <w:rPr>
                      <w:rFonts w:eastAsia="Times New Roman" w:cs="Times New Roman"/>
                      <w:sz w:val="20"/>
                      <w:szCs w:val="20"/>
                    </w:rPr>
                  </w:pPr>
                  <w:r w:rsidRPr="009D6960">
                    <w:rPr>
                      <w:rFonts w:eastAsia="Times New Roman" w:cs="Times New Roman"/>
                      <w:sz w:val="22"/>
                      <w:szCs w:val="20"/>
                    </w:rPr>
                    <w:t>Unit</w:t>
                  </w:r>
                </w:p>
              </w:tc>
            </w:tr>
            <w:tr w:rsidR="009D6960" w:rsidRPr="00345034" w:rsidTr="002356E0">
              <w:trPr>
                <w:jc w:val="center"/>
              </w:trPr>
              <w:tc>
                <w:tcPr>
                  <w:tcW w:w="1121" w:type="dxa"/>
                </w:tcPr>
                <w:p w:rsidR="009D6960" w:rsidRPr="009D6960" w:rsidRDefault="00C808DA" w:rsidP="002356E0">
                  <w:pPr>
                    <w:jc w:val="center"/>
                    <w:rPr>
                      <w:rFonts w:eastAsia="Times New Roman" w:cs="Times New Roman"/>
                      <w:sz w:val="16"/>
                      <w:szCs w:val="16"/>
                    </w:rPr>
                  </w:pPr>
                  <w:r>
                    <w:rPr>
                      <w:rFonts w:cs="Times New Roman"/>
                      <w:sz w:val="16"/>
                      <w:szCs w:val="16"/>
                    </w:rPr>
                    <w:t>drop-down selection</w:t>
                  </w:r>
                </w:p>
              </w:tc>
              <w:tc>
                <w:tcPr>
                  <w:tcW w:w="1710" w:type="dxa"/>
                </w:tcPr>
                <w:p w:rsidR="009D6960" w:rsidRPr="009D6960" w:rsidRDefault="009D6960" w:rsidP="002356E0">
                  <w:pPr>
                    <w:jc w:val="center"/>
                    <w:rPr>
                      <w:rFonts w:eastAsia="Times New Roman" w:cs="Times New Roman"/>
                      <w:sz w:val="16"/>
                      <w:szCs w:val="16"/>
                    </w:rPr>
                  </w:pPr>
                  <w:r w:rsidRPr="009D6960">
                    <w:rPr>
                      <w:rFonts w:eastAsia="Times New Roman" w:cs="Times New Roman"/>
                      <w:sz w:val="16"/>
                      <w:szCs w:val="16"/>
                    </w:rPr>
                    <w:t>####.##</w:t>
                  </w:r>
                </w:p>
              </w:tc>
              <w:tc>
                <w:tcPr>
                  <w:tcW w:w="1710" w:type="dxa"/>
                </w:tcPr>
                <w:p w:rsidR="009D6960" w:rsidRPr="009D6960" w:rsidRDefault="009D6960" w:rsidP="002356E0">
                  <w:pPr>
                    <w:jc w:val="center"/>
                    <w:rPr>
                      <w:rFonts w:cs="Times New Roman"/>
                      <w:sz w:val="16"/>
                      <w:szCs w:val="16"/>
                    </w:rPr>
                  </w:pPr>
                  <w:r w:rsidRPr="009D6960">
                    <w:rPr>
                      <w:rFonts w:cs="Times New Roman"/>
                      <w:sz w:val="16"/>
                      <w:szCs w:val="16"/>
                    </w:rPr>
                    <w:t>text</w:t>
                  </w:r>
                </w:p>
                <w:p w:rsidR="009D6960" w:rsidRPr="009D6960" w:rsidRDefault="009D6960" w:rsidP="002356E0">
                  <w:pPr>
                    <w:jc w:val="center"/>
                    <w:rPr>
                      <w:rFonts w:eastAsia="Times New Roman" w:cs="Times New Roman"/>
                      <w:sz w:val="16"/>
                      <w:szCs w:val="16"/>
                    </w:rPr>
                  </w:pPr>
                  <w:r w:rsidRPr="009D6960">
                    <w:rPr>
                      <w:rFonts w:cs="Times New Roman"/>
                      <w:sz w:val="16"/>
                      <w:szCs w:val="16"/>
                    </w:rPr>
                    <w:t>(limit 20 characters)</w:t>
                  </w:r>
                </w:p>
              </w:tc>
            </w:tr>
          </w:tbl>
          <w:p w:rsidR="009D6960" w:rsidRPr="00345034" w:rsidRDefault="009D6960" w:rsidP="002356E0">
            <w:pPr>
              <w:rPr>
                <w:rFonts w:cs="Times New Roman"/>
                <w:sz w:val="22"/>
              </w:rPr>
            </w:pPr>
          </w:p>
        </w:tc>
        <w:tc>
          <w:tcPr>
            <w:tcW w:w="6300" w:type="dxa"/>
          </w:tcPr>
          <w:p w:rsidR="009D6960" w:rsidRPr="009D6960" w:rsidRDefault="009D6960" w:rsidP="002356E0">
            <w:pPr>
              <w:rPr>
                <w:rFonts w:cs="Times New Roman"/>
                <w:sz w:val="22"/>
              </w:rPr>
            </w:pPr>
            <w:r w:rsidRPr="009D6960">
              <w:rPr>
                <w:rFonts w:cs="Times New Roman"/>
                <w:sz w:val="22"/>
              </w:rPr>
              <w:t>For diabetes combination medications (e.g. glyburide 2.5</w:t>
            </w:r>
            <w:r w:rsidR="00463CDF">
              <w:rPr>
                <w:rFonts w:cs="Times New Roman"/>
                <w:sz w:val="22"/>
              </w:rPr>
              <w:t xml:space="preserve"> </w:t>
            </w:r>
            <w:r w:rsidRPr="009D6960">
              <w:rPr>
                <w:rFonts w:cs="Times New Roman"/>
                <w:sz w:val="22"/>
              </w:rPr>
              <w:t>mg/metformin 500</w:t>
            </w:r>
            <w:r w:rsidR="004507BB">
              <w:rPr>
                <w:rFonts w:cs="Times New Roman"/>
                <w:sz w:val="22"/>
              </w:rPr>
              <w:t xml:space="preserve"> </w:t>
            </w:r>
            <w:r w:rsidRPr="009D6960">
              <w:rPr>
                <w:rFonts w:cs="Times New Roman"/>
                <w:sz w:val="22"/>
              </w:rPr>
              <w:t>mg), enter each medication separately.</w:t>
            </w:r>
          </w:p>
          <w:p w:rsidR="009D6960" w:rsidRDefault="009D6960" w:rsidP="002356E0">
            <w:pPr>
              <w:rPr>
                <w:rFonts w:cs="Times New Roman"/>
                <w:sz w:val="22"/>
              </w:rPr>
            </w:pPr>
            <w:r w:rsidRPr="009D6960">
              <w:rPr>
                <w:rFonts w:cs="Times New Roman"/>
                <w:sz w:val="22"/>
              </w:rPr>
              <w:t xml:space="preserve">The intent is to determine the </w:t>
            </w:r>
            <w:r w:rsidR="00BD69A1">
              <w:rPr>
                <w:rFonts w:cs="Times New Roman"/>
                <w:sz w:val="22"/>
              </w:rPr>
              <w:t xml:space="preserve">total </w:t>
            </w:r>
            <w:r w:rsidRPr="009D6960">
              <w:rPr>
                <w:rFonts w:cs="Times New Roman"/>
                <w:sz w:val="22"/>
              </w:rPr>
              <w:t xml:space="preserve">daily dose of the diabetes medication that the patient is taking.  For example, physician noted, “metformin 500 mg bid.”  Enter </w:t>
            </w:r>
            <w:r w:rsidR="00141967">
              <w:rPr>
                <w:rFonts w:cs="Times New Roman"/>
                <w:sz w:val="22"/>
              </w:rPr>
              <w:t>“</w:t>
            </w:r>
            <w:r w:rsidRPr="009D6960">
              <w:rPr>
                <w:rFonts w:cs="Times New Roman"/>
                <w:sz w:val="22"/>
              </w:rPr>
              <w:t>1000</w:t>
            </w:r>
            <w:r w:rsidR="00141967">
              <w:rPr>
                <w:rFonts w:cs="Times New Roman"/>
                <w:sz w:val="22"/>
              </w:rPr>
              <w:t>”</w:t>
            </w:r>
            <w:r w:rsidRPr="009D6960">
              <w:rPr>
                <w:rFonts w:cs="Times New Roman"/>
                <w:sz w:val="22"/>
              </w:rPr>
              <w:t xml:space="preserve"> as the </w:t>
            </w:r>
            <w:r w:rsidR="00141967">
              <w:rPr>
                <w:rFonts w:cs="Times New Roman"/>
                <w:sz w:val="22"/>
              </w:rPr>
              <w:t xml:space="preserve">total </w:t>
            </w:r>
            <w:r w:rsidRPr="009D6960">
              <w:rPr>
                <w:rFonts w:cs="Times New Roman"/>
                <w:sz w:val="22"/>
              </w:rPr>
              <w:t>daily dose</w:t>
            </w:r>
            <w:r w:rsidR="00141967">
              <w:rPr>
                <w:rFonts w:cs="Times New Roman"/>
                <w:sz w:val="22"/>
              </w:rPr>
              <w:t xml:space="preserve"> and “mg” as the unit</w:t>
            </w:r>
            <w:r w:rsidRPr="009D6960">
              <w:rPr>
                <w:rFonts w:cs="Times New Roman"/>
                <w:sz w:val="22"/>
              </w:rPr>
              <w:t>.</w:t>
            </w:r>
          </w:p>
          <w:p w:rsidR="00E16093" w:rsidRPr="009D6960" w:rsidRDefault="00E16093" w:rsidP="002356E0">
            <w:pPr>
              <w:rPr>
                <w:rFonts w:cs="Times New Roman"/>
                <w:sz w:val="22"/>
              </w:rPr>
            </w:pPr>
            <w:r w:rsidRPr="00E01C01">
              <w:rPr>
                <w:rFonts w:cs="Times New Roman"/>
                <w:sz w:val="22"/>
                <w:highlight w:val="cyan"/>
              </w:rPr>
              <w:t>Units include but are not limited to milligram (mg), microgram (mcg), milliliter (ml).</w:t>
            </w:r>
          </w:p>
          <w:p w:rsidR="009D6960" w:rsidRPr="004507BB" w:rsidRDefault="009D6960" w:rsidP="002356E0">
            <w:pPr>
              <w:rPr>
                <w:rFonts w:cs="Times New Roman"/>
                <w:sz w:val="22"/>
              </w:rPr>
            </w:pPr>
            <w:r w:rsidRPr="004507BB">
              <w:rPr>
                <w:rFonts w:cs="Times New Roman"/>
                <w:sz w:val="22"/>
              </w:rPr>
              <w:t xml:space="preserve">If </w:t>
            </w:r>
            <w:r w:rsidR="00DA64F6" w:rsidRPr="004507BB">
              <w:rPr>
                <w:rFonts w:cs="Times New Roman"/>
                <w:sz w:val="22"/>
              </w:rPr>
              <w:t xml:space="preserve">unable to determine </w:t>
            </w:r>
            <w:r w:rsidR="005F6A20" w:rsidRPr="004507BB">
              <w:rPr>
                <w:rFonts w:cs="Times New Roman"/>
                <w:sz w:val="22"/>
              </w:rPr>
              <w:t>the</w:t>
            </w:r>
            <w:r w:rsidR="00DA64F6" w:rsidRPr="004507BB">
              <w:rPr>
                <w:rFonts w:cs="Times New Roman"/>
                <w:sz w:val="22"/>
              </w:rPr>
              <w:t xml:space="preserve"> </w:t>
            </w:r>
            <w:r w:rsidRPr="004507BB">
              <w:rPr>
                <w:rFonts w:cs="Times New Roman"/>
                <w:sz w:val="22"/>
              </w:rPr>
              <w:t>dose, enter “9999.99”</w:t>
            </w:r>
            <w:r w:rsidR="00DA64F6" w:rsidRPr="004507BB">
              <w:rPr>
                <w:rFonts w:cs="Times New Roman"/>
                <w:sz w:val="22"/>
              </w:rPr>
              <w:t xml:space="preserve"> for total daily dose and “</w:t>
            </w:r>
            <w:r w:rsidR="00BD69A1" w:rsidRPr="004507BB">
              <w:rPr>
                <w:rFonts w:cs="Times New Roman"/>
                <w:sz w:val="22"/>
              </w:rPr>
              <w:t>unknown</w:t>
            </w:r>
            <w:r w:rsidR="00DA64F6" w:rsidRPr="004507BB">
              <w:rPr>
                <w:rFonts w:cs="Times New Roman"/>
                <w:sz w:val="22"/>
              </w:rPr>
              <w:t>” for unit</w:t>
            </w:r>
            <w:r w:rsidRPr="004507BB">
              <w:rPr>
                <w:rFonts w:cs="Times New Roman"/>
                <w:sz w:val="22"/>
              </w:rPr>
              <w:t>.</w:t>
            </w:r>
          </w:p>
          <w:p w:rsidR="009D6960" w:rsidRPr="00076FF3" w:rsidRDefault="009D6960" w:rsidP="002356E0">
            <w:pPr>
              <w:rPr>
                <w:b/>
                <w:sz w:val="22"/>
              </w:rPr>
            </w:pPr>
          </w:p>
        </w:tc>
      </w:tr>
    </w:tbl>
    <w:p w:rsidR="00EA16C2" w:rsidRDefault="00EA16C2">
      <w:r>
        <w:br w:type="page"/>
      </w:r>
    </w:p>
    <w:tbl>
      <w:tblPr>
        <w:tblStyle w:val="TableGrid"/>
        <w:tblW w:w="14598" w:type="dxa"/>
        <w:tblLayout w:type="fixed"/>
        <w:tblLook w:val="06A0" w:firstRow="1" w:lastRow="0" w:firstColumn="1" w:lastColumn="0" w:noHBand="1" w:noVBand="1"/>
      </w:tblPr>
      <w:tblGrid>
        <w:gridCol w:w="828"/>
        <w:gridCol w:w="1350"/>
        <w:gridCol w:w="3870"/>
        <w:gridCol w:w="2250"/>
        <w:gridCol w:w="6300"/>
      </w:tblGrid>
      <w:tr w:rsidR="007E796D" w:rsidRPr="00076FF3" w:rsidTr="00141967">
        <w:tc>
          <w:tcPr>
            <w:tcW w:w="828" w:type="dxa"/>
          </w:tcPr>
          <w:p w:rsidR="007E796D" w:rsidRDefault="007E796D" w:rsidP="007E796D">
            <w:pPr>
              <w:jc w:val="center"/>
              <w:rPr>
                <w:sz w:val="22"/>
              </w:rPr>
            </w:pPr>
            <w:r>
              <w:br w:type="page"/>
            </w:r>
            <w:r>
              <w:rPr>
                <w:sz w:val="22"/>
              </w:rPr>
              <w:t>12.x</w:t>
            </w:r>
          </w:p>
        </w:tc>
        <w:tc>
          <w:tcPr>
            <w:tcW w:w="1350" w:type="dxa"/>
          </w:tcPr>
          <w:p w:rsidR="007E796D" w:rsidRPr="00875CB7" w:rsidRDefault="007E796D" w:rsidP="00141967">
            <w:pPr>
              <w:jc w:val="center"/>
              <w:rPr>
                <w:sz w:val="16"/>
                <w:szCs w:val="16"/>
              </w:rPr>
            </w:pPr>
            <w:r w:rsidRPr="00875CB7">
              <w:rPr>
                <w:sz w:val="16"/>
                <w:szCs w:val="16"/>
              </w:rPr>
              <w:t>VCA</w:t>
            </w:r>
            <w:r>
              <w:rPr>
                <w:sz w:val="16"/>
                <w:szCs w:val="16"/>
              </w:rPr>
              <w:t>DMCHG</w:t>
            </w:r>
          </w:p>
        </w:tc>
        <w:tc>
          <w:tcPr>
            <w:tcW w:w="3870" w:type="dxa"/>
            <w:shd w:val="clear" w:color="auto" w:fill="auto"/>
          </w:tcPr>
          <w:p w:rsidR="007E796D" w:rsidRDefault="007E796D" w:rsidP="00141967">
            <w:pPr>
              <w:rPr>
                <w:sz w:val="22"/>
              </w:rPr>
            </w:pPr>
            <w:r>
              <w:rPr>
                <w:sz w:val="22"/>
              </w:rPr>
              <w:t xml:space="preserve">Did the non-VA provider recommend any changes to a diabetes medication </w:t>
            </w:r>
            <w:r w:rsidR="002A6098">
              <w:rPr>
                <w:sz w:val="22"/>
              </w:rPr>
              <w:t>at</w:t>
            </w:r>
            <w:r>
              <w:rPr>
                <w:sz w:val="22"/>
              </w:rPr>
              <w:t xml:space="preserve"> the visit per the scanned record?</w:t>
            </w:r>
          </w:p>
          <w:p w:rsidR="007E796D" w:rsidRPr="00441A62" w:rsidRDefault="007E796D" w:rsidP="00141967">
            <w:pPr>
              <w:rPr>
                <w:sz w:val="22"/>
              </w:rPr>
            </w:pPr>
            <w:r w:rsidRPr="00441A62">
              <w:rPr>
                <w:sz w:val="22"/>
              </w:rPr>
              <w:t>1.  Yes</w:t>
            </w:r>
          </w:p>
          <w:p w:rsidR="007E796D" w:rsidRPr="00345034" w:rsidRDefault="007E796D" w:rsidP="00141967">
            <w:pPr>
              <w:rPr>
                <w:rFonts w:cs="Times New Roman"/>
                <w:sz w:val="22"/>
              </w:rPr>
            </w:pPr>
            <w:r>
              <w:rPr>
                <w:sz w:val="22"/>
              </w:rPr>
              <w:t>2</w:t>
            </w:r>
            <w:r w:rsidRPr="00441A62">
              <w:rPr>
                <w:sz w:val="22"/>
              </w:rPr>
              <w:t>.  No</w:t>
            </w:r>
          </w:p>
        </w:tc>
        <w:tc>
          <w:tcPr>
            <w:tcW w:w="2250" w:type="dxa"/>
            <w:shd w:val="clear" w:color="auto" w:fill="auto"/>
          </w:tcPr>
          <w:p w:rsidR="007E796D" w:rsidRPr="00441A62" w:rsidRDefault="007E796D" w:rsidP="00141967">
            <w:pPr>
              <w:jc w:val="center"/>
              <w:rPr>
                <w:rFonts w:cs="Times New Roman"/>
                <w:sz w:val="22"/>
              </w:rPr>
            </w:pPr>
            <w:r w:rsidRPr="00441A62">
              <w:rPr>
                <w:rFonts w:cs="Times New Roman"/>
                <w:sz w:val="22"/>
              </w:rPr>
              <w:t>1,</w:t>
            </w:r>
            <w:r>
              <w:rPr>
                <w:rFonts w:cs="Times New Roman"/>
                <w:sz w:val="22"/>
              </w:rPr>
              <w:t xml:space="preserve"> 2*</w:t>
            </w:r>
          </w:p>
          <w:p w:rsidR="007E796D" w:rsidRDefault="007E796D" w:rsidP="00141967">
            <w:pPr>
              <w:jc w:val="center"/>
              <w:rPr>
                <w:rFonts w:cs="Times New Roman"/>
                <w:b/>
                <w:sz w:val="22"/>
              </w:rPr>
            </w:pPr>
            <w:r w:rsidRPr="00441A62">
              <w:rPr>
                <w:rFonts w:cs="Times New Roman"/>
                <w:b/>
                <w:sz w:val="22"/>
              </w:rPr>
              <w:t xml:space="preserve">*If </w:t>
            </w:r>
            <w:r>
              <w:rPr>
                <w:rFonts w:cs="Times New Roman"/>
                <w:b/>
                <w:sz w:val="22"/>
              </w:rPr>
              <w:t>2</w:t>
            </w:r>
            <w:r w:rsidR="00EC4280">
              <w:rPr>
                <w:rFonts w:cs="Times New Roman"/>
                <w:b/>
                <w:sz w:val="22"/>
              </w:rPr>
              <w:t xml:space="preserve"> and VCADM = 1 or 2</w:t>
            </w:r>
            <w:r w:rsidRPr="00441A62">
              <w:rPr>
                <w:rFonts w:cs="Times New Roman"/>
                <w:b/>
                <w:sz w:val="22"/>
              </w:rPr>
              <w:t xml:space="preserve">, </w:t>
            </w:r>
            <w:r>
              <w:rPr>
                <w:rFonts w:cs="Times New Roman"/>
                <w:b/>
                <w:sz w:val="22"/>
              </w:rPr>
              <w:t xml:space="preserve">skip to </w:t>
            </w:r>
            <w:proofErr w:type="spellStart"/>
            <w:r w:rsidR="002A6098">
              <w:rPr>
                <w:rFonts w:cs="Times New Roman"/>
                <w:b/>
                <w:sz w:val="22"/>
              </w:rPr>
              <w:t>vcahtn</w:t>
            </w:r>
            <w:proofErr w:type="spellEnd"/>
            <w:r w:rsidR="002A6098">
              <w:rPr>
                <w:rFonts w:cs="Times New Roman"/>
                <w:b/>
                <w:sz w:val="22"/>
              </w:rPr>
              <w:t xml:space="preserve"> (</w:t>
            </w:r>
            <w:r>
              <w:rPr>
                <w:rFonts w:cs="Times New Roman"/>
                <w:b/>
                <w:sz w:val="22"/>
              </w:rPr>
              <w:t>#14.x</w:t>
            </w:r>
            <w:r w:rsidR="002A6098">
              <w:rPr>
                <w:rFonts w:cs="Times New Roman"/>
                <w:b/>
                <w:sz w:val="22"/>
              </w:rPr>
              <w:t>)</w:t>
            </w:r>
          </w:p>
          <w:p w:rsidR="00EC4280" w:rsidRPr="00441A62" w:rsidRDefault="00EC4280" w:rsidP="00141967">
            <w:pPr>
              <w:jc w:val="center"/>
              <w:rPr>
                <w:rFonts w:cs="Times New Roman"/>
                <w:b/>
                <w:sz w:val="22"/>
              </w:rPr>
            </w:pPr>
            <w:r>
              <w:rPr>
                <w:rFonts w:cs="Times New Roman"/>
                <w:b/>
                <w:sz w:val="22"/>
              </w:rPr>
              <w:t xml:space="preserve">*If 2 and VCADM = 3, skip to </w:t>
            </w:r>
            <w:proofErr w:type="spellStart"/>
            <w:r w:rsidR="002A6098">
              <w:rPr>
                <w:rFonts w:cs="Times New Roman"/>
                <w:b/>
                <w:sz w:val="22"/>
              </w:rPr>
              <w:t>vcahtnchg</w:t>
            </w:r>
            <w:proofErr w:type="spellEnd"/>
            <w:r w:rsidR="002A6098">
              <w:rPr>
                <w:rFonts w:cs="Times New Roman"/>
                <w:b/>
                <w:sz w:val="22"/>
              </w:rPr>
              <w:t xml:space="preserve"> (</w:t>
            </w:r>
            <w:r>
              <w:rPr>
                <w:rFonts w:cs="Times New Roman"/>
                <w:b/>
                <w:sz w:val="22"/>
              </w:rPr>
              <w:t>16x</w:t>
            </w:r>
            <w:r w:rsidR="002A6098">
              <w:rPr>
                <w:rFonts w:cs="Times New Roman"/>
                <w:b/>
                <w:sz w:val="22"/>
              </w:rPr>
              <w:t>)</w:t>
            </w:r>
          </w:p>
          <w:p w:rsidR="007E796D" w:rsidRPr="00345034" w:rsidRDefault="007E796D" w:rsidP="00141967">
            <w:pPr>
              <w:rPr>
                <w:rFonts w:cs="Times New Roman"/>
                <w:sz w:val="22"/>
              </w:rPr>
            </w:pPr>
          </w:p>
        </w:tc>
        <w:tc>
          <w:tcPr>
            <w:tcW w:w="6300" w:type="dxa"/>
          </w:tcPr>
          <w:p w:rsidR="007E796D" w:rsidRPr="00154030" w:rsidRDefault="007E796D" w:rsidP="00141967">
            <w:pPr>
              <w:rPr>
                <w:sz w:val="22"/>
              </w:rPr>
            </w:pPr>
            <w:r>
              <w:rPr>
                <w:sz w:val="22"/>
              </w:rPr>
              <w:t>Diabetes medication changes include increasing the dose, decreasing the dose, adding a new diabetes medication, and discontinuation</w:t>
            </w:r>
            <w:r w:rsidR="002510EE">
              <w:rPr>
                <w:sz w:val="22"/>
              </w:rPr>
              <w:t xml:space="preserve"> of a diabetes medication. </w:t>
            </w:r>
          </w:p>
          <w:p w:rsidR="007E796D" w:rsidRPr="00076FF3" w:rsidRDefault="007E796D" w:rsidP="00141967">
            <w:pPr>
              <w:rPr>
                <w:b/>
                <w:sz w:val="22"/>
              </w:rPr>
            </w:pPr>
          </w:p>
        </w:tc>
      </w:tr>
      <w:tr w:rsidR="007E796D" w:rsidTr="00141967">
        <w:tc>
          <w:tcPr>
            <w:tcW w:w="828" w:type="dxa"/>
          </w:tcPr>
          <w:p w:rsidR="007E796D" w:rsidRDefault="007E796D" w:rsidP="00141967">
            <w:pPr>
              <w:jc w:val="center"/>
              <w:rPr>
                <w:sz w:val="22"/>
              </w:rPr>
            </w:pPr>
            <w:r>
              <w:rPr>
                <w:sz w:val="22"/>
              </w:rPr>
              <w:t>13.xa-d</w:t>
            </w:r>
          </w:p>
        </w:tc>
        <w:tc>
          <w:tcPr>
            <w:tcW w:w="1350" w:type="dxa"/>
          </w:tcPr>
          <w:p w:rsidR="007E796D" w:rsidRPr="00415D35" w:rsidRDefault="007E796D" w:rsidP="00141967">
            <w:pPr>
              <w:jc w:val="center"/>
              <w:rPr>
                <w:sz w:val="16"/>
                <w:szCs w:val="16"/>
              </w:rPr>
            </w:pPr>
            <w:r w:rsidRPr="00415D35">
              <w:rPr>
                <w:sz w:val="16"/>
                <w:szCs w:val="16"/>
              </w:rPr>
              <w:t>VCADMCHGN</w:t>
            </w:r>
          </w:p>
          <w:p w:rsidR="007E796D" w:rsidRPr="00875CB7" w:rsidRDefault="007E796D" w:rsidP="00141967">
            <w:pPr>
              <w:jc w:val="center"/>
              <w:rPr>
                <w:sz w:val="16"/>
                <w:szCs w:val="16"/>
              </w:rPr>
            </w:pPr>
            <w:r w:rsidRPr="00415D35">
              <w:rPr>
                <w:sz w:val="16"/>
                <w:szCs w:val="16"/>
              </w:rPr>
              <w:t>VCADMCHGT</w:t>
            </w:r>
          </w:p>
        </w:tc>
        <w:tc>
          <w:tcPr>
            <w:tcW w:w="6120" w:type="dxa"/>
            <w:gridSpan w:val="2"/>
            <w:shd w:val="clear" w:color="auto" w:fill="auto"/>
          </w:tcPr>
          <w:p w:rsidR="007E796D" w:rsidRPr="00490C55" w:rsidRDefault="007E796D" w:rsidP="00141967">
            <w:pPr>
              <w:rPr>
                <w:rFonts w:eastAsia="Times New Roman" w:cs="Times New Roman"/>
                <w:b/>
                <w:sz w:val="22"/>
                <w:szCs w:val="20"/>
              </w:rPr>
            </w:pPr>
            <w:r w:rsidRPr="00490C55">
              <w:rPr>
                <w:rFonts w:eastAsia="Times New Roman" w:cs="Times New Roman"/>
                <w:b/>
                <w:sz w:val="22"/>
                <w:szCs w:val="20"/>
              </w:rPr>
              <w:t xml:space="preserve">For each </w:t>
            </w:r>
            <w:r w:rsidRPr="00490C55">
              <w:rPr>
                <w:rFonts w:eastAsia="Times New Roman" w:cs="Times New Roman"/>
                <w:b/>
                <w:sz w:val="22"/>
                <w:szCs w:val="20"/>
                <w:u w:val="single"/>
              </w:rPr>
              <w:t>change</w:t>
            </w:r>
            <w:r w:rsidRPr="00490C55">
              <w:rPr>
                <w:rFonts w:eastAsia="Times New Roman" w:cs="Times New Roman"/>
                <w:b/>
                <w:sz w:val="22"/>
                <w:szCs w:val="20"/>
              </w:rPr>
              <w:t xml:space="preserve"> or </w:t>
            </w:r>
            <w:r w:rsidRPr="00490C55">
              <w:rPr>
                <w:rFonts w:eastAsia="Times New Roman" w:cs="Times New Roman"/>
                <w:b/>
                <w:sz w:val="22"/>
                <w:szCs w:val="20"/>
                <w:u w:val="single"/>
              </w:rPr>
              <w:t>addition</w:t>
            </w:r>
            <w:r w:rsidRPr="00490C55">
              <w:rPr>
                <w:rFonts w:eastAsia="Times New Roman" w:cs="Times New Roman"/>
                <w:b/>
                <w:sz w:val="22"/>
                <w:szCs w:val="20"/>
              </w:rPr>
              <w:t xml:space="preserve"> of a diabetes medication that occurred at this visit, enter the following:  </w:t>
            </w:r>
          </w:p>
          <w:p w:rsidR="007E796D" w:rsidRPr="00490C55" w:rsidRDefault="007E796D" w:rsidP="00141967">
            <w:pPr>
              <w:pStyle w:val="BodyText2"/>
              <w:rPr>
                <w:sz w:val="22"/>
              </w:rPr>
            </w:pPr>
            <w:r w:rsidRPr="00490C55">
              <w:rPr>
                <w:sz w:val="22"/>
              </w:rPr>
              <w:t>Abstractor will select the medication name from a drop-down.</w:t>
            </w:r>
          </w:p>
          <w:p w:rsidR="007E796D" w:rsidRPr="00490C55" w:rsidRDefault="007E796D" w:rsidP="00141967">
            <w:pPr>
              <w:pStyle w:val="BodyText2"/>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4027"/>
            </w:tblGrid>
            <w:tr w:rsidR="007E796D" w:rsidRPr="00490C55" w:rsidTr="00141967">
              <w:trPr>
                <w:jc w:val="center"/>
              </w:trPr>
              <w:tc>
                <w:tcPr>
                  <w:tcW w:w="992" w:type="dxa"/>
                </w:tcPr>
                <w:p w:rsidR="007E796D" w:rsidRPr="00490C55" w:rsidRDefault="007E796D" w:rsidP="00141967">
                  <w:pPr>
                    <w:jc w:val="center"/>
                    <w:rPr>
                      <w:rFonts w:eastAsia="Times New Roman" w:cs="Times New Roman"/>
                      <w:sz w:val="22"/>
                      <w:szCs w:val="20"/>
                    </w:rPr>
                  </w:pPr>
                  <w:r w:rsidRPr="00490C55">
                    <w:rPr>
                      <w:rFonts w:eastAsia="Times New Roman" w:cs="Times New Roman"/>
                      <w:sz w:val="22"/>
                      <w:szCs w:val="20"/>
                    </w:rPr>
                    <w:t>17.xa</w:t>
                  </w:r>
                </w:p>
              </w:tc>
              <w:tc>
                <w:tcPr>
                  <w:tcW w:w="4027" w:type="dxa"/>
                </w:tcPr>
                <w:p w:rsidR="007E796D" w:rsidRDefault="007E796D" w:rsidP="00141967">
                  <w:pPr>
                    <w:jc w:val="center"/>
                    <w:rPr>
                      <w:rFonts w:eastAsia="Times New Roman" w:cs="Times New Roman"/>
                      <w:sz w:val="20"/>
                      <w:szCs w:val="20"/>
                    </w:rPr>
                  </w:pPr>
                  <w:r w:rsidRPr="00490C55">
                    <w:rPr>
                      <w:rFonts w:eastAsia="Times New Roman" w:cs="Times New Roman"/>
                      <w:sz w:val="20"/>
                      <w:szCs w:val="20"/>
                    </w:rPr>
                    <w:t>17.xd</w:t>
                  </w:r>
                </w:p>
                <w:p w:rsidR="00EC4280" w:rsidRPr="00EC4280" w:rsidRDefault="00EC4280" w:rsidP="00141967">
                  <w:pPr>
                    <w:jc w:val="center"/>
                    <w:rPr>
                      <w:rFonts w:eastAsia="Times New Roman" w:cs="Times New Roman"/>
                      <w:b/>
                      <w:sz w:val="20"/>
                      <w:szCs w:val="20"/>
                    </w:rPr>
                  </w:pPr>
                  <w:r w:rsidRPr="00EC4280">
                    <w:rPr>
                      <w:rFonts w:eastAsia="Times New Roman" w:cs="Times New Roman"/>
                      <w:b/>
                      <w:sz w:val="20"/>
                      <w:szCs w:val="20"/>
                    </w:rPr>
                    <w:t xml:space="preserve">If VCADM = 3, skip to </w:t>
                  </w:r>
                  <w:proofErr w:type="spellStart"/>
                  <w:r w:rsidR="002A6098">
                    <w:rPr>
                      <w:rFonts w:eastAsia="Times New Roman" w:cs="Times New Roman"/>
                      <w:b/>
                      <w:sz w:val="20"/>
                      <w:szCs w:val="20"/>
                    </w:rPr>
                    <w:t>vcahtnchg</w:t>
                  </w:r>
                  <w:proofErr w:type="spellEnd"/>
                  <w:r w:rsidR="002A6098">
                    <w:rPr>
                      <w:rFonts w:eastAsia="Times New Roman" w:cs="Times New Roman"/>
                      <w:b/>
                      <w:sz w:val="20"/>
                      <w:szCs w:val="20"/>
                    </w:rPr>
                    <w:t xml:space="preserve"> (</w:t>
                  </w:r>
                  <w:r w:rsidRPr="00EC4280">
                    <w:rPr>
                      <w:rFonts w:eastAsia="Times New Roman" w:cs="Times New Roman"/>
                      <w:b/>
                      <w:sz w:val="20"/>
                      <w:szCs w:val="20"/>
                    </w:rPr>
                    <w:t>16x</w:t>
                  </w:r>
                  <w:r w:rsidR="002A6098">
                    <w:rPr>
                      <w:rFonts w:eastAsia="Times New Roman" w:cs="Times New Roman"/>
                      <w:b/>
                      <w:sz w:val="20"/>
                      <w:szCs w:val="20"/>
                    </w:rPr>
                    <w:t>)</w:t>
                  </w:r>
                </w:p>
              </w:tc>
            </w:tr>
            <w:tr w:rsidR="007E796D" w:rsidRPr="00490C55" w:rsidTr="00141967">
              <w:trPr>
                <w:jc w:val="center"/>
              </w:trPr>
              <w:tc>
                <w:tcPr>
                  <w:tcW w:w="992" w:type="dxa"/>
                </w:tcPr>
                <w:p w:rsidR="007E796D" w:rsidRPr="00490C55" w:rsidRDefault="007E796D" w:rsidP="00141967">
                  <w:pPr>
                    <w:jc w:val="center"/>
                    <w:rPr>
                      <w:rFonts w:eastAsia="Times New Roman" w:cs="Times New Roman"/>
                      <w:sz w:val="22"/>
                      <w:szCs w:val="20"/>
                    </w:rPr>
                  </w:pPr>
                  <w:r w:rsidRPr="00490C55">
                    <w:rPr>
                      <w:rFonts w:eastAsia="Times New Roman" w:cs="Times New Roman"/>
                      <w:sz w:val="22"/>
                      <w:szCs w:val="20"/>
                    </w:rPr>
                    <w:t>Name</w:t>
                  </w:r>
                </w:p>
              </w:tc>
              <w:tc>
                <w:tcPr>
                  <w:tcW w:w="4027" w:type="dxa"/>
                </w:tcPr>
                <w:p w:rsidR="007E796D" w:rsidRPr="00490C55" w:rsidRDefault="007E796D" w:rsidP="00141967">
                  <w:pPr>
                    <w:jc w:val="center"/>
                    <w:rPr>
                      <w:rFonts w:eastAsia="Times New Roman" w:cs="Times New Roman"/>
                      <w:sz w:val="22"/>
                      <w:szCs w:val="20"/>
                    </w:rPr>
                  </w:pPr>
                  <w:r w:rsidRPr="00490C55">
                    <w:rPr>
                      <w:rFonts w:eastAsia="Times New Roman" w:cs="Times New Roman"/>
                      <w:sz w:val="22"/>
                      <w:szCs w:val="20"/>
                    </w:rPr>
                    <w:t>Type of change</w:t>
                  </w:r>
                </w:p>
              </w:tc>
            </w:tr>
            <w:tr w:rsidR="007E796D" w:rsidRPr="00490C55" w:rsidTr="00141967">
              <w:trPr>
                <w:jc w:val="center"/>
              </w:trPr>
              <w:tc>
                <w:tcPr>
                  <w:tcW w:w="992" w:type="dxa"/>
                </w:tcPr>
                <w:p w:rsidR="007E796D" w:rsidRPr="00490C55" w:rsidRDefault="007E796D" w:rsidP="00141967">
                  <w:pPr>
                    <w:jc w:val="center"/>
                    <w:rPr>
                      <w:rFonts w:eastAsia="Times New Roman" w:cs="Times New Roman"/>
                      <w:sz w:val="16"/>
                      <w:szCs w:val="16"/>
                    </w:rPr>
                  </w:pPr>
                  <w:r w:rsidRPr="00490C55">
                    <w:rPr>
                      <w:rFonts w:cs="Times New Roman"/>
                      <w:sz w:val="16"/>
                      <w:szCs w:val="16"/>
                    </w:rPr>
                    <w:t>drop-down selection</w:t>
                  </w:r>
                </w:p>
              </w:tc>
              <w:tc>
                <w:tcPr>
                  <w:tcW w:w="4027" w:type="dxa"/>
                </w:tcPr>
                <w:p w:rsidR="007E796D" w:rsidRPr="00490C55" w:rsidRDefault="007E796D" w:rsidP="00141967">
                  <w:pPr>
                    <w:ind w:left="288" w:hangingChars="180" w:hanging="288"/>
                    <w:rPr>
                      <w:rFonts w:eastAsia="Times New Roman" w:cs="Times New Roman"/>
                      <w:sz w:val="16"/>
                      <w:szCs w:val="16"/>
                    </w:rPr>
                  </w:pPr>
                  <w:r w:rsidRPr="00490C55">
                    <w:rPr>
                      <w:rFonts w:eastAsia="Times New Roman" w:cs="Times New Roman"/>
                      <w:sz w:val="16"/>
                      <w:szCs w:val="16"/>
                    </w:rPr>
                    <w:t>1.</w:t>
                  </w:r>
                  <w:r w:rsidRPr="00490C55">
                    <w:rPr>
                      <w:rFonts w:eastAsia="Times New Roman" w:cs="Times New Roman"/>
                      <w:b/>
                      <w:sz w:val="16"/>
                      <w:szCs w:val="16"/>
                    </w:rPr>
                    <w:t xml:space="preserve">  </w:t>
                  </w:r>
                  <w:r w:rsidRPr="00490C55">
                    <w:rPr>
                      <w:rFonts w:eastAsia="Times New Roman" w:cs="Times New Roman"/>
                      <w:sz w:val="16"/>
                      <w:szCs w:val="16"/>
                    </w:rPr>
                    <w:t>Increase dose</w:t>
                  </w:r>
                </w:p>
                <w:p w:rsidR="007E796D" w:rsidRPr="00490C55" w:rsidRDefault="007E796D" w:rsidP="00141967">
                  <w:pPr>
                    <w:ind w:left="288" w:hangingChars="180" w:hanging="288"/>
                    <w:rPr>
                      <w:rFonts w:eastAsia="Times New Roman" w:cs="Times New Roman"/>
                      <w:sz w:val="16"/>
                      <w:szCs w:val="16"/>
                    </w:rPr>
                  </w:pPr>
                  <w:r w:rsidRPr="00490C55">
                    <w:rPr>
                      <w:rFonts w:eastAsia="Times New Roman" w:cs="Times New Roman"/>
                      <w:sz w:val="16"/>
                      <w:szCs w:val="16"/>
                    </w:rPr>
                    <w:t>2.  Decrease dose</w:t>
                  </w:r>
                </w:p>
                <w:p w:rsidR="007E796D" w:rsidRPr="00490C55" w:rsidRDefault="007E796D" w:rsidP="00141967">
                  <w:pPr>
                    <w:ind w:left="288" w:hangingChars="180" w:hanging="288"/>
                    <w:rPr>
                      <w:rFonts w:eastAsia="Times New Roman" w:cs="Times New Roman"/>
                      <w:sz w:val="16"/>
                      <w:szCs w:val="16"/>
                    </w:rPr>
                  </w:pPr>
                  <w:r w:rsidRPr="00490C55">
                    <w:rPr>
                      <w:rFonts w:eastAsia="Times New Roman" w:cs="Times New Roman"/>
                      <w:sz w:val="16"/>
                      <w:szCs w:val="16"/>
                    </w:rPr>
                    <w:t>3.  Discontinue medication</w:t>
                  </w:r>
                </w:p>
                <w:p w:rsidR="007E796D" w:rsidRPr="00490C55" w:rsidRDefault="007E796D" w:rsidP="00141967">
                  <w:pPr>
                    <w:ind w:left="288" w:hangingChars="180" w:hanging="288"/>
                    <w:rPr>
                      <w:rFonts w:eastAsia="Times New Roman" w:cs="Times New Roman"/>
                      <w:sz w:val="16"/>
                      <w:szCs w:val="16"/>
                    </w:rPr>
                  </w:pPr>
                  <w:r w:rsidRPr="00490C55">
                    <w:rPr>
                      <w:rFonts w:eastAsia="Times New Roman" w:cs="Times New Roman"/>
                      <w:sz w:val="16"/>
                      <w:szCs w:val="16"/>
                    </w:rPr>
                    <w:t>4.  Added medication</w:t>
                  </w:r>
                </w:p>
                <w:p w:rsidR="007E796D" w:rsidRPr="00490C55" w:rsidRDefault="007E796D" w:rsidP="00124151">
                  <w:pPr>
                    <w:ind w:left="288" w:hangingChars="180" w:hanging="288"/>
                    <w:rPr>
                      <w:rFonts w:eastAsia="Times New Roman" w:cs="Times New Roman"/>
                      <w:sz w:val="16"/>
                      <w:szCs w:val="16"/>
                    </w:rPr>
                  </w:pPr>
                  <w:r w:rsidRPr="00124151">
                    <w:rPr>
                      <w:rFonts w:eastAsia="Times New Roman" w:cs="Times New Roman"/>
                      <w:sz w:val="16"/>
                      <w:szCs w:val="16"/>
                      <w:highlight w:val="yellow"/>
                    </w:rPr>
                    <w:t>9</w:t>
                  </w:r>
                  <w:r w:rsidRPr="00490C55">
                    <w:rPr>
                      <w:rFonts w:eastAsia="Times New Roman" w:cs="Times New Roman"/>
                      <w:sz w:val="16"/>
                      <w:szCs w:val="16"/>
                    </w:rPr>
                    <w:t>.  Unable to determine type of change</w:t>
                  </w:r>
                </w:p>
              </w:tc>
            </w:tr>
          </w:tbl>
          <w:p w:rsidR="007E796D" w:rsidRPr="00490C55" w:rsidRDefault="007E796D" w:rsidP="00141967">
            <w:pPr>
              <w:rPr>
                <w:rFonts w:cs="Times New Roman"/>
                <w:sz w:val="22"/>
              </w:rPr>
            </w:pPr>
          </w:p>
        </w:tc>
        <w:tc>
          <w:tcPr>
            <w:tcW w:w="6300" w:type="dxa"/>
          </w:tcPr>
          <w:p w:rsidR="007E796D" w:rsidRDefault="000819DB" w:rsidP="00141967">
            <w:pPr>
              <w:rPr>
                <w:sz w:val="22"/>
              </w:rPr>
            </w:pPr>
            <w:r w:rsidRPr="00490C55">
              <w:rPr>
                <w:sz w:val="22"/>
              </w:rPr>
              <w:t>Diabetes medication changes include increasing the dose, decreasing the dose, adding a new diabetes medication, and discontinuation of a diabetes medication.</w:t>
            </w:r>
          </w:p>
          <w:p w:rsidR="00F811E3" w:rsidRPr="00490C55" w:rsidRDefault="00F811E3" w:rsidP="00141967">
            <w:pPr>
              <w:rPr>
                <w:sz w:val="22"/>
              </w:rPr>
            </w:pPr>
            <w:r>
              <w:rPr>
                <w:sz w:val="22"/>
              </w:rPr>
              <w:t>If unable to de</w:t>
            </w:r>
            <w:r w:rsidR="000344AE">
              <w:rPr>
                <w:sz w:val="22"/>
              </w:rPr>
              <w:t>termine type of change, enter 9</w:t>
            </w:r>
            <w:r>
              <w:rPr>
                <w:sz w:val="22"/>
              </w:rPr>
              <w:t>.</w:t>
            </w:r>
          </w:p>
        </w:tc>
      </w:tr>
      <w:tr w:rsidR="00872788" w:rsidRPr="00076FF3" w:rsidTr="003A0C46">
        <w:tc>
          <w:tcPr>
            <w:tcW w:w="828" w:type="dxa"/>
          </w:tcPr>
          <w:p w:rsidR="00872788" w:rsidRDefault="007E796D" w:rsidP="000862FB">
            <w:pPr>
              <w:jc w:val="center"/>
              <w:rPr>
                <w:sz w:val="22"/>
              </w:rPr>
            </w:pPr>
            <w:r>
              <w:rPr>
                <w:sz w:val="22"/>
              </w:rPr>
              <w:t>14</w:t>
            </w:r>
            <w:r w:rsidR="00872788">
              <w:rPr>
                <w:sz w:val="22"/>
              </w:rPr>
              <w:t>.x</w:t>
            </w:r>
          </w:p>
        </w:tc>
        <w:tc>
          <w:tcPr>
            <w:tcW w:w="1350" w:type="dxa"/>
          </w:tcPr>
          <w:p w:rsidR="00872788" w:rsidRPr="00875CB7" w:rsidRDefault="000862FB" w:rsidP="002356E0">
            <w:pPr>
              <w:jc w:val="center"/>
              <w:rPr>
                <w:sz w:val="16"/>
                <w:szCs w:val="16"/>
              </w:rPr>
            </w:pPr>
            <w:r>
              <w:rPr>
                <w:sz w:val="16"/>
                <w:szCs w:val="16"/>
              </w:rPr>
              <w:t>VCAHTN</w:t>
            </w:r>
          </w:p>
        </w:tc>
        <w:tc>
          <w:tcPr>
            <w:tcW w:w="3870" w:type="dxa"/>
            <w:shd w:val="clear" w:color="auto" w:fill="auto"/>
          </w:tcPr>
          <w:p w:rsidR="00DA64F6" w:rsidRDefault="005A445B" w:rsidP="002356E0">
            <w:pPr>
              <w:rPr>
                <w:sz w:val="22"/>
              </w:rPr>
            </w:pPr>
            <w:r>
              <w:rPr>
                <w:sz w:val="22"/>
              </w:rPr>
              <w:t>Was any</w:t>
            </w:r>
            <w:r w:rsidR="00872788">
              <w:rPr>
                <w:sz w:val="22"/>
              </w:rPr>
              <w:t xml:space="preserve"> hypertension medication </w:t>
            </w:r>
            <w:r>
              <w:rPr>
                <w:sz w:val="22"/>
              </w:rPr>
              <w:t xml:space="preserve">documented </w:t>
            </w:r>
            <w:r w:rsidR="00872788">
              <w:rPr>
                <w:sz w:val="22"/>
              </w:rPr>
              <w:t>on the active medication list</w:t>
            </w:r>
            <w:r w:rsidR="00C628A3">
              <w:rPr>
                <w:sz w:val="22"/>
              </w:rPr>
              <w:t xml:space="preserve"> </w:t>
            </w:r>
            <w:r w:rsidR="00C628A3" w:rsidRPr="00C628A3">
              <w:rPr>
                <w:sz w:val="22"/>
                <w:highlight w:val="cyan"/>
              </w:rPr>
              <w:t>in the scanned record</w:t>
            </w:r>
            <w:r w:rsidR="00872788">
              <w:rPr>
                <w:sz w:val="22"/>
              </w:rPr>
              <w:t>?</w:t>
            </w:r>
          </w:p>
          <w:p w:rsidR="00872788" w:rsidRDefault="00872788" w:rsidP="002356E0">
            <w:pPr>
              <w:rPr>
                <w:sz w:val="22"/>
              </w:rPr>
            </w:pPr>
            <w:r>
              <w:rPr>
                <w:sz w:val="22"/>
              </w:rPr>
              <w:t>1.  Yes</w:t>
            </w:r>
          </w:p>
          <w:p w:rsidR="00DA64F6" w:rsidRDefault="00872788" w:rsidP="00DA64F6">
            <w:pPr>
              <w:rPr>
                <w:sz w:val="22"/>
              </w:rPr>
            </w:pPr>
            <w:r>
              <w:rPr>
                <w:sz w:val="22"/>
              </w:rPr>
              <w:t>2.  No</w:t>
            </w:r>
            <w:r w:rsidR="00DA64F6">
              <w:rPr>
                <w:sz w:val="22"/>
              </w:rPr>
              <w:t xml:space="preserve">, there </w:t>
            </w:r>
            <w:r w:rsidR="005F6A20">
              <w:rPr>
                <w:sz w:val="22"/>
              </w:rPr>
              <w:t>was</w:t>
            </w:r>
            <w:r w:rsidR="00DA64F6">
              <w:rPr>
                <w:sz w:val="22"/>
              </w:rPr>
              <w:t xml:space="preserve"> no hypertension </w:t>
            </w:r>
          </w:p>
          <w:p w:rsidR="00DA64F6" w:rsidRDefault="00DA64F6" w:rsidP="00DA64F6">
            <w:pPr>
              <w:rPr>
                <w:sz w:val="22"/>
              </w:rPr>
            </w:pPr>
            <w:r>
              <w:rPr>
                <w:sz w:val="22"/>
              </w:rPr>
              <w:t xml:space="preserve">     medication documented in the active </w:t>
            </w:r>
          </w:p>
          <w:p w:rsidR="00872788" w:rsidRDefault="00DA64F6" w:rsidP="00DA64F6">
            <w:pPr>
              <w:rPr>
                <w:sz w:val="22"/>
              </w:rPr>
            </w:pPr>
            <w:r>
              <w:rPr>
                <w:sz w:val="22"/>
              </w:rPr>
              <w:t xml:space="preserve">     medication list</w:t>
            </w:r>
          </w:p>
          <w:p w:rsidR="00DA64F6" w:rsidRDefault="00DA64F6" w:rsidP="007E796D">
            <w:pPr>
              <w:rPr>
                <w:sz w:val="22"/>
              </w:rPr>
            </w:pPr>
            <w:r>
              <w:rPr>
                <w:sz w:val="22"/>
              </w:rPr>
              <w:t xml:space="preserve">  </w:t>
            </w:r>
          </w:p>
        </w:tc>
        <w:tc>
          <w:tcPr>
            <w:tcW w:w="2250" w:type="dxa"/>
          </w:tcPr>
          <w:p w:rsidR="00872788" w:rsidRDefault="00872788" w:rsidP="002356E0">
            <w:pPr>
              <w:jc w:val="center"/>
              <w:rPr>
                <w:rFonts w:cs="Times New Roman"/>
                <w:sz w:val="22"/>
              </w:rPr>
            </w:pPr>
            <w:r>
              <w:rPr>
                <w:rFonts w:cs="Times New Roman"/>
                <w:sz w:val="22"/>
              </w:rPr>
              <w:t>1, 2*</w:t>
            </w:r>
          </w:p>
          <w:p w:rsidR="00872788" w:rsidRPr="005F6A20" w:rsidRDefault="00872788" w:rsidP="000819DB">
            <w:pPr>
              <w:jc w:val="center"/>
              <w:rPr>
                <w:rFonts w:cs="Times New Roman"/>
                <w:b/>
                <w:sz w:val="22"/>
              </w:rPr>
            </w:pPr>
            <w:r w:rsidRPr="005F6A20">
              <w:rPr>
                <w:rFonts w:cs="Times New Roman"/>
                <w:b/>
                <w:sz w:val="22"/>
              </w:rPr>
              <w:t xml:space="preserve">*If 2 skip to </w:t>
            </w:r>
            <w:proofErr w:type="spellStart"/>
            <w:r w:rsidR="001F3410">
              <w:rPr>
                <w:rFonts w:cs="Times New Roman"/>
                <w:b/>
                <w:sz w:val="22"/>
              </w:rPr>
              <w:t>vcahtnchg</w:t>
            </w:r>
            <w:proofErr w:type="spellEnd"/>
            <w:r w:rsidR="001F3410">
              <w:rPr>
                <w:rFonts w:cs="Times New Roman"/>
                <w:b/>
                <w:sz w:val="22"/>
              </w:rPr>
              <w:t xml:space="preserve"> (</w:t>
            </w:r>
            <w:r w:rsidR="005F6A20">
              <w:rPr>
                <w:rFonts w:cs="Times New Roman"/>
                <w:b/>
                <w:sz w:val="22"/>
              </w:rPr>
              <w:t>1</w:t>
            </w:r>
            <w:r w:rsidR="000819DB">
              <w:rPr>
                <w:rFonts w:cs="Times New Roman"/>
                <w:b/>
                <w:sz w:val="22"/>
              </w:rPr>
              <w:t>6</w:t>
            </w:r>
            <w:r w:rsidR="005F6A20">
              <w:rPr>
                <w:rFonts w:cs="Times New Roman"/>
                <w:b/>
                <w:sz w:val="22"/>
              </w:rPr>
              <w:t>.x</w:t>
            </w:r>
            <w:r w:rsidR="001F3410">
              <w:rPr>
                <w:rFonts w:cs="Times New Roman"/>
                <w:b/>
                <w:sz w:val="22"/>
              </w:rPr>
              <w:t>)</w:t>
            </w:r>
          </w:p>
        </w:tc>
        <w:tc>
          <w:tcPr>
            <w:tcW w:w="6300" w:type="dxa"/>
          </w:tcPr>
          <w:p w:rsidR="000A1D13" w:rsidRPr="00345034" w:rsidRDefault="000A1D13" w:rsidP="000A1D13">
            <w:pPr>
              <w:rPr>
                <w:rFonts w:eastAsia="Times New Roman" w:cs="Times New Roman"/>
                <w:b/>
                <w:sz w:val="20"/>
                <w:szCs w:val="20"/>
              </w:rPr>
            </w:pPr>
            <w:r w:rsidRPr="00345034">
              <w:rPr>
                <w:rFonts w:eastAsia="Times New Roman" w:cs="Times New Roman"/>
                <w:b/>
                <w:sz w:val="20"/>
                <w:szCs w:val="20"/>
              </w:rPr>
              <w:t xml:space="preserve">Examples of </w:t>
            </w:r>
            <w:r>
              <w:rPr>
                <w:rFonts w:eastAsia="Times New Roman" w:cs="Times New Roman"/>
                <w:b/>
                <w:sz w:val="20"/>
                <w:szCs w:val="20"/>
              </w:rPr>
              <w:t>hypertension</w:t>
            </w:r>
            <w:r w:rsidRPr="00345034">
              <w:rPr>
                <w:rFonts w:eastAsia="Times New Roman" w:cs="Times New Roman"/>
                <w:b/>
                <w:sz w:val="20"/>
                <w:szCs w:val="20"/>
              </w:rPr>
              <w:t xml:space="preserve"> medication</w:t>
            </w:r>
            <w:r>
              <w:rPr>
                <w:rFonts w:eastAsia="Times New Roman" w:cs="Times New Roman"/>
                <w:b/>
                <w:sz w:val="20"/>
                <w:szCs w:val="20"/>
              </w:rPr>
              <w:t xml:space="preserve"> </w:t>
            </w:r>
            <w:r w:rsidRPr="005B3AC5">
              <w:rPr>
                <w:rFonts w:eastAsia="Times New Roman" w:cs="Times New Roman"/>
                <w:b/>
                <w:sz w:val="20"/>
                <w:szCs w:val="20"/>
                <w:highlight w:val="cyan"/>
              </w:rPr>
              <w:t>classes</w:t>
            </w:r>
            <w:r w:rsidRPr="00345034">
              <w:rPr>
                <w:rFonts w:eastAsia="Times New Roman" w:cs="Times New Roman"/>
                <w:b/>
                <w:sz w:val="20"/>
                <w:szCs w:val="20"/>
              </w:rPr>
              <w:t xml:space="preserve"> include, but are not limited to:</w:t>
            </w:r>
            <w:r>
              <w:rPr>
                <w:rFonts w:eastAsia="Times New Roman" w:cs="Times New Roman"/>
                <w:b/>
                <w:sz w:val="20"/>
                <w:szCs w:val="20"/>
              </w:rPr>
              <w:t xml:space="preserve"> </w:t>
            </w:r>
            <w:r w:rsidRPr="005B3AC5">
              <w:rPr>
                <w:rFonts w:eastAsia="Times New Roman" w:cs="Times New Roman"/>
                <w:b/>
                <w:sz w:val="20"/>
                <w:szCs w:val="20"/>
                <w:highlight w:val="cyan"/>
              </w:rPr>
              <w:t>A</w:t>
            </w:r>
            <w:r>
              <w:rPr>
                <w:rFonts w:eastAsia="Times New Roman" w:cs="Times New Roman"/>
                <w:b/>
                <w:sz w:val="20"/>
                <w:szCs w:val="20"/>
                <w:highlight w:val="cyan"/>
              </w:rPr>
              <w:t>ngiotensin Converting Enzyme (ACE)</w:t>
            </w:r>
            <w:r w:rsidRPr="005B3AC5">
              <w:rPr>
                <w:rFonts w:eastAsia="Times New Roman" w:cs="Times New Roman"/>
                <w:b/>
                <w:sz w:val="20"/>
                <w:szCs w:val="20"/>
                <w:highlight w:val="cyan"/>
              </w:rPr>
              <w:t xml:space="preserve"> Inhibitors, </w:t>
            </w:r>
            <w:r>
              <w:rPr>
                <w:rFonts w:eastAsia="Times New Roman" w:cs="Times New Roman"/>
                <w:b/>
                <w:sz w:val="20"/>
                <w:szCs w:val="20"/>
                <w:highlight w:val="cyan"/>
              </w:rPr>
              <w:t>Angiotensin II Receptor Blockers (</w:t>
            </w:r>
            <w:r w:rsidRPr="005B3AC5">
              <w:rPr>
                <w:rFonts w:eastAsia="Times New Roman" w:cs="Times New Roman"/>
                <w:b/>
                <w:sz w:val="20"/>
                <w:szCs w:val="20"/>
                <w:highlight w:val="cyan"/>
              </w:rPr>
              <w:t>ARB</w:t>
            </w:r>
            <w:r w:rsidR="008F45F1">
              <w:rPr>
                <w:rFonts w:eastAsia="Times New Roman" w:cs="Times New Roman"/>
                <w:b/>
                <w:sz w:val="20"/>
                <w:szCs w:val="20"/>
                <w:highlight w:val="cyan"/>
              </w:rPr>
              <w:t>)</w:t>
            </w:r>
            <w:r w:rsidRPr="005B3AC5">
              <w:rPr>
                <w:rFonts w:eastAsia="Times New Roman" w:cs="Times New Roman"/>
                <w:b/>
                <w:sz w:val="20"/>
                <w:szCs w:val="20"/>
                <w:highlight w:val="cyan"/>
              </w:rPr>
              <w:t>, Alpha Blockers, Beta Blockers, Calcium Channel Blockers, Vasodilators, Loop diuretics, Thiazide diuretics</w:t>
            </w:r>
          </w:p>
          <w:p w:rsidR="00872788" w:rsidRPr="00076FF3" w:rsidRDefault="00872788" w:rsidP="002356E0">
            <w:pPr>
              <w:rPr>
                <w:b/>
                <w:sz w:val="22"/>
              </w:rPr>
            </w:pPr>
          </w:p>
        </w:tc>
      </w:tr>
    </w:tbl>
    <w:p w:rsidR="00EA16C2" w:rsidRDefault="00EA16C2">
      <w:r>
        <w:br w:type="page"/>
      </w:r>
    </w:p>
    <w:tbl>
      <w:tblPr>
        <w:tblStyle w:val="TableGrid"/>
        <w:tblW w:w="14598" w:type="dxa"/>
        <w:tblLayout w:type="fixed"/>
        <w:tblLook w:val="06A0" w:firstRow="1" w:lastRow="0" w:firstColumn="1" w:lastColumn="0" w:noHBand="1" w:noVBand="1"/>
      </w:tblPr>
      <w:tblGrid>
        <w:gridCol w:w="828"/>
        <w:gridCol w:w="1350"/>
        <w:gridCol w:w="3870"/>
        <w:gridCol w:w="2250"/>
        <w:gridCol w:w="6300"/>
      </w:tblGrid>
      <w:tr w:rsidR="00872788" w:rsidRPr="00076FF3" w:rsidTr="003A0C46">
        <w:tc>
          <w:tcPr>
            <w:tcW w:w="828" w:type="dxa"/>
          </w:tcPr>
          <w:p w:rsidR="00872788" w:rsidRDefault="00872788" w:rsidP="000819DB">
            <w:pPr>
              <w:jc w:val="center"/>
              <w:rPr>
                <w:sz w:val="22"/>
              </w:rPr>
            </w:pPr>
            <w:r>
              <w:br w:type="page"/>
            </w:r>
            <w:r w:rsidR="007E796D">
              <w:rPr>
                <w:sz w:val="22"/>
              </w:rPr>
              <w:t>1</w:t>
            </w:r>
            <w:r w:rsidR="000819DB">
              <w:rPr>
                <w:sz w:val="22"/>
              </w:rPr>
              <w:t>5</w:t>
            </w:r>
            <w:r>
              <w:rPr>
                <w:sz w:val="22"/>
              </w:rPr>
              <w:t>.xa-c</w:t>
            </w:r>
          </w:p>
        </w:tc>
        <w:tc>
          <w:tcPr>
            <w:tcW w:w="1350" w:type="dxa"/>
          </w:tcPr>
          <w:p w:rsidR="00872788" w:rsidRDefault="00872788" w:rsidP="002356E0">
            <w:pPr>
              <w:jc w:val="center"/>
              <w:rPr>
                <w:sz w:val="16"/>
                <w:szCs w:val="16"/>
              </w:rPr>
            </w:pPr>
            <w:r w:rsidRPr="00875CB7">
              <w:rPr>
                <w:sz w:val="16"/>
                <w:szCs w:val="16"/>
              </w:rPr>
              <w:t>VCA</w:t>
            </w:r>
            <w:r>
              <w:rPr>
                <w:sz w:val="16"/>
                <w:szCs w:val="16"/>
              </w:rPr>
              <w:t>HTNN</w:t>
            </w:r>
          </w:p>
          <w:p w:rsidR="00872788" w:rsidRDefault="00872788" w:rsidP="002356E0">
            <w:pPr>
              <w:jc w:val="center"/>
              <w:rPr>
                <w:sz w:val="16"/>
                <w:szCs w:val="16"/>
              </w:rPr>
            </w:pPr>
            <w:r w:rsidRPr="00875CB7">
              <w:rPr>
                <w:sz w:val="16"/>
                <w:szCs w:val="16"/>
              </w:rPr>
              <w:t>VCA</w:t>
            </w:r>
            <w:r>
              <w:rPr>
                <w:sz w:val="16"/>
                <w:szCs w:val="16"/>
              </w:rPr>
              <w:t>HTN</w:t>
            </w:r>
            <w:r w:rsidR="000862FB">
              <w:rPr>
                <w:sz w:val="16"/>
                <w:szCs w:val="16"/>
              </w:rPr>
              <w:t>D</w:t>
            </w:r>
          </w:p>
          <w:p w:rsidR="00872788" w:rsidRPr="00875CB7" w:rsidRDefault="00872788" w:rsidP="00872788">
            <w:pPr>
              <w:jc w:val="center"/>
              <w:rPr>
                <w:sz w:val="16"/>
                <w:szCs w:val="16"/>
              </w:rPr>
            </w:pPr>
            <w:r w:rsidRPr="00875CB7">
              <w:rPr>
                <w:sz w:val="16"/>
                <w:szCs w:val="16"/>
              </w:rPr>
              <w:t>VCA</w:t>
            </w:r>
            <w:r w:rsidR="000862FB">
              <w:rPr>
                <w:sz w:val="16"/>
                <w:szCs w:val="16"/>
              </w:rPr>
              <w:t>HTNU</w:t>
            </w:r>
          </w:p>
        </w:tc>
        <w:tc>
          <w:tcPr>
            <w:tcW w:w="6120" w:type="dxa"/>
            <w:gridSpan w:val="2"/>
            <w:shd w:val="clear" w:color="auto" w:fill="auto"/>
          </w:tcPr>
          <w:p w:rsidR="00872788" w:rsidRPr="009D6960" w:rsidRDefault="00872788" w:rsidP="002356E0">
            <w:pPr>
              <w:rPr>
                <w:b/>
                <w:sz w:val="22"/>
              </w:rPr>
            </w:pPr>
            <w:r w:rsidRPr="009D6960">
              <w:rPr>
                <w:rFonts w:cs="Times New Roman"/>
                <w:b/>
                <w:sz w:val="22"/>
              </w:rPr>
              <w:t xml:space="preserve">For each </w:t>
            </w:r>
            <w:r>
              <w:rPr>
                <w:rFonts w:cs="Times New Roman"/>
                <w:b/>
                <w:sz w:val="22"/>
              </w:rPr>
              <w:t>hypertension</w:t>
            </w:r>
            <w:r w:rsidRPr="009D6960">
              <w:rPr>
                <w:rFonts w:cs="Times New Roman"/>
                <w:b/>
                <w:sz w:val="22"/>
              </w:rPr>
              <w:t xml:space="preserve"> medication on the active medication</w:t>
            </w:r>
            <w:r w:rsidRPr="009D6960">
              <w:rPr>
                <w:b/>
                <w:sz w:val="22"/>
              </w:rPr>
              <w:t xml:space="preserve"> list, enter the following:  </w:t>
            </w:r>
          </w:p>
          <w:p w:rsidR="003A0C46" w:rsidRPr="00C808DA" w:rsidRDefault="003A0C46" w:rsidP="003A0C46">
            <w:pPr>
              <w:pStyle w:val="BodyText2"/>
              <w:rPr>
                <w:sz w:val="22"/>
              </w:rPr>
            </w:pPr>
            <w:r w:rsidRPr="007E796D">
              <w:rPr>
                <w:sz w:val="22"/>
              </w:rPr>
              <w:t>Abstractor will select the medication name from a drop-down.</w:t>
            </w:r>
          </w:p>
          <w:p w:rsidR="00872788" w:rsidRDefault="00872788" w:rsidP="002356E0">
            <w:pP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1"/>
              <w:gridCol w:w="1710"/>
              <w:gridCol w:w="1710"/>
            </w:tblGrid>
            <w:tr w:rsidR="00872788" w:rsidRPr="00345034" w:rsidTr="002356E0">
              <w:trPr>
                <w:jc w:val="center"/>
              </w:trPr>
              <w:tc>
                <w:tcPr>
                  <w:tcW w:w="1121" w:type="dxa"/>
                </w:tcPr>
                <w:p w:rsidR="00872788" w:rsidRPr="009D6960" w:rsidRDefault="00872788" w:rsidP="000819DB">
                  <w:pPr>
                    <w:jc w:val="center"/>
                    <w:rPr>
                      <w:rFonts w:eastAsia="Times New Roman" w:cs="Times New Roman"/>
                      <w:sz w:val="22"/>
                      <w:szCs w:val="20"/>
                    </w:rPr>
                  </w:pPr>
                  <w:r w:rsidRPr="009D6960">
                    <w:rPr>
                      <w:rFonts w:eastAsia="Times New Roman" w:cs="Times New Roman"/>
                      <w:sz w:val="22"/>
                      <w:szCs w:val="20"/>
                    </w:rPr>
                    <w:t>1</w:t>
                  </w:r>
                  <w:r w:rsidR="000819DB">
                    <w:rPr>
                      <w:rFonts w:eastAsia="Times New Roman" w:cs="Times New Roman"/>
                      <w:sz w:val="22"/>
                      <w:szCs w:val="20"/>
                    </w:rPr>
                    <w:t>5</w:t>
                  </w:r>
                  <w:r w:rsidRPr="009D6960">
                    <w:rPr>
                      <w:rFonts w:eastAsia="Times New Roman" w:cs="Times New Roman"/>
                      <w:sz w:val="22"/>
                      <w:szCs w:val="20"/>
                    </w:rPr>
                    <w:t>.xa</w:t>
                  </w:r>
                </w:p>
              </w:tc>
              <w:tc>
                <w:tcPr>
                  <w:tcW w:w="1710" w:type="dxa"/>
                </w:tcPr>
                <w:p w:rsidR="00872788" w:rsidRPr="009D6960" w:rsidRDefault="00872788" w:rsidP="000819DB">
                  <w:pPr>
                    <w:jc w:val="center"/>
                    <w:rPr>
                      <w:rFonts w:eastAsia="Times New Roman" w:cs="Times New Roman"/>
                      <w:sz w:val="20"/>
                      <w:szCs w:val="20"/>
                    </w:rPr>
                  </w:pPr>
                  <w:r w:rsidRPr="009D6960">
                    <w:rPr>
                      <w:rFonts w:eastAsia="Times New Roman" w:cs="Times New Roman"/>
                      <w:sz w:val="20"/>
                      <w:szCs w:val="20"/>
                    </w:rPr>
                    <w:t>1</w:t>
                  </w:r>
                  <w:r w:rsidR="000819DB">
                    <w:rPr>
                      <w:rFonts w:eastAsia="Times New Roman" w:cs="Times New Roman"/>
                      <w:sz w:val="20"/>
                      <w:szCs w:val="20"/>
                    </w:rPr>
                    <w:t>5</w:t>
                  </w:r>
                  <w:r w:rsidRPr="009D6960">
                    <w:rPr>
                      <w:rFonts w:eastAsia="Times New Roman" w:cs="Times New Roman"/>
                      <w:sz w:val="20"/>
                      <w:szCs w:val="20"/>
                    </w:rPr>
                    <w:t>.xb</w:t>
                  </w:r>
                </w:p>
              </w:tc>
              <w:tc>
                <w:tcPr>
                  <w:tcW w:w="1710" w:type="dxa"/>
                </w:tcPr>
                <w:p w:rsidR="00872788" w:rsidRPr="009D6960" w:rsidRDefault="00872788" w:rsidP="000819DB">
                  <w:pPr>
                    <w:jc w:val="center"/>
                    <w:rPr>
                      <w:rFonts w:eastAsia="Times New Roman" w:cs="Times New Roman"/>
                      <w:sz w:val="20"/>
                      <w:szCs w:val="20"/>
                    </w:rPr>
                  </w:pPr>
                  <w:r w:rsidRPr="009D6960">
                    <w:rPr>
                      <w:rFonts w:eastAsia="Times New Roman" w:cs="Times New Roman"/>
                      <w:sz w:val="20"/>
                      <w:szCs w:val="20"/>
                    </w:rPr>
                    <w:t>1</w:t>
                  </w:r>
                  <w:r w:rsidR="000819DB">
                    <w:rPr>
                      <w:rFonts w:eastAsia="Times New Roman" w:cs="Times New Roman"/>
                      <w:sz w:val="20"/>
                      <w:szCs w:val="20"/>
                    </w:rPr>
                    <w:t>5</w:t>
                  </w:r>
                  <w:r w:rsidRPr="009D6960">
                    <w:rPr>
                      <w:rFonts w:eastAsia="Times New Roman" w:cs="Times New Roman"/>
                      <w:sz w:val="20"/>
                      <w:szCs w:val="20"/>
                    </w:rPr>
                    <w:t>.xc</w:t>
                  </w:r>
                </w:p>
              </w:tc>
            </w:tr>
            <w:tr w:rsidR="00872788" w:rsidRPr="00345034" w:rsidTr="005F6A20">
              <w:trPr>
                <w:trHeight w:val="259"/>
                <w:jc w:val="center"/>
              </w:trPr>
              <w:tc>
                <w:tcPr>
                  <w:tcW w:w="1121" w:type="dxa"/>
                </w:tcPr>
                <w:p w:rsidR="00872788" w:rsidRPr="009D6960" w:rsidRDefault="00872788" w:rsidP="002356E0">
                  <w:pPr>
                    <w:jc w:val="center"/>
                    <w:rPr>
                      <w:rFonts w:eastAsia="Times New Roman" w:cs="Times New Roman"/>
                      <w:sz w:val="22"/>
                      <w:szCs w:val="20"/>
                    </w:rPr>
                  </w:pPr>
                  <w:r w:rsidRPr="009D6960">
                    <w:rPr>
                      <w:rFonts w:eastAsia="Times New Roman" w:cs="Times New Roman"/>
                      <w:sz w:val="22"/>
                      <w:szCs w:val="20"/>
                    </w:rPr>
                    <w:t>Name</w:t>
                  </w:r>
                </w:p>
                <w:p w:rsidR="00872788" w:rsidRPr="009D6960" w:rsidRDefault="00872788" w:rsidP="002356E0">
                  <w:pPr>
                    <w:jc w:val="center"/>
                    <w:rPr>
                      <w:rFonts w:eastAsia="Times New Roman" w:cs="Times New Roman"/>
                      <w:sz w:val="22"/>
                      <w:szCs w:val="20"/>
                    </w:rPr>
                  </w:pPr>
                </w:p>
              </w:tc>
              <w:tc>
                <w:tcPr>
                  <w:tcW w:w="1710" w:type="dxa"/>
                </w:tcPr>
                <w:p w:rsidR="00872788" w:rsidRDefault="00872788" w:rsidP="002356E0">
                  <w:pPr>
                    <w:jc w:val="center"/>
                    <w:rPr>
                      <w:rFonts w:eastAsia="Times New Roman" w:cs="Times New Roman"/>
                      <w:sz w:val="22"/>
                      <w:szCs w:val="20"/>
                    </w:rPr>
                  </w:pPr>
                  <w:r w:rsidRPr="009D6960">
                    <w:rPr>
                      <w:rFonts w:eastAsia="Times New Roman" w:cs="Times New Roman"/>
                      <w:sz w:val="22"/>
                      <w:szCs w:val="20"/>
                    </w:rPr>
                    <w:t>Total daily dose</w:t>
                  </w:r>
                </w:p>
                <w:p w:rsidR="005716AE" w:rsidRPr="009D6960" w:rsidRDefault="005716AE" w:rsidP="002356E0">
                  <w:pPr>
                    <w:jc w:val="center"/>
                    <w:rPr>
                      <w:rFonts w:eastAsia="Times New Roman" w:cs="Times New Roman"/>
                      <w:sz w:val="20"/>
                      <w:szCs w:val="20"/>
                    </w:rPr>
                  </w:pPr>
                  <w:r>
                    <w:rPr>
                      <w:rFonts w:eastAsia="Times New Roman" w:cs="Times New Roman"/>
                      <w:sz w:val="22"/>
                      <w:szCs w:val="20"/>
                    </w:rPr>
                    <w:t>Abstractor can enter 9999.99</w:t>
                  </w:r>
                </w:p>
              </w:tc>
              <w:tc>
                <w:tcPr>
                  <w:tcW w:w="1710" w:type="dxa"/>
                </w:tcPr>
                <w:p w:rsidR="00872788" w:rsidRPr="009D6960" w:rsidRDefault="00872788" w:rsidP="00F811E3">
                  <w:pPr>
                    <w:jc w:val="center"/>
                    <w:rPr>
                      <w:rFonts w:eastAsia="Times New Roman" w:cs="Times New Roman"/>
                      <w:sz w:val="20"/>
                      <w:szCs w:val="20"/>
                    </w:rPr>
                  </w:pPr>
                  <w:r w:rsidRPr="009D6960">
                    <w:rPr>
                      <w:rFonts w:eastAsia="Times New Roman" w:cs="Times New Roman"/>
                      <w:sz w:val="22"/>
                      <w:szCs w:val="20"/>
                    </w:rPr>
                    <w:t>Unit</w:t>
                  </w:r>
                </w:p>
              </w:tc>
            </w:tr>
            <w:tr w:rsidR="00872788" w:rsidRPr="00345034" w:rsidTr="007E796D">
              <w:trPr>
                <w:trHeight w:val="727"/>
                <w:jc w:val="center"/>
              </w:trPr>
              <w:tc>
                <w:tcPr>
                  <w:tcW w:w="1121" w:type="dxa"/>
                </w:tcPr>
                <w:p w:rsidR="00872788" w:rsidRPr="009D6960" w:rsidRDefault="00872788" w:rsidP="002356E0">
                  <w:pPr>
                    <w:jc w:val="center"/>
                    <w:rPr>
                      <w:rFonts w:cs="Times New Roman"/>
                      <w:sz w:val="16"/>
                      <w:szCs w:val="16"/>
                    </w:rPr>
                  </w:pPr>
                  <w:r w:rsidRPr="009D6960">
                    <w:rPr>
                      <w:rFonts w:cs="Times New Roman"/>
                      <w:sz w:val="16"/>
                      <w:szCs w:val="16"/>
                    </w:rPr>
                    <w:t>text</w:t>
                  </w:r>
                </w:p>
                <w:p w:rsidR="00872788" w:rsidRPr="009D6960" w:rsidRDefault="00C808DA" w:rsidP="002356E0">
                  <w:pPr>
                    <w:jc w:val="center"/>
                    <w:rPr>
                      <w:rFonts w:eastAsia="Times New Roman" w:cs="Times New Roman"/>
                      <w:sz w:val="16"/>
                      <w:szCs w:val="16"/>
                    </w:rPr>
                  </w:pPr>
                  <w:r>
                    <w:rPr>
                      <w:rFonts w:cs="Times New Roman"/>
                      <w:sz w:val="16"/>
                      <w:szCs w:val="16"/>
                    </w:rPr>
                    <w:t>drop-down selection</w:t>
                  </w:r>
                </w:p>
              </w:tc>
              <w:tc>
                <w:tcPr>
                  <w:tcW w:w="1710" w:type="dxa"/>
                </w:tcPr>
                <w:p w:rsidR="00872788" w:rsidRPr="009D6960" w:rsidRDefault="00872788" w:rsidP="002356E0">
                  <w:pPr>
                    <w:jc w:val="center"/>
                    <w:rPr>
                      <w:rFonts w:eastAsia="Times New Roman" w:cs="Times New Roman"/>
                      <w:sz w:val="16"/>
                      <w:szCs w:val="16"/>
                    </w:rPr>
                  </w:pPr>
                  <w:r w:rsidRPr="009D6960">
                    <w:rPr>
                      <w:rFonts w:eastAsia="Times New Roman" w:cs="Times New Roman"/>
                      <w:sz w:val="16"/>
                      <w:szCs w:val="16"/>
                    </w:rPr>
                    <w:t>####.##</w:t>
                  </w:r>
                </w:p>
              </w:tc>
              <w:tc>
                <w:tcPr>
                  <w:tcW w:w="1710" w:type="dxa"/>
                </w:tcPr>
                <w:p w:rsidR="00872788" w:rsidRPr="009D6960" w:rsidRDefault="00872788" w:rsidP="002356E0">
                  <w:pPr>
                    <w:jc w:val="center"/>
                    <w:rPr>
                      <w:rFonts w:cs="Times New Roman"/>
                      <w:sz w:val="16"/>
                      <w:szCs w:val="16"/>
                    </w:rPr>
                  </w:pPr>
                  <w:r w:rsidRPr="009D6960">
                    <w:rPr>
                      <w:rFonts w:cs="Times New Roman"/>
                      <w:sz w:val="16"/>
                      <w:szCs w:val="16"/>
                    </w:rPr>
                    <w:t>text</w:t>
                  </w:r>
                </w:p>
                <w:p w:rsidR="00872788" w:rsidRPr="009D6960" w:rsidRDefault="00872788" w:rsidP="002356E0">
                  <w:pPr>
                    <w:jc w:val="center"/>
                    <w:rPr>
                      <w:rFonts w:eastAsia="Times New Roman" w:cs="Times New Roman"/>
                      <w:sz w:val="16"/>
                      <w:szCs w:val="16"/>
                    </w:rPr>
                  </w:pPr>
                  <w:r w:rsidRPr="009D6960">
                    <w:rPr>
                      <w:rFonts w:cs="Times New Roman"/>
                      <w:sz w:val="16"/>
                      <w:szCs w:val="16"/>
                    </w:rPr>
                    <w:t>(limit 20 characters)</w:t>
                  </w:r>
                </w:p>
              </w:tc>
            </w:tr>
          </w:tbl>
          <w:p w:rsidR="00872788" w:rsidRPr="00345034" w:rsidRDefault="00872788" w:rsidP="002356E0">
            <w:pPr>
              <w:rPr>
                <w:rFonts w:cs="Times New Roman"/>
                <w:sz w:val="22"/>
              </w:rPr>
            </w:pPr>
          </w:p>
        </w:tc>
        <w:tc>
          <w:tcPr>
            <w:tcW w:w="6300" w:type="dxa"/>
          </w:tcPr>
          <w:p w:rsidR="00872788" w:rsidRDefault="00872788" w:rsidP="002356E0">
            <w:pPr>
              <w:rPr>
                <w:rFonts w:cs="Times New Roman"/>
                <w:sz w:val="22"/>
              </w:rPr>
            </w:pPr>
            <w:r w:rsidRPr="009D6960">
              <w:rPr>
                <w:rFonts w:cs="Times New Roman"/>
                <w:sz w:val="22"/>
              </w:rPr>
              <w:t xml:space="preserve">The intent is to determine the </w:t>
            </w:r>
            <w:r w:rsidR="00BD69A1">
              <w:rPr>
                <w:rFonts w:cs="Times New Roman"/>
                <w:sz w:val="22"/>
              </w:rPr>
              <w:t xml:space="preserve">total </w:t>
            </w:r>
            <w:r w:rsidRPr="009D6960">
              <w:rPr>
                <w:rFonts w:cs="Times New Roman"/>
                <w:sz w:val="22"/>
              </w:rPr>
              <w:t>daily dose of the anti-</w:t>
            </w:r>
            <w:r>
              <w:rPr>
                <w:rFonts w:cs="Times New Roman"/>
                <w:sz w:val="22"/>
              </w:rPr>
              <w:t>hypertension</w:t>
            </w:r>
            <w:r w:rsidRPr="009D6960">
              <w:rPr>
                <w:rFonts w:cs="Times New Roman"/>
                <w:sz w:val="22"/>
              </w:rPr>
              <w:t xml:space="preserve"> medication that the patient is taking.  For example, physician noted, “</w:t>
            </w:r>
            <w:r>
              <w:rPr>
                <w:rFonts w:cs="Times New Roman"/>
                <w:sz w:val="22"/>
              </w:rPr>
              <w:t>atenolol</w:t>
            </w:r>
            <w:r w:rsidRPr="009D6960">
              <w:rPr>
                <w:rFonts w:cs="Times New Roman"/>
                <w:sz w:val="22"/>
              </w:rPr>
              <w:t xml:space="preserve"> 50 mg bid.”  Enter </w:t>
            </w:r>
            <w:r w:rsidR="00141967">
              <w:rPr>
                <w:rFonts w:cs="Times New Roman"/>
                <w:sz w:val="22"/>
              </w:rPr>
              <w:t>“</w:t>
            </w:r>
            <w:r w:rsidRPr="009D6960">
              <w:rPr>
                <w:rFonts w:cs="Times New Roman"/>
                <w:sz w:val="22"/>
              </w:rPr>
              <w:t>100</w:t>
            </w:r>
            <w:r w:rsidR="00141967">
              <w:rPr>
                <w:rFonts w:cs="Times New Roman"/>
                <w:sz w:val="22"/>
              </w:rPr>
              <w:t>”</w:t>
            </w:r>
            <w:r w:rsidRPr="009D6960">
              <w:rPr>
                <w:rFonts w:cs="Times New Roman"/>
                <w:sz w:val="22"/>
              </w:rPr>
              <w:t xml:space="preserve"> as the</w:t>
            </w:r>
            <w:r w:rsidR="00141967">
              <w:rPr>
                <w:rFonts w:cs="Times New Roman"/>
                <w:sz w:val="22"/>
              </w:rPr>
              <w:t xml:space="preserve"> total</w:t>
            </w:r>
            <w:r w:rsidRPr="009D6960">
              <w:rPr>
                <w:rFonts w:cs="Times New Roman"/>
                <w:sz w:val="22"/>
              </w:rPr>
              <w:t xml:space="preserve"> daily dose</w:t>
            </w:r>
            <w:r w:rsidR="00141967">
              <w:rPr>
                <w:rFonts w:cs="Times New Roman"/>
                <w:sz w:val="22"/>
              </w:rPr>
              <w:t xml:space="preserve"> and “mg” as the unit</w:t>
            </w:r>
            <w:r w:rsidRPr="009D6960">
              <w:rPr>
                <w:rFonts w:cs="Times New Roman"/>
                <w:sz w:val="22"/>
              </w:rPr>
              <w:t>.</w:t>
            </w:r>
          </w:p>
          <w:p w:rsidR="00E16093" w:rsidRPr="009D6960" w:rsidRDefault="00E16093" w:rsidP="00E16093">
            <w:pPr>
              <w:rPr>
                <w:rFonts w:cs="Times New Roman"/>
                <w:sz w:val="22"/>
              </w:rPr>
            </w:pPr>
            <w:r w:rsidRPr="00E01C01">
              <w:rPr>
                <w:rFonts w:cs="Times New Roman"/>
                <w:sz w:val="22"/>
                <w:highlight w:val="cyan"/>
              </w:rPr>
              <w:t>Units include but are not limited to milligram (mg), microgram (mcg), milliliter (ml).</w:t>
            </w:r>
          </w:p>
          <w:p w:rsidR="005F6A20" w:rsidRPr="009D6960" w:rsidRDefault="005F6A20" w:rsidP="005F6A20">
            <w:pPr>
              <w:rPr>
                <w:rFonts w:cs="Times New Roman"/>
                <w:b/>
                <w:sz w:val="22"/>
              </w:rPr>
            </w:pPr>
            <w:r w:rsidRPr="009D6960">
              <w:rPr>
                <w:rFonts w:cs="Times New Roman"/>
                <w:b/>
                <w:sz w:val="22"/>
              </w:rPr>
              <w:t xml:space="preserve">If </w:t>
            </w:r>
            <w:r>
              <w:rPr>
                <w:rFonts w:cs="Times New Roman"/>
                <w:b/>
                <w:sz w:val="22"/>
              </w:rPr>
              <w:t xml:space="preserve">unable to determine the </w:t>
            </w:r>
            <w:r w:rsidRPr="009D6960">
              <w:rPr>
                <w:rFonts w:cs="Times New Roman"/>
                <w:b/>
                <w:sz w:val="22"/>
              </w:rPr>
              <w:t xml:space="preserve">dose, enter </w:t>
            </w:r>
            <w:r>
              <w:rPr>
                <w:rFonts w:cs="Times New Roman"/>
                <w:b/>
                <w:sz w:val="22"/>
              </w:rPr>
              <w:t>“</w:t>
            </w:r>
            <w:r w:rsidRPr="009D6960">
              <w:rPr>
                <w:rFonts w:cs="Times New Roman"/>
                <w:b/>
                <w:sz w:val="22"/>
              </w:rPr>
              <w:t>9999.99</w:t>
            </w:r>
            <w:r>
              <w:rPr>
                <w:rFonts w:cs="Times New Roman"/>
                <w:b/>
                <w:sz w:val="22"/>
              </w:rPr>
              <w:t>” for total daily dose and “</w:t>
            </w:r>
            <w:r w:rsidR="00BD69A1">
              <w:rPr>
                <w:rFonts w:cs="Times New Roman"/>
                <w:b/>
                <w:sz w:val="22"/>
              </w:rPr>
              <w:t>unknown</w:t>
            </w:r>
            <w:r>
              <w:rPr>
                <w:rFonts w:cs="Times New Roman"/>
                <w:b/>
                <w:sz w:val="22"/>
              </w:rPr>
              <w:t>” for unit</w:t>
            </w:r>
            <w:r w:rsidRPr="009D6960">
              <w:rPr>
                <w:rFonts w:cs="Times New Roman"/>
                <w:b/>
                <w:sz w:val="22"/>
              </w:rPr>
              <w:t>.</w:t>
            </w:r>
          </w:p>
          <w:p w:rsidR="00872788" w:rsidRPr="00076FF3" w:rsidRDefault="00872788" w:rsidP="002356E0">
            <w:pPr>
              <w:rPr>
                <w:b/>
                <w:sz w:val="22"/>
              </w:rPr>
            </w:pPr>
          </w:p>
        </w:tc>
      </w:tr>
      <w:tr w:rsidR="007E796D" w:rsidRPr="00076FF3" w:rsidTr="00141967">
        <w:tc>
          <w:tcPr>
            <w:tcW w:w="828" w:type="dxa"/>
          </w:tcPr>
          <w:p w:rsidR="007E796D" w:rsidRDefault="007E796D" w:rsidP="000819DB">
            <w:pPr>
              <w:jc w:val="center"/>
              <w:rPr>
                <w:sz w:val="22"/>
              </w:rPr>
            </w:pPr>
            <w:r>
              <w:br w:type="page"/>
            </w:r>
            <w:r>
              <w:rPr>
                <w:sz w:val="22"/>
              </w:rPr>
              <w:t>1</w:t>
            </w:r>
            <w:r w:rsidR="000819DB">
              <w:rPr>
                <w:sz w:val="22"/>
              </w:rPr>
              <w:t>6</w:t>
            </w:r>
            <w:r>
              <w:rPr>
                <w:sz w:val="22"/>
              </w:rPr>
              <w:t>.x</w:t>
            </w:r>
          </w:p>
        </w:tc>
        <w:tc>
          <w:tcPr>
            <w:tcW w:w="1350" w:type="dxa"/>
          </w:tcPr>
          <w:p w:rsidR="007E796D" w:rsidRPr="00875CB7" w:rsidRDefault="007E796D" w:rsidP="00141967">
            <w:pPr>
              <w:jc w:val="center"/>
              <w:rPr>
                <w:sz w:val="16"/>
                <w:szCs w:val="16"/>
              </w:rPr>
            </w:pPr>
            <w:r w:rsidRPr="00875CB7">
              <w:rPr>
                <w:sz w:val="16"/>
                <w:szCs w:val="16"/>
              </w:rPr>
              <w:t>VCA</w:t>
            </w:r>
            <w:r>
              <w:rPr>
                <w:sz w:val="16"/>
                <w:szCs w:val="16"/>
              </w:rPr>
              <w:t>HTNCHG</w:t>
            </w:r>
          </w:p>
        </w:tc>
        <w:tc>
          <w:tcPr>
            <w:tcW w:w="3870" w:type="dxa"/>
            <w:shd w:val="clear" w:color="auto" w:fill="auto"/>
          </w:tcPr>
          <w:p w:rsidR="007E796D" w:rsidRDefault="007E796D" w:rsidP="00141967">
            <w:pPr>
              <w:rPr>
                <w:sz w:val="22"/>
              </w:rPr>
            </w:pPr>
            <w:r>
              <w:rPr>
                <w:sz w:val="22"/>
              </w:rPr>
              <w:t>Did the non-VA provider recommend any changes to a hypertension medication at the visit per the scanned record?</w:t>
            </w:r>
          </w:p>
          <w:p w:rsidR="007E796D" w:rsidRPr="00441A62" w:rsidRDefault="007E796D" w:rsidP="00141967">
            <w:pPr>
              <w:rPr>
                <w:sz w:val="22"/>
              </w:rPr>
            </w:pPr>
            <w:r w:rsidRPr="00441A62">
              <w:rPr>
                <w:sz w:val="22"/>
              </w:rPr>
              <w:t>1.  Yes</w:t>
            </w:r>
          </w:p>
          <w:p w:rsidR="007E796D" w:rsidRPr="00345034" w:rsidRDefault="007E796D" w:rsidP="00141967">
            <w:pPr>
              <w:rPr>
                <w:rFonts w:cs="Times New Roman"/>
                <w:sz w:val="22"/>
              </w:rPr>
            </w:pPr>
            <w:r>
              <w:rPr>
                <w:sz w:val="22"/>
              </w:rPr>
              <w:t>2</w:t>
            </w:r>
            <w:r w:rsidRPr="00441A62">
              <w:rPr>
                <w:sz w:val="22"/>
              </w:rPr>
              <w:t>.  No</w:t>
            </w:r>
          </w:p>
        </w:tc>
        <w:tc>
          <w:tcPr>
            <w:tcW w:w="2250" w:type="dxa"/>
            <w:shd w:val="clear" w:color="auto" w:fill="auto"/>
          </w:tcPr>
          <w:p w:rsidR="007E796D" w:rsidRPr="00441A62" w:rsidRDefault="007E796D" w:rsidP="00141967">
            <w:pPr>
              <w:jc w:val="center"/>
              <w:rPr>
                <w:rFonts w:cs="Times New Roman"/>
                <w:sz w:val="22"/>
              </w:rPr>
            </w:pPr>
            <w:r w:rsidRPr="00441A62">
              <w:rPr>
                <w:rFonts w:cs="Times New Roman"/>
                <w:sz w:val="22"/>
              </w:rPr>
              <w:t>1,</w:t>
            </w:r>
            <w:r>
              <w:rPr>
                <w:rFonts w:cs="Times New Roman"/>
                <w:sz w:val="22"/>
              </w:rPr>
              <w:t xml:space="preserve"> 2*</w:t>
            </w:r>
          </w:p>
          <w:p w:rsidR="007E796D" w:rsidRDefault="007E796D" w:rsidP="00141967">
            <w:pPr>
              <w:jc w:val="center"/>
              <w:rPr>
                <w:rFonts w:cs="Times New Roman"/>
                <w:b/>
                <w:sz w:val="22"/>
              </w:rPr>
            </w:pPr>
            <w:r w:rsidRPr="00441A62">
              <w:rPr>
                <w:rFonts w:cs="Times New Roman"/>
                <w:b/>
                <w:sz w:val="22"/>
              </w:rPr>
              <w:t xml:space="preserve">*If </w:t>
            </w:r>
            <w:r>
              <w:rPr>
                <w:rFonts w:cs="Times New Roman"/>
                <w:b/>
                <w:sz w:val="22"/>
              </w:rPr>
              <w:t>2</w:t>
            </w:r>
            <w:r w:rsidR="009B2B5F">
              <w:rPr>
                <w:rFonts w:cs="Times New Roman"/>
                <w:b/>
                <w:sz w:val="22"/>
              </w:rPr>
              <w:t xml:space="preserve"> and VCADM = 1 or 2</w:t>
            </w:r>
            <w:r w:rsidRPr="00441A62">
              <w:rPr>
                <w:rFonts w:cs="Times New Roman"/>
                <w:b/>
                <w:sz w:val="22"/>
              </w:rPr>
              <w:t xml:space="preserve">, </w:t>
            </w:r>
            <w:r>
              <w:rPr>
                <w:rFonts w:cs="Times New Roman"/>
                <w:b/>
                <w:sz w:val="22"/>
              </w:rPr>
              <w:t xml:space="preserve">skip to </w:t>
            </w:r>
            <w:proofErr w:type="spellStart"/>
            <w:r w:rsidR="005716AE">
              <w:rPr>
                <w:rFonts w:cs="Times New Roman"/>
                <w:b/>
                <w:sz w:val="22"/>
              </w:rPr>
              <w:t>vcaldl</w:t>
            </w:r>
            <w:proofErr w:type="spellEnd"/>
            <w:r w:rsidR="005716AE">
              <w:rPr>
                <w:rFonts w:cs="Times New Roman"/>
                <w:b/>
                <w:sz w:val="22"/>
              </w:rPr>
              <w:t xml:space="preserve"> (</w:t>
            </w:r>
            <w:r>
              <w:rPr>
                <w:rFonts w:cs="Times New Roman"/>
                <w:b/>
                <w:sz w:val="22"/>
              </w:rPr>
              <w:t>#1</w:t>
            </w:r>
            <w:r w:rsidR="009B2B5F">
              <w:rPr>
                <w:rFonts w:cs="Times New Roman"/>
                <w:b/>
                <w:sz w:val="22"/>
              </w:rPr>
              <w:t>8</w:t>
            </w:r>
            <w:r>
              <w:rPr>
                <w:rFonts w:cs="Times New Roman"/>
                <w:b/>
                <w:sz w:val="22"/>
              </w:rPr>
              <w:t>.x</w:t>
            </w:r>
            <w:r w:rsidR="005716AE">
              <w:rPr>
                <w:rFonts w:cs="Times New Roman"/>
                <w:b/>
                <w:sz w:val="22"/>
              </w:rPr>
              <w:t>)</w:t>
            </w:r>
          </w:p>
          <w:p w:rsidR="009B2B5F" w:rsidRPr="00441A62" w:rsidRDefault="009B2B5F" w:rsidP="00141967">
            <w:pPr>
              <w:jc w:val="center"/>
              <w:rPr>
                <w:rFonts w:cs="Times New Roman"/>
                <w:b/>
                <w:sz w:val="22"/>
              </w:rPr>
            </w:pPr>
            <w:r>
              <w:rPr>
                <w:rFonts w:cs="Times New Roman"/>
                <w:b/>
                <w:sz w:val="22"/>
              </w:rPr>
              <w:t xml:space="preserve">*If 2 and VCADM = 3, skip to </w:t>
            </w:r>
            <w:proofErr w:type="spellStart"/>
            <w:r w:rsidR="005716AE">
              <w:rPr>
                <w:rFonts w:cs="Times New Roman"/>
                <w:b/>
                <w:sz w:val="22"/>
              </w:rPr>
              <w:t>vcaldlchg</w:t>
            </w:r>
            <w:proofErr w:type="spellEnd"/>
            <w:r w:rsidR="005716AE">
              <w:rPr>
                <w:rFonts w:cs="Times New Roman"/>
                <w:b/>
                <w:sz w:val="22"/>
              </w:rPr>
              <w:t xml:space="preserve"> (</w:t>
            </w:r>
            <w:r w:rsidR="00632FC3">
              <w:rPr>
                <w:rFonts w:cs="Times New Roman"/>
                <w:b/>
                <w:sz w:val="22"/>
              </w:rPr>
              <w:t>20</w:t>
            </w:r>
            <w:r>
              <w:rPr>
                <w:rFonts w:cs="Times New Roman"/>
                <w:b/>
                <w:sz w:val="22"/>
              </w:rPr>
              <w:t>x</w:t>
            </w:r>
            <w:r w:rsidR="005716AE">
              <w:rPr>
                <w:rFonts w:cs="Times New Roman"/>
                <w:b/>
                <w:sz w:val="22"/>
              </w:rPr>
              <w:t>)</w:t>
            </w:r>
          </w:p>
          <w:p w:rsidR="007E796D" w:rsidRPr="00345034" w:rsidRDefault="007E796D" w:rsidP="00141967">
            <w:pPr>
              <w:rPr>
                <w:rFonts w:cs="Times New Roman"/>
                <w:sz w:val="22"/>
              </w:rPr>
            </w:pPr>
          </w:p>
        </w:tc>
        <w:tc>
          <w:tcPr>
            <w:tcW w:w="6300" w:type="dxa"/>
          </w:tcPr>
          <w:p w:rsidR="007E796D" w:rsidRPr="00154030" w:rsidRDefault="007E796D" w:rsidP="00141967">
            <w:pPr>
              <w:rPr>
                <w:sz w:val="22"/>
              </w:rPr>
            </w:pPr>
            <w:r>
              <w:rPr>
                <w:sz w:val="22"/>
              </w:rPr>
              <w:t xml:space="preserve">Hypertension medication change includes increasing the dose, decreasing the dose, adding a new hypertension medication, and discontinuation of a hypertension </w:t>
            </w:r>
            <w:r w:rsidR="002510EE">
              <w:rPr>
                <w:sz w:val="22"/>
              </w:rPr>
              <w:t xml:space="preserve">medication. </w:t>
            </w:r>
          </w:p>
          <w:p w:rsidR="007E796D" w:rsidRPr="00076FF3" w:rsidRDefault="007E796D" w:rsidP="00141967">
            <w:pPr>
              <w:rPr>
                <w:b/>
                <w:sz w:val="22"/>
              </w:rPr>
            </w:pPr>
          </w:p>
        </w:tc>
      </w:tr>
      <w:tr w:rsidR="007E796D" w:rsidTr="00141967">
        <w:tc>
          <w:tcPr>
            <w:tcW w:w="828" w:type="dxa"/>
          </w:tcPr>
          <w:p w:rsidR="007E796D" w:rsidRDefault="007E796D" w:rsidP="000819DB">
            <w:pPr>
              <w:jc w:val="center"/>
              <w:rPr>
                <w:sz w:val="22"/>
              </w:rPr>
            </w:pPr>
            <w:r>
              <w:rPr>
                <w:sz w:val="22"/>
              </w:rPr>
              <w:t>1</w:t>
            </w:r>
            <w:r w:rsidR="000819DB">
              <w:rPr>
                <w:sz w:val="22"/>
              </w:rPr>
              <w:t>7</w:t>
            </w:r>
            <w:r>
              <w:rPr>
                <w:sz w:val="22"/>
              </w:rPr>
              <w:t>.xa-b</w:t>
            </w:r>
          </w:p>
        </w:tc>
        <w:tc>
          <w:tcPr>
            <w:tcW w:w="1350" w:type="dxa"/>
          </w:tcPr>
          <w:p w:rsidR="007E796D" w:rsidRPr="00415D35" w:rsidRDefault="007E796D" w:rsidP="00141967">
            <w:pPr>
              <w:jc w:val="center"/>
              <w:rPr>
                <w:sz w:val="16"/>
                <w:szCs w:val="16"/>
              </w:rPr>
            </w:pPr>
            <w:r w:rsidRPr="00415D35">
              <w:rPr>
                <w:sz w:val="16"/>
                <w:szCs w:val="16"/>
              </w:rPr>
              <w:t>VCA</w:t>
            </w:r>
            <w:r>
              <w:rPr>
                <w:sz w:val="16"/>
                <w:szCs w:val="16"/>
              </w:rPr>
              <w:t>HTN</w:t>
            </w:r>
            <w:r w:rsidRPr="00415D35">
              <w:rPr>
                <w:sz w:val="16"/>
                <w:szCs w:val="16"/>
              </w:rPr>
              <w:t>CHGN</w:t>
            </w:r>
          </w:p>
          <w:p w:rsidR="007E796D" w:rsidRPr="00875CB7" w:rsidRDefault="007E796D" w:rsidP="00141967">
            <w:pPr>
              <w:jc w:val="center"/>
              <w:rPr>
                <w:sz w:val="16"/>
                <w:szCs w:val="16"/>
              </w:rPr>
            </w:pPr>
            <w:r w:rsidRPr="00415D35">
              <w:rPr>
                <w:sz w:val="16"/>
                <w:szCs w:val="16"/>
              </w:rPr>
              <w:t>VCA</w:t>
            </w:r>
            <w:r>
              <w:rPr>
                <w:sz w:val="16"/>
                <w:szCs w:val="16"/>
              </w:rPr>
              <w:t>HTN</w:t>
            </w:r>
            <w:r w:rsidRPr="00415D35">
              <w:rPr>
                <w:sz w:val="16"/>
                <w:szCs w:val="16"/>
              </w:rPr>
              <w:t>CHGT</w:t>
            </w:r>
          </w:p>
        </w:tc>
        <w:tc>
          <w:tcPr>
            <w:tcW w:w="6120" w:type="dxa"/>
            <w:gridSpan w:val="2"/>
            <w:shd w:val="clear" w:color="auto" w:fill="auto"/>
          </w:tcPr>
          <w:p w:rsidR="007E796D" w:rsidRPr="00872788" w:rsidRDefault="007E796D" w:rsidP="00141967">
            <w:pPr>
              <w:rPr>
                <w:rFonts w:eastAsia="Times New Roman" w:cs="Times New Roman"/>
                <w:b/>
                <w:sz w:val="22"/>
                <w:szCs w:val="20"/>
              </w:rPr>
            </w:pPr>
            <w:r w:rsidRPr="00872788">
              <w:rPr>
                <w:rFonts w:eastAsia="Times New Roman" w:cs="Times New Roman"/>
                <w:b/>
                <w:sz w:val="22"/>
                <w:szCs w:val="20"/>
              </w:rPr>
              <w:t xml:space="preserve">For each </w:t>
            </w:r>
            <w:r w:rsidRPr="00872788">
              <w:rPr>
                <w:rFonts w:eastAsia="Times New Roman" w:cs="Times New Roman"/>
                <w:b/>
                <w:sz w:val="22"/>
                <w:szCs w:val="20"/>
                <w:u w:val="single"/>
              </w:rPr>
              <w:t>change</w:t>
            </w:r>
            <w:r w:rsidRPr="00872788">
              <w:rPr>
                <w:rFonts w:eastAsia="Times New Roman" w:cs="Times New Roman"/>
                <w:b/>
                <w:sz w:val="22"/>
                <w:szCs w:val="20"/>
              </w:rPr>
              <w:t xml:space="preserve"> or </w:t>
            </w:r>
            <w:r w:rsidRPr="00872788">
              <w:rPr>
                <w:rFonts w:eastAsia="Times New Roman" w:cs="Times New Roman"/>
                <w:b/>
                <w:sz w:val="22"/>
                <w:szCs w:val="20"/>
                <w:u w:val="single"/>
              </w:rPr>
              <w:t>addition</w:t>
            </w:r>
            <w:r w:rsidRPr="00872788">
              <w:rPr>
                <w:rFonts w:eastAsia="Times New Roman" w:cs="Times New Roman"/>
                <w:b/>
                <w:sz w:val="22"/>
                <w:szCs w:val="20"/>
              </w:rPr>
              <w:t xml:space="preserve"> of a </w:t>
            </w:r>
            <w:r>
              <w:rPr>
                <w:rFonts w:eastAsia="Times New Roman" w:cs="Times New Roman"/>
                <w:b/>
                <w:sz w:val="22"/>
                <w:szCs w:val="20"/>
              </w:rPr>
              <w:t>hypertension</w:t>
            </w:r>
            <w:r w:rsidRPr="00872788">
              <w:rPr>
                <w:rFonts w:eastAsia="Times New Roman" w:cs="Times New Roman"/>
                <w:b/>
                <w:sz w:val="22"/>
                <w:szCs w:val="20"/>
              </w:rPr>
              <w:t xml:space="preserve"> medication that occurred </w:t>
            </w:r>
            <w:r>
              <w:rPr>
                <w:rFonts w:eastAsia="Times New Roman" w:cs="Times New Roman"/>
                <w:b/>
                <w:sz w:val="22"/>
                <w:szCs w:val="20"/>
              </w:rPr>
              <w:t>at this visit</w:t>
            </w:r>
            <w:r w:rsidRPr="00872788">
              <w:rPr>
                <w:rFonts w:eastAsia="Times New Roman" w:cs="Times New Roman"/>
                <w:b/>
                <w:sz w:val="22"/>
                <w:szCs w:val="20"/>
              </w:rPr>
              <w:t xml:space="preserve">, enter the following:  </w:t>
            </w:r>
          </w:p>
          <w:p w:rsidR="007E796D" w:rsidRPr="00C808DA" w:rsidRDefault="007E796D" w:rsidP="00141967">
            <w:pPr>
              <w:pStyle w:val="BodyText2"/>
              <w:rPr>
                <w:sz w:val="22"/>
              </w:rPr>
            </w:pPr>
            <w:r w:rsidRPr="00490C55">
              <w:rPr>
                <w:sz w:val="22"/>
              </w:rPr>
              <w:t>Abstractor will select the medication name from a drop-down</w:t>
            </w:r>
            <w:r w:rsidRPr="005716AE">
              <w:rPr>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2071"/>
            </w:tblGrid>
            <w:tr w:rsidR="007E796D" w:rsidRPr="00693DA2" w:rsidTr="00141967">
              <w:trPr>
                <w:jc w:val="center"/>
              </w:trPr>
              <w:tc>
                <w:tcPr>
                  <w:tcW w:w="992" w:type="dxa"/>
                </w:tcPr>
                <w:p w:rsidR="007E796D" w:rsidRPr="009D6960" w:rsidRDefault="007E796D" w:rsidP="000819DB">
                  <w:pPr>
                    <w:jc w:val="center"/>
                    <w:rPr>
                      <w:rFonts w:eastAsia="Times New Roman" w:cs="Times New Roman"/>
                      <w:sz w:val="22"/>
                      <w:szCs w:val="20"/>
                    </w:rPr>
                  </w:pPr>
                  <w:r w:rsidRPr="009D6960">
                    <w:rPr>
                      <w:rFonts w:eastAsia="Times New Roman" w:cs="Times New Roman"/>
                      <w:sz w:val="22"/>
                      <w:szCs w:val="20"/>
                    </w:rPr>
                    <w:t>1</w:t>
                  </w:r>
                  <w:r w:rsidR="000819DB">
                    <w:rPr>
                      <w:rFonts w:eastAsia="Times New Roman" w:cs="Times New Roman"/>
                      <w:sz w:val="22"/>
                      <w:szCs w:val="20"/>
                    </w:rPr>
                    <w:t>7</w:t>
                  </w:r>
                  <w:r w:rsidRPr="009D6960">
                    <w:rPr>
                      <w:rFonts w:eastAsia="Times New Roman" w:cs="Times New Roman"/>
                      <w:sz w:val="22"/>
                      <w:szCs w:val="20"/>
                    </w:rPr>
                    <w:t>.xa</w:t>
                  </w:r>
                </w:p>
              </w:tc>
              <w:tc>
                <w:tcPr>
                  <w:tcW w:w="2071" w:type="dxa"/>
                </w:tcPr>
                <w:p w:rsidR="007E796D" w:rsidRDefault="007E796D" w:rsidP="000819DB">
                  <w:pPr>
                    <w:jc w:val="center"/>
                    <w:rPr>
                      <w:rFonts w:eastAsia="Times New Roman" w:cs="Times New Roman"/>
                      <w:sz w:val="20"/>
                      <w:szCs w:val="20"/>
                    </w:rPr>
                  </w:pPr>
                  <w:r w:rsidRPr="009D6960">
                    <w:rPr>
                      <w:rFonts w:eastAsia="Times New Roman" w:cs="Times New Roman"/>
                      <w:sz w:val="20"/>
                      <w:szCs w:val="20"/>
                    </w:rPr>
                    <w:t>1</w:t>
                  </w:r>
                  <w:r w:rsidR="000819DB">
                    <w:rPr>
                      <w:rFonts w:eastAsia="Times New Roman" w:cs="Times New Roman"/>
                      <w:sz w:val="20"/>
                      <w:szCs w:val="20"/>
                    </w:rPr>
                    <w:t>7</w:t>
                  </w:r>
                  <w:r w:rsidRPr="009D6960">
                    <w:rPr>
                      <w:rFonts w:eastAsia="Times New Roman" w:cs="Times New Roman"/>
                      <w:sz w:val="20"/>
                      <w:szCs w:val="20"/>
                    </w:rPr>
                    <w:t>.x</w:t>
                  </w:r>
                  <w:r>
                    <w:rPr>
                      <w:rFonts w:eastAsia="Times New Roman" w:cs="Times New Roman"/>
                      <w:sz w:val="20"/>
                      <w:szCs w:val="20"/>
                    </w:rPr>
                    <w:t>d</w:t>
                  </w:r>
                </w:p>
                <w:p w:rsidR="00632FC3" w:rsidRPr="009D6960" w:rsidRDefault="00632FC3" w:rsidP="00632FC3">
                  <w:pPr>
                    <w:jc w:val="center"/>
                    <w:rPr>
                      <w:rFonts w:eastAsia="Times New Roman" w:cs="Times New Roman"/>
                      <w:sz w:val="20"/>
                      <w:szCs w:val="20"/>
                    </w:rPr>
                  </w:pPr>
                  <w:r w:rsidRPr="00EC4280">
                    <w:rPr>
                      <w:rFonts w:eastAsia="Times New Roman" w:cs="Times New Roman"/>
                      <w:b/>
                      <w:sz w:val="20"/>
                      <w:szCs w:val="20"/>
                    </w:rPr>
                    <w:t xml:space="preserve">If VCADM = 3, skip to </w:t>
                  </w:r>
                  <w:proofErr w:type="spellStart"/>
                  <w:r w:rsidR="000302CE">
                    <w:t>vcaldlchg</w:t>
                  </w:r>
                  <w:proofErr w:type="spellEnd"/>
                </w:p>
              </w:tc>
            </w:tr>
            <w:tr w:rsidR="007E796D" w:rsidRPr="00693DA2" w:rsidTr="00141967">
              <w:trPr>
                <w:jc w:val="center"/>
              </w:trPr>
              <w:tc>
                <w:tcPr>
                  <w:tcW w:w="992" w:type="dxa"/>
                </w:tcPr>
                <w:p w:rsidR="007E796D" w:rsidRPr="009D6960" w:rsidRDefault="007E796D" w:rsidP="00141967">
                  <w:pPr>
                    <w:jc w:val="center"/>
                    <w:rPr>
                      <w:rFonts w:eastAsia="Times New Roman" w:cs="Times New Roman"/>
                      <w:sz w:val="22"/>
                      <w:szCs w:val="20"/>
                    </w:rPr>
                  </w:pPr>
                  <w:r>
                    <w:rPr>
                      <w:rFonts w:eastAsia="Times New Roman" w:cs="Times New Roman"/>
                      <w:sz w:val="22"/>
                      <w:szCs w:val="20"/>
                    </w:rPr>
                    <w:t>Name</w:t>
                  </w:r>
                </w:p>
              </w:tc>
              <w:tc>
                <w:tcPr>
                  <w:tcW w:w="2071" w:type="dxa"/>
                </w:tcPr>
                <w:p w:rsidR="007E796D" w:rsidRPr="00872788" w:rsidRDefault="007E796D" w:rsidP="00141967">
                  <w:pPr>
                    <w:jc w:val="center"/>
                    <w:rPr>
                      <w:rFonts w:eastAsia="Times New Roman" w:cs="Times New Roman"/>
                      <w:sz w:val="22"/>
                      <w:szCs w:val="20"/>
                    </w:rPr>
                  </w:pPr>
                  <w:r w:rsidRPr="00872788">
                    <w:rPr>
                      <w:rFonts w:eastAsia="Times New Roman" w:cs="Times New Roman"/>
                      <w:sz w:val="22"/>
                      <w:szCs w:val="20"/>
                    </w:rPr>
                    <w:t>Type of change</w:t>
                  </w:r>
                </w:p>
              </w:tc>
            </w:tr>
            <w:tr w:rsidR="007E796D" w:rsidRPr="00693DA2" w:rsidTr="00141967">
              <w:trPr>
                <w:jc w:val="center"/>
              </w:trPr>
              <w:tc>
                <w:tcPr>
                  <w:tcW w:w="992" w:type="dxa"/>
                </w:tcPr>
                <w:p w:rsidR="007E796D" w:rsidRPr="009D6960" w:rsidRDefault="007E796D" w:rsidP="00141967">
                  <w:pPr>
                    <w:jc w:val="center"/>
                    <w:rPr>
                      <w:rFonts w:eastAsia="Times New Roman" w:cs="Times New Roman"/>
                      <w:sz w:val="16"/>
                      <w:szCs w:val="16"/>
                    </w:rPr>
                  </w:pPr>
                  <w:r>
                    <w:rPr>
                      <w:rFonts w:cs="Times New Roman"/>
                      <w:sz w:val="16"/>
                      <w:szCs w:val="16"/>
                    </w:rPr>
                    <w:t>drop-down selection</w:t>
                  </w:r>
                </w:p>
              </w:tc>
              <w:tc>
                <w:tcPr>
                  <w:tcW w:w="2071" w:type="dxa"/>
                </w:tcPr>
                <w:p w:rsidR="007E796D" w:rsidRPr="00872788" w:rsidRDefault="007E796D" w:rsidP="00141967">
                  <w:pPr>
                    <w:ind w:left="288" w:hangingChars="180" w:hanging="288"/>
                    <w:rPr>
                      <w:rFonts w:eastAsia="Times New Roman" w:cs="Times New Roman"/>
                      <w:sz w:val="16"/>
                      <w:szCs w:val="16"/>
                    </w:rPr>
                  </w:pPr>
                  <w:r w:rsidRPr="00872788">
                    <w:rPr>
                      <w:rFonts w:eastAsia="Times New Roman" w:cs="Times New Roman"/>
                      <w:sz w:val="16"/>
                      <w:szCs w:val="16"/>
                    </w:rPr>
                    <w:t>1.</w:t>
                  </w:r>
                  <w:r w:rsidRPr="00872788">
                    <w:rPr>
                      <w:rFonts w:eastAsia="Times New Roman" w:cs="Times New Roman"/>
                      <w:b/>
                      <w:sz w:val="16"/>
                      <w:szCs w:val="16"/>
                    </w:rPr>
                    <w:t xml:space="preserve">  </w:t>
                  </w:r>
                  <w:r w:rsidRPr="00872788">
                    <w:rPr>
                      <w:rFonts w:eastAsia="Times New Roman" w:cs="Times New Roman"/>
                      <w:sz w:val="16"/>
                      <w:szCs w:val="16"/>
                    </w:rPr>
                    <w:t>Increase dose</w:t>
                  </w:r>
                </w:p>
                <w:p w:rsidR="007E796D" w:rsidRPr="00872788" w:rsidRDefault="007E796D" w:rsidP="00141967">
                  <w:pPr>
                    <w:ind w:left="288" w:hangingChars="180" w:hanging="288"/>
                    <w:rPr>
                      <w:rFonts w:eastAsia="Times New Roman" w:cs="Times New Roman"/>
                      <w:sz w:val="16"/>
                      <w:szCs w:val="16"/>
                    </w:rPr>
                  </w:pPr>
                  <w:r w:rsidRPr="00872788">
                    <w:rPr>
                      <w:rFonts w:eastAsia="Times New Roman" w:cs="Times New Roman"/>
                      <w:sz w:val="16"/>
                      <w:szCs w:val="16"/>
                    </w:rPr>
                    <w:t>2.  Decrease dose</w:t>
                  </w:r>
                </w:p>
                <w:p w:rsidR="007E796D" w:rsidRPr="00872788" w:rsidRDefault="007E796D" w:rsidP="00141967">
                  <w:pPr>
                    <w:ind w:left="288" w:hangingChars="180" w:hanging="288"/>
                    <w:rPr>
                      <w:rFonts w:eastAsia="Times New Roman" w:cs="Times New Roman"/>
                      <w:sz w:val="16"/>
                      <w:szCs w:val="16"/>
                    </w:rPr>
                  </w:pPr>
                  <w:r w:rsidRPr="00872788">
                    <w:rPr>
                      <w:rFonts w:eastAsia="Times New Roman" w:cs="Times New Roman"/>
                      <w:sz w:val="16"/>
                      <w:szCs w:val="16"/>
                    </w:rPr>
                    <w:t>3.  Discontinue medication</w:t>
                  </w:r>
                </w:p>
                <w:p w:rsidR="007E796D" w:rsidRDefault="007E796D" w:rsidP="00141967">
                  <w:pPr>
                    <w:ind w:left="288" w:hangingChars="180" w:hanging="288"/>
                    <w:rPr>
                      <w:rFonts w:eastAsia="Times New Roman" w:cs="Times New Roman"/>
                      <w:sz w:val="16"/>
                      <w:szCs w:val="16"/>
                    </w:rPr>
                  </w:pPr>
                  <w:r>
                    <w:rPr>
                      <w:rFonts w:eastAsia="Times New Roman" w:cs="Times New Roman"/>
                      <w:sz w:val="16"/>
                      <w:szCs w:val="16"/>
                    </w:rPr>
                    <w:t>4.  Added medication</w:t>
                  </w:r>
                </w:p>
                <w:p w:rsidR="005716AE" w:rsidRPr="00C808DA" w:rsidRDefault="005716AE" w:rsidP="00141967">
                  <w:pPr>
                    <w:ind w:left="288" w:hangingChars="180" w:hanging="288"/>
                    <w:rPr>
                      <w:rFonts w:eastAsia="Times New Roman" w:cs="Times New Roman"/>
                      <w:sz w:val="16"/>
                      <w:szCs w:val="16"/>
                    </w:rPr>
                  </w:pPr>
                  <w:r w:rsidRPr="00124151">
                    <w:rPr>
                      <w:rFonts w:eastAsia="Times New Roman" w:cs="Times New Roman"/>
                      <w:sz w:val="16"/>
                      <w:szCs w:val="16"/>
                      <w:highlight w:val="yellow"/>
                    </w:rPr>
                    <w:t>9</w:t>
                  </w:r>
                  <w:r>
                    <w:rPr>
                      <w:rFonts w:eastAsia="Times New Roman" w:cs="Times New Roman"/>
                      <w:sz w:val="16"/>
                      <w:szCs w:val="16"/>
                    </w:rPr>
                    <w:t>. Unable to determine type of change</w:t>
                  </w:r>
                </w:p>
              </w:tc>
            </w:tr>
          </w:tbl>
          <w:p w:rsidR="007E796D" w:rsidRPr="00441A62" w:rsidRDefault="007E796D" w:rsidP="00141967">
            <w:pPr>
              <w:rPr>
                <w:rFonts w:cs="Times New Roman"/>
                <w:sz w:val="22"/>
              </w:rPr>
            </w:pPr>
          </w:p>
        </w:tc>
        <w:tc>
          <w:tcPr>
            <w:tcW w:w="6300" w:type="dxa"/>
          </w:tcPr>
          <w:p w:rsidR="007E796D" w:rsidRDefault="000E58B6" w:rsidP="00141967">
            <w:pPr>
              <w:rPr>
                <w:sz w:val="22"/>
              </w:rPr>
            </w:pPr>
            <w:r>
              <w:rPr>
                <w:sz w:val="22"/>
              </w:rPr>
              <w:t>Hypertension medication change includes increasing the dose, decreasing the dose, adding a new hypertension medication, and discontinuation of a hypertension medication.</w:t>
            </w:r>
          </w:p>
          <w:p w:rsidR="00C628A3" w:rsidRDefault="00C628A3" w:rsidP="00C628A3">
            <w:pPr>
              <w:rPr>
                <w:sz w:val="22"/>
              </w:rPr>
            </w:pPr>
            <w:r w:rsidRPr="00C628A3">
              <w:rPr>
                <w:sz w:val="22"/>
                <w:highlight w:val="cyan"/>
              </w:rPr>
              <w:t>If unable to determine type of change, enter 9.</w:t>
            </w:r>
          </w:p>
        </w:tc>
      </w:tr>
    </w:tbl>
    <w:p w:rsidR="00EA16C2" w:rsidRDefault="00EA16C2">
      <w:r>
        <w:br w:type="page"/>
      </w:r>
    </w:p>
    <w:tbl>
      <w:tblPr>
        <w:tblStyle w:val="TableGrid"/>
        <w:tblW w:w="14598" w:type="dxa"/>
        <w:tblLayout w:type="fixed"/>
        <w:tblLook w:val="06A0" w:firstRow="1" w:lastRow="0" w:firstColumn="1" w:lastColumn="0" w:noHBand="1" w:noVBand="1"/>
      </w:tblPr>
      <w:tblGrid>
        <w:gridCol w:w="828"/>
        <w:gridCol w:w="1350"/>
        <w:gridCol w:w="3870"/>
        <w:gridCol w:w="2250"/>
        <w:gridCol w:w="6300"/>
      </w:tblGrid>
      <w:tr w:rsidR="009D6960" w:rsidRPr="00076FF3" w:rsidTr="003A0C46">
        <w:tc>
          <w:tcPr>
            <w:tcW w:w="828" w:type="dxa"/>
          </w:tcPr>
          <w:p w:rsidR="009D6960" w:rsidRDefault="009D6960" w:rsidP="000819DB">
            <w:pPr>
              <w:jc w:val="center"/>
              <w:rPr>
                <w:sz w:val="22"/>
              </w:rPr>
            </w:pPr>
            <w:r>
              <w:rPr>
                <w:sz w:val="22"/>
              </w:rPr>
              <w:t>1</w:t>
            </w:r>
            <w:r w:rsidR="000819DB">
              <w:rPr>
                <w:sz w:val="22"/>
              </w:rPr>
              <w:t>8</w:t>
            </w:r>
            <w:r>
              <w:rPr>
                <w:sz w:val="22"/>
              </w:rPr>
              <w:t>.x</w:t>
            </w:r>
          </w:p>
        </w:tc>
        <w:tc>
          <w:tcPr>
            <w:tcW w:w="1350" w:type="dxa"/>
          </w:tcPr>
          <w:p w:rsidR="009D6960" w:rsidRPr="00875CB7" w:rsidRDefault="009D6960" w:rsidP="000862FB">
            <w:pPr>
              <w:jc w:val="center"/>
              <w:rPr>
                <w:sz w:val="16"/>
                <w:szCs w:val="16"/>
              </w:rPr>
            </w:pPr>
            <w:r>
              <w:rPr>
                <w:sz w:val="16"/>
                <w:szCs w:val="16"/>
              </w:rPr>
              <w:t>VCA</w:t>
            </w:r>
            <w:r w:rsidR="00872788">
              <w:rPr>
                <w:sz w:val="16"/>
                <w:szCs w:val="16"/>
              </w:rPr>
              <w:t>LDL</w:t>
            </w:r>
          </w:p>
        </w:tc>
        <w:tc>
          <w:tcPr>
            <w:tcW w:w="3870" w:type="dxa"/>
            <w:shd w:val="clear" w:color="auto" w:fill="auto"/>
          </w:tcPr>
          <w:p w:rsidR="009D6960" w:rsidRDefault="005A445B" w:rsidP="002356E0">
            <w:pPr>
              <w:rPr>
                <w:sz w:val="22"/>
              </w:rPr>
            </w:pPr>
            <w:r>
              <w:rPr>
                <w:sz w:val="22"/>
              </w:rPr>
              <w:t>Was any</w:t>
            </w:r>
            <w:r w:rsidR="009D6960">
              <w:rPr>
                <w:sz w:val="22"/>
              </w:rPr>
              <w:t xml:space="preserve"> </w:t>
            </w:r>
            <w:r w:rsidR="007E796D">
              <w:rPr>
                <w:sz w:val="22"/>
              </w:rPr>
              <w:t xml:space="preserve">statin </w:t>
            </w:r>
            <w:r w:rsidR="009D6960">
              <w:rPr>
                <w:sz w:val="22"/>
              </w:rPr>
              <w:t xml:space="preserve">medication </w:t>
            </w:r>
            <w:r>
              <w:rPr>
                <w:sz w:val="22"/>
              </w:rPr>
              <w:t xml:space="preserve">documented </w:t>
            </w:r>
            <w:r w:rsidR="009D6960">
              <w:rPr>
                <w:sz w:val="22"/>
              </w:rPr>
              <w:t>on the active medication list</w:t>
            </w:r>
            <w:r w:rsidR="00C628A3">
              <w:rPr>
                <w:sz w:val="22"/>
              </w:rPr>
              <w:t xml:space="preserve"> </w:t>
            </w:r>
            <w:r w:rsidR="00C628A3" w:rsidRPr="00C628A3">
              <w:rPr>
                <w:sz w:val="22"/>
                <w:highlight w:val="cyan"/>
              </w:rPr>
              <w:t>in the scanned record</w:t>
            </w:r>
            <w:r w:rsidR="009D6960">
              <w:rPr>
                <w:sz w:val="22"/>
              </w:rPr>
              <w:t>?</w:t>
            </w:r>
          </w:p>
          <w:p w:rsidR="009D6960" w:rsidRDefault="009D6960" w:rsidP="002356E0">
            <w:pPr>
              <w:rPr>
                <w:sz w:val="22"/>
              </w:rPr>
            </w:pPr>
            <w:r>
              <w:rPr>
                <w:sz w:val="22"/>
              </w:rPr>
              <w:t>1.  Yes</w:t>
            </w:r>
          </w:p>
          <w:p w:rsidR="009D6960" w:rsidRDefault="009D6960" w:rsidP="00DA64F6">
            <w:pPr>
              <w:rPr>
                <w:sz w:val="22"/>
              </w:rPr>
            </w:pPr>
            <w:r>
              <w:rPr>
                <w:sz w:val="22"/>
              </w:rPr>
              <w:t>2.  No</w:t>
            </w:r>
            <w:r w:rsidR="00DA64F6">
              <w:rPr>
                <w:sz w:val="22"/>
              </w:rPr>
              <w:t xml:space="preserve">, there </w:t>
            </w:r>
            <w:r w:rsidR="005F6A20">
              <w:rPr>
                <w:sz w:val="22"/>
              </w:rPr>
              <w:t xml:space="preserve">was </w:t>
            </w:r>
            <w:r w:rsidR="00DA64F6">
              <w:rPr>
                <w:sz w:val="22"/>
              </w:rPr>
              <w:t xml:space="preserve">no </w:t>
            </w:r>
            <w:r w:rsidR="007E796D">
              <w:rPr>
                <w:sz w:val="22"/>
              </w:rPr>
              <w:t xml:space="preserve">statin </w:t>
            </w:r>
            <w:r w:rsidR="00DA64F6">
              <w:rPr>
                <w:sz w:val="22"/>
              </w:rPr>
              <w:t>medication documented in the active medication list</w:t>
            </w:r>
          </w:p>
          <w:p w:rsidR="00DA64F6" w:rsidRDefault="00DA64F6" w:rsidP="007E796D">
            <w:pPr>
              <w:rPr>
                <w:sz w:val="22"/>
              </w:rPr>
            </w:pPr>
          </w:p>
        </w:tc>
        <w:tc>
          <w:tcPr>
            <w:tcW w:w="2250" w:type="dxa"/>
          </w:tcPr>
          <w:p w:rsidR="009D6960" w:rsidRDefault="009D6960" w:rsidP="002356E0">
            <w:pPr>
              <w:jc w:val="center"/>
              <w:rPr>
                <w:rFonts w:cs="Times New Roman"/>
                <w:sz w:val="22"/>
              </w:rPr>
            </w:pPr>
            <w:r>
              <w:rPr>
                <w:rFonts w:cs="Times New Roman"/>
                <w:sz w:val="22"/>
              </w:rPr>
              <w:t>1, 2*</w:t>
            </w:r>
          </w:p>
          <w:p w:rsidR="009D6960" w:rsidRPr="005F6A20" w:rsidRDefault="009D6960" w:rsidP="000819DB">
            <w:pPr>
              <w:jc w:val="center"/>
              <w:rPr>
                <w:rFonts w:cs="Times New Roman"/>
                <w:b/>
                <w:sz w:val="22"/>
              </w:rPr>
            </w:pPr>
            <w:r w:rsidRPr="005F6A20">
              <w:rPr>
                <w:rFonts w:cs="Times New Roman"/>
                <w:b/>
                <w:sz w:val="22"/>
              </w:rPr>
              <w:t xml:space="preserve">*If 2, skip to </w:t>
            </w:r>
            <w:proofErr w:type="spellStart"/>
            <w:r w:rsidR="005716AE">
              <w:rPr>
                <w:rFonts w:cs="Times New Roman"/>
                <w:b/>
                <w:sz w:val="22"/>
              </w:rPr>
              <w:t>vcaldlchg</w:t>
            </w:r>
            <w:proofErr w:type="spellEnd"/>
            <w:r w:rsidR="005716AE">
              <w:rPr>
                <w:rFonts w:cs="Times New Roman"/>
                <w:b/>
                <w:sz w:val="22"/>
              </w:rPr>
              <w:t xml:space="preserve"> (</w:t>
            </w:r>
            <w:r w:rsidR="000819DB">
              <w:rPr>
                <w:rFonts w:cs="Times New Roman"/>
                <w:b/>
                <w:sz w:val="22"/>
              </w:rPr>
              <w:t>20</w:t>
            </w:r>
            <w:r w:rsidR="005F6A20" w:rsidRPr="005F6A20">
              <w:rPr>
                <w:rFonts w:cs="Times New Roman"/>
                <w:b/>
                <w:sz w:val="22"/>
              </w:rPr>
              <w:t>.x</w:t>
            </w:r>
            <w:r w:rsidR="005716AE">
              <w:rPr>
                <w:rFonts w:cs="Times New Roman"/>
                <w:b/>
                <w:sz w:val="22"/>
              </w:rPr>
              <w:t>)</w:t>
            </w:r>
          </w:p>
        </w:tc>
        <w:tc>
          <w:tcPr>
            <w:tcW w:w="6300" w:type="dxa"/>
          </w:tcPr>
          <w:p w:rsidR="009D6960" w:rsidRPr="00345034" w:rsidRDefault="009D6960" w:rsidP="002356E0">
            <w:pPr>
              <w:rPr>
                <w:rFonts w:eastAsia="Times New Roman" w:cs="Times New Roman"/>
                <w:b/>
                <w:sz w:val="20"/>
                <w:szCs w:val="20"/>
              </w:rPr>
            </w:pPr>
            <w:r w:rsidRPr="00345034">
              <w:rPr>
                <w:rFonts w:eastAsia="Times New Roman" w:cs="Times New Roman"/>
                <w:b/>
                <w:sz w:val="20"/>
                <w:szCs w:val="20"/>
              </w:rPr>
              <w:t xml:space="preserve">Examples of </w:t>
            </w:r>
            <w:r w:rsidR="00C628A3" w:rsidRPr="00C628A3">
              <w:rPr>
                <w:rFonts w:eastAsia="Times New Roman" w:cs="Times New Roman"/>
                <w:b/>
                <w:sz w:val="20"/>
                <w:szCs w:val="20"/>
                <w:highlight w:val="cyan"/>
              </w:rPr>
              <w:t>statin</w:t>
            </w:r>
            <w:r w:rsidRPr="00345034">
              <w:rPr>
                <w:rFonts w:eastAsia="Times New Roman" w:cs="Times New Roman"/>
                <w:b/>
                <w:sz w:val="20"/>
                <w:szCs w:val="20"/>
              </w:rPr>
              <w:t xml:space="preserve"> medications include, but are not limited to:</w:t>
            </w:r>
          </w:p>
          <w:p w:rsidR="009D6960" w:rsidRPr="00076FF3" w:rsidRDefault="00281DFB" w:rsidP="002356E0">
            <w:pPr>
              <w:rPr>
                <w:b/>
                <w:sz w:val="22"/>
              </w:rPr>
            </w:pPr>
            <w:r w:rsidRPr="00124151">
              <w:rPr>
                <w:b/>
                <w:sz w:val="22"/>
                <w:highlight w:val="yellow"/>
              </w:rPr>
              <w:t>atorvastatin, fluvastatin, lovastatin, pravastatin, rosuvastatin, simvastatin, pitavastatin.</w:t>
            </w:r>
          </w:p>
        </w:tc>
      </w:tr>
      <w:tr w:rsidR="00A5728D" w:rsidRPr="00076FF3" w:rsidTr="003A0C46">
        <w:tc>
          <w:tcPr>
            <w:tcW w:w="828" w:type="dxa"/>
          </w:tcPr>
          <w:p w:rsidR="00A5728D" w:rsidRDefault="000819DB" w:rsidP="000819DB">
            <w:pPr>
              <w:jc w:val="center"/>
              <w:rPr>
                <w:sz w:val="22"/>
              </w:rPr>
            </w:pPr>
            <w:r>
              <w:rPr>
                <w:sz w:val="22"/>
              </w:rPr>
              <w:t>19</w:t>
            </w:r>
            <w:r w:rsidR="009D6960">
              <w:rPr>
                <w:sz w:val="22"/>
              </w:rPr>
              <w:t>.xa-c</w:t>
            </w:r>
          </w:p>
        </w:tc>
        <w:tc>
          <w:tcPr>
            <w:tcW w:w="1350" w:type="dxa"/>
          </w:tcPr>
          <w:p w:rsidR="00A5728D" w:rsidRDefault="00616395" w:rsidP="00623B76">
            <w:pPr>
              <w:jc w:val="center"/>
              <w:rPr>
                <w:sz w:val="16"/>
                <w:szCs w:val="16"/>
              </w:rPr>
            </w:pPr>
            <w:r w:rsidRPr="00875CB7">
              <w:rPr>
                <w:sz w:val="16"/>
                <w:szCs w:val="16"/>
              </w:rPr>
              <w:t>VCA</w:t>
            </w:r>
            <w:r w:rsidR="00415D35">
              <w:rPr>
                <w:sz w:val="16"/>
                <w:szCs w:val="16"/>
              </w:rPr>
              <w:t>D</w:t>
            </w:r>
            <w:r w:rsidR="00872788">
              <w:rPr>
                <w:sz w:val="16"/>
                <w:szCs w:val="16"/>
              </w:rPr>
              <w:t>LDLN</w:t>
            </w:r>
          </w:p>
          <w:p w:rsidR="00616395" w:rsidRDefault="00616395" w:rsidP="00872788">
            <w:pPr>
              <w:jc w:val="center"/>
              <w:rPr>
                <w:sz w:val="16"/>
                <w:szCs w:val="16"/>
              </w:rPr>
            </w:pPr>
            <w:r w:rsidRPr="00875CB7">
              <w:rPr>
                <w:sz w:val="16"/>
                <w:szCs w:val="16"/>
              </w:rPr>
              <w:t>VCA</w:t>
            </w:r>
            <w:r w:rsidR="00872788">
              <w:rPr>
                <w:sz w:val="16"/>
                <w:szCs w:val="16"/>
              </w:rPr>
              <w:t>LDL</w:t>
            </w:r>
            <w:r w:rsidRPr="00875CB7">
              <w:rPr>
                <w:sz w:val="16"/>
                <w:szCs w:val="16"/>
              </w:rPr>
              <w:t>D</w:t>
            </w:r>
          </w:p>
          <w:p w:rsidR="00872788" w:rsidRPr="00875CB7" w:rsidRDefault="00872788" w:rsidP="000862FB">
            <w:pPr>
              <w:jc w:val="center"/>
              <w:rPr>
                <w:sz w:val="16"/>
                <w:szCs w:val="16"/>
              </w:rPr>
            </w:pPr>
            <w:r w:rsidRPr="00875CB7">
              <w:rPr>
                <w:sz w:val="16"/>
                <w:szCs w:val="16"/>
              </w:rPr>
              <w:t>VCA</w:t>
            </w:r>
            <w:r>
              <w:rPr>
                <w:sz w:val="16"/>
                <w:szCs w:val="16"/>
              </w:rPr>
              <w:t>LDLU</w:t>
            </w:r>
          </w:p>
        </w:tc>
        <w:tc>
          <w:tcPr>
            <w:tcW w:w="6120" w:type="dxa"/>
            <w:gridSpan w:val="2"/>
            <w:shd w:val="clear" w:color="auto" w:fill="auto"/>
          </w:tcPr>
          <w:p w:rsidR="00A5728D" w:rsidRPr="009D6960" w:rsidRDefault="00616395" w:rsidP="00616395">
            <w:pPr>
              <w:rPr>
                <w:b/>
                <w:sz w:val="22"/>
              </w:rPr>
            </w:pPr>
            <w:r w:rsidRPr="009D6960">
              <w:rPr>
                <w:rFonts w:cs="Times New Roman"/>
                <w:b/>
                <w:sz w:val="22"/>
              </w:rPr>
              <w:t xml:space="preserve">For each </w:t>
            </w:r>
            <w:r w:rsidR="007E796D">
              <w:rPr>
                <w:rFonts w:cs="Times New Roman"/>
                <w:b/>
                <w:sz w:val="22"/>
              </w:rPr>
              <w:t>statin</w:t>
            </w:r>
            <w:r w:rsidR="007E796D" w:rsidRPr="009D6960">
              <w:rPr>
                <w:rFonts w:cs="Times New Roman"/>
                <w:b/>
                <w:sz w:val="22"/>
              </w:rPr>
              <w:t xml:space="preserve"> </w:t>
            </w:r>
            <w:r w:rsidRPr="009D6960">
              <w:rPr>
                <w:rFonts w:cs="Times New Roman"/>
                <w:b/>
                <w:sz w:val="22"/>
              </w:rPr>
              <w:t>medication on the active medication</w:t>
            </w:r>
            <w:r w:rsidR="00E93ADF">
              <w:rPr>
                <w:rFonts w:cs="Times New Roman"/>
                <w:b/>
                <w:sz w:val="22"/>
              </w:rPr>
              <w:t xml:space="preserve"> list</w:t>
            </w:r>
            <w:r w:rsidRPr="009D6960">
              <w:rPr>
                <w:b/>
                <w:sz w:val="22"/>
              </w:rPr>
              <w:t xml:space="preserve">, </w:t>
            </w:r>
            <w:r w:rsidR="009D6960" w:rsidRPr="009D6960">
              <w:rPr>
                <w:b/>
                <w:sz w:val="22"/>
              </w:rPr>
              <w:t>enter the following:</w:t>
            </w:r>
            <w:r w:rsidR="00345034" w:rsidRPr="009D6960">
              <w:rPr>
                <w:b/>
                <w:sz w:val="22"/>
              </w:rPr>
              <w:t xml:space="preserve">  </w:t>
            </w:r>
          </w:p>
          <w:p w:rsidR="003A0C46" w:rsidRPr="00C808DA" w:rsidRDefault="003A0C46" w:rsidP="003A0C46">
            <w:pPr>
              <w:pStyle w:val="BodyText2"/>
              <w:rPr>
                <w:sz w:val="22"/>
              </w:rPr>
            </w:pPr>
            <w:r w:rsidRPr="00490C55">
              <w:rPr>
                <w:sz w:val="22"/>
              </w:rPr>
              <w:t>Abstractor will select the medication name from a drop-down.</w:t>
            </w:r>
          </w:p>
          <w:p w:rsidR="00345034" w:rsidRDefault="00345034" w:rsidP="00616395">
            <w:pP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1"/>
              <w:gridCol w:w="1710"/>
              <w:gridCol w:w="1710"/>
            </w:tblGrid>
            <w:tr w:rsidR="009D6960" w:rsidRPr="00345034" w:rsidTr="009D6960">
              <w:trPr>
                <w:jc w:val="center"/>
              </w:trPr>
              <w:tc>
                <w:tcPr>
                  <w:tcW w:w="1121" w:type="dxa"/>
                </w:tcPr>
                <w:p w:rsidR="009D6960" w:rsidRPr="009D6960" w:rsidRDefault="009D6960" w:rsidP="000819DB">
                  <w:pPr>
                    <w:jc w:val="center"/>
                    <w:rPr>
                      <w:rFonts w:eastAsia="Times New Roman" w:cs="Times New Roman"/>
                      <w:sz w:val="22"/>
                      <w:szCs w:val="20"/>
                    </w:rPr>
                  </w:pPr>
                  <w:r w:rsidRPr="009D6960">
                    <w:rPr>
                      <w:rFonts w:eastAsia="Times New Roman" w:cs="Times New Roman"/>
                      <w:sz w:val="22"/>
                      <w:szCs w:val="20"/>
                    </w:rPr>
                    <w:t>1</w:t>
                  </w:r>
                  <w:r w:rsidR="000819DB">
                    <w:rPr>
                      <w:rFonts w:eastAsia="Times New Roman" w:cs="Times New Roman"/>
                      <w:sz w:val="22"/>
                      <w:szCs w:val="20"/>
                    </w:rPr>
                    <w:t>9</w:t>
                  </w:r>
                  <w:r w:rsidRPr="009D6960">
                    <w:rPr>
                      <w:rFonts w:eastAsia="Times New Roman" w:cs="Times New Roman"/>
                      <w:sz w:val="22"/>
                      <w:szCs w:val="20"/>
                    </w:rPr>
                    <w:t>.xa</w:t>
                  </w:r>
                </w:p>
              </w:tc>
              <w:tc>
                <w:tcPr>
                  <w:tcW w:w="1710" w:type="dxa"/>
                </w:tcPr>
                <w:p w:rsidR="009D6960" w:rsidRPr="009D6960" w:rsidRDefault="009D6960" w:rsidP="000819DB">
                  <w:pPr>
                    <w:jc w:val="center"/>
                    <w:rPr>
                      <w:rFonts w:eastAsia="Times New Roman" w:cs="Times New Roman"/>
                      <w:sz w:val="20"/>
                      <w:szCs w:val="20"/>
                    </w:rPr>
                  </w:pPr>
                  <w:r w:rsidRPr="009D6960">
                    <w:rPr>
                      <w:rFonts w:eastAsia="Times New Roman" w:cs="Times New Roman"/>
                      <w:sz w:val="20"/>
                      <w:szCs w:val="20"/>
                    </w:rPr>
                    <w:t>1</w:t>
                  </w:r>
                  <w:r w:rsidR="000819DB">
                    <w:rPr>
                      <w:rFonts w:eastAsia="Times New Roman" w:cs="Times New Roman"/>
                      <w:sz w:val="20"/>
                      <w:szCs w:val="20"/>
                    </w:rPr>
                    <w:t>9</w:t>
                  </w:r>
                  <w:r w:rsidRPr="009D6960">
                    <w:rPr>
                      <w:rFonts w:eastAsia="Times New Roman" w:cs="Times New Roman"/>
                      <w:sz w:val="20"/>
                      <w:szCs w:val="20"/>
                    </w:rPr>
                    <w:t>.xb</w:t>
                  </w:r>
                </w:p>
              </w:tc>
              <w:tc>
                <w:tcPr>
                  <w:tcW w:w="1710" w:type="dxa"/>
                </w:tcPr>
                <w:p w:rsidR="009D6960" w:rsidRPr="009D6960" w:rsidRDefault="009D6960" w:rsidP="000819DB">
                  <w:pPr>
                    <w:jc w:val="center"/>
                    <w:rPr>
                      <w:rFonts w:eastAsia="Times New Roman" w:cs="Times New Roman"/>
                      <w:sz w:val="20"/>
                      <w:szCs w:val="20"/>
                    </w:rPr>
                  </w:pPr>
                  <w:r w:rsidRPr="009D6960">
                    <w:rPr>
                      <w:rFonts w:eastAsia="Times New Roman" w:cs="Times New Roman"/>
                      <w:sz w:val="20"/>
                      <w:szCs w:val="20"/>
                    </w:rPr>
                    <w:t>1</w:t>
                  </w:r>
                  <w:r w:rsidR="000819DB">
                    <w:rPr>
                      <w:rFonts w:eastAsia="Times New Roman" w:cs="Times New Roman"/>
                      <w:sz w:val="20"/>
                      <w:szCs w:val="20"/>
                    </w:rPr>
                    <w:t>9</w:t>
                  </w:r>
                  <w:r w:rsidRPr="009D6960">
                    <w:rPr>
                      <w:rFonts w:eastAsia="Times New Roman" w:cs="Times New Roman"/>
                      <w:sz w:val="20"/>
                      <w:szCs w:val="20"/>
                    </w:rPr>
                    <w:t>.xc</w:t>
                  </w:r>
                </w:p>
              </w:tc>
            </w:tr>
            <w:tr w:rsidR="009D6960" w:rsidRPr="00345034" w:rsidTr="009D6960">
              <w:trPr>
                <w:jc w:val="center"/>
              </w:trPr>
              <w:tc>
                <w:tcPr>
                  <w:tcW w:w="1121" w:type="dxa"/>
                </w:tcPr>
                <w:p w:rsidR="009D6960" w:rsidRPr="009D6960" w:rsidRDefault="000862FB" w:rsidP="000862FB">
                  <w:pPr>
                    <w:jc w:val="center"/>
                    <w:rPr>
                      <w:rFonts w:eastAsia="Times New Roman" w:cs="Times New Roman"/>
                      <w:sz w:val="22"/>
                      <w:szCs w:val="20"/>
                    </w:rPr>
                  </w:pPr>
                  <w:r>
                    <w:rPr>
                      <w:rFonts w:eastAsia="Times New Roman" w:cs="Times New Roman"/>
                      <w:sz w:val="22"/>
                      <w:szCs w:val="20"/>
                    </w:rPr>
                    <w:t>Name</w:t>
                  </w:r>
                </w:p>
              </w:tc>
              <w:tc>
                <w:tcPr>
                  <w:tcW w:w="1710" w:type="dxa"/>
                </w:tcPr>
                <w:p w:rsidR="009D6960" w:rsidRDefault="009D6960" w:rsidP="009D6960">
                  <w:pPr>
                    <w:jc w:val="center"/>
                    <w:rPr>
                      <w:rFonts w:eastAsia="Times New Roman" w:cs="Times New Roman"/>
                      <w:sz w:val="22"/>
                      <w:szCs w:val="20"/>
                    </w:rPr>
                  </w:pPr>
                  <w:r w:rsidRPr="009D6960">
                    <w:rPr>
                      <w:rFonts w:eastAsia="Times New Roman" w:cs="Times New Roman"/>
                      <w:sz w:val="22"/>
                      <w:szCs w:val="20"/>
                    </w:rPr>
                    <w:t>Total daily dose</w:t>
                  </w:r>
                </w:p>
                <w:p w:rsidR="005716AE" w:rsidRPr="009D6960" w:rsidRDefault="005716AE" w:rsidP="009D6960">
                  <w:pPr>
                    <w:jc w:val="center"/>
                    <w:rPr>
                      <w:rFonts w:eastAsia="Times New Roman" w:cs="Times New Roman"/>
                      <w:sz w:val="20"/>
                      <w:szCs w:val="20"/>
                    </w:rPr>
                  </w:pPr>
                  <w:r>
                    <w:rPr>
                      <w:rFonts w:eastAsia="Times New Roman" w:cs="Times New Roman"/>
                      <w:sz w:val="22"/>
                      <w:szCs w:val="20"/>
                    </w:rPr>
                    <w:t>Abstractor can enter 9999.99</w:t>
                  </w:r>
                </w:p>
              </w:tc>
              <w:tc>
                <w:tcPr>
                  <w:tcW w:w="1710" w:type="dxa"/>
                </w:tcPr>
                <w:p w:rsidR="009D6960" w:rsidRPr="009D6960" w:rsidRDefault="009D6960" w:rsidP="00C177FD">
                  <w:pPr>
                    <w:jc w:val="center"/>
                    <w:rPr>
                      <w:rFonts w:eastAsia="Times New Roman" w:cs="Times New Roman"/>
                      <w:sz w:val="20"/>
                      <w:szCs w:val="20"/>
                    </w:rPr>
                  </w:pPr>
                  <w:r w:rsidRPr="009D6960">
                    <w:rPr>
                      <w:rFonts w:eastAsia="Times New Roman" w:cs="Times New Roman"/>
                      <w:sz w:val="22"/>
                      <w:szCs w:val="20"/>
                    </w:rPr>
                    <w:t>Unit</w:t>
                  </w:r>
                </w:p>
              </w:tc>
            </w:tr>
            <w:tr w:rsidR="009D6960" w:rsidRPr="00345034" w:rsidTr="009D6960">
              <w:trPr>
                <w:jc w:val="center"/>
              </w:trPr>
              <w:tc>
                <w:tcPr>
                  <w:tcW w:w="1121" w:type="dxa"/>
                </w:tcPr>
                <w:p w:rsidR="009D6960" w:rsidRPr="009D6960" w:rsidRDefault="00C808DA" w:rsidP="009D6960">
                  <w:pPr>
                    <w:jc w:val="center"/>
                    <w:rPr>
                      <w:rFonts w:eastAsia="Times New Roman" w:cs="Times New Roman"/>
                      <w:sz w:val="16"/>
                      <w:szCs w:val="16"/>
                    </w:rPr>
                  </w:pPr>
                  <w:r>
                    <w:rPr>
                      <w:rFonts w:cs="Times New Roman"/>
                      <w:sz w:val="16"/>
                      <w:szCs w:val="16"/>
                    </w:rPr>
                    <w:t>drop-down selection</w:t>
                  </w:r>
                </w:p>
              </w:tc>
              <w:tc>
                <w:tcPr>
                  <w:tcW w:w="1710" w:type="dxa"/>
                </w:tcPr>
                <w:p w:rsidR="009D6960" w:rsidRPr="009D6960" w:rsidRDefault="009D6960" w:rsidP="009D6960">
                  <w:pPr>
                    <w:jc w:val="center"/>
                    <w:rPr>
                      <w:rFonts w:eastAsia="Times New Roman" w:cs="Times New Roman"/>
                      <w:sz w:val="16"/>
                      <w:szCs w:val="16"/>
                    </w:rPr>
                  </w:pPr>
                  <w:r w:rsidRPr="009D6960">
                    <w:rPr>
                      <w:rFonts w:eastAsia="Times New Roman" w:cs="Times New Roman"/>
                      <w:sz w:val="16"/>
                      <w:szCs w:val="16"/>
                    </w:rPr>
                    <w:t>####.##</w:t>
                  </w:r>
                </w:p>
              </w:tc>
              <w:tc>
                <w:tcPr>
                  <w:tcW w:w="1710" w:type="dxa"/>
                </w:tcPr>
                <w:p w:rsidR="009D6960" w:rsidRPr="009D6960" w:rsidRDefault="009D6960" w:rsidP="009D6960">
                  <w:pPr>
                    <w:jc w:val="center"/>
                    <w:rPr>
                      <w:rFonts w:cs="Times New Roman"/>
                      <w:sz w:val="16"/>
                      <w:szCs w:val="16"/>
                    </w:rPr>
                  </w:pPr>
                  <w:r w:rsidRPr="009D6960">
                    <w:rPr>
                      <w:rFonts w:cs="Times New Roman"/>
                      <w:sz w:val="16"/>
                      <w:szCs w:val="16"/>
                    </w:rPr>
                    <w:t>text</w:t>
                  </w:r>
                </w:p>
                <w:p w:rsidR="009D6960" w:rsidRPr="009D6960" w:rsidRDefault="009D6960" w:rsidP="009D6960">
                  <w:pPr>
                    <w:jc w:val="center"/>
                    <w:rPr>
                      <w:rFonts w:eastAsia="Times New Roman" w:cs="Times New Roman"/>
                      <w:sz w:val="16"/>
                      <w:szCs w:val="16"/>
                    </w:rPr>
                  </w:pPr>
                  <w:r w:rsidRPr="009D6960">
                    <w:rPr>
                      <w:rFonts w:cs="Times New Roman"/>
                      <w:sz w:val="16"/>
                      <w:szCs w:val="16"/>
                    </w:rPr>
                    <w:t>(limit 20 characters)</w:t>
                  </w:r>
                </w:p>
              </w:tc>
            </w:tr>
          </w:tbl>
          <w:p w:rsidR="00345034" w:rsidRPr="00345034" w:rsidRDefault="00345034" w:rsidP="00616395">
            <w:pPr>
              <w:rPr>
                <w:rFonts w:cs="Times New Roman"/>
                <w:sz w:val="22"/>
              </w:rPr>
            </w:pPr>
          </w:p>
        </w:tc>
        <w:tc>
          <w:tcPr>
            <w:tcW w:w="6300" w:type="dxa"/>
          </w:tcPr>
          <w:p w:rsidR="00345034" w:rsidRDefault="00345034" w:rsidP="00345034">
            <w:pPr>
              <w:rPr>
                <w:rFonts w:cs="Times New Roman"/>
                <w:sz w:val="22"/>
              </w:rPr>
            </w:pPr>
            <w:r w:rsidRPr="009D6960">
              <w:rPr>
                <w:rFonts w:cs="Times New Roman"/>
                <w:sz w:val="22"/>
              </w:rPr>
              <w:t xml:space="preserve">The intent is to determine the </w:t>
            </w:r>
            <w:r w:rsidR="00BD69A1">
              <w:rPr>
                <w:rFonts w:cs="Times New Roman"/>
                <w:sz w:val="22"/>
              </w:rPr>
              <w:t xml:space="preserve">total </w:t>
            </w:r>
            <w:r w:rsidRPr="009D6960">
              <w:rPr>
                <w:rFonts w:cs="Times New Roman"/>
                <w:sz w:val="22"/>
              </w:rPr>
              <w:t xml:space="preserve">daily dose of the </w:t>
            </w:r>
            <w:r w:rsidR="007E796D">
              <w:rPr>
                <w:rFonts w:cs="Times New Roman"/>
                <w:sz w:val="22"/>
              </w:rPr>
              <w:t>statin</w:t>
            </w:r>
            <w:r w:rsidRPr="009D6960">
              <w:rPr>
                <w:rFonts w:cs="Times New Roman"/>
                <w:sz w:val="22"/>
              </w:rPr>
              <w:t xml:space="preserve"> medication that the patient is taking.  For example, physician noted, “</w:t>
            </w:r>
            <w:r w:rsidR="00872788">
              <w:rPr>
                <w:rFonts w:cs="Times New Roman"/>
                <w:sz w:val="22"/>
              </w:rPr>
              <w:t>simvastatin</w:t>
            </w:r>
            <w:r w:rsidRPr="009D6960">
              <w:rPr>
                <w:rFonts w:cs="Times New Roman"/>
                <w:sz w:val="22"/>
              </w:rPr>
              <w:t xml:space="preserve"> </w:t>
            </w:r>
            <w:r w:rsidR="000E58B6">
              <w:rPr>
                <w:rFonts w:cs="Times New Roman"/>
                <w:sz w:val="22"/>
              </w:rPr>
              <w:t>20</w:t>
            </w:r>
            <w:r w:rsidR="000E58B6" w:rsidRPr="009D6960">
              <w:rPr>
                <w:rFonts w:cs="Times New Roman"/>
                <w:sz w:val="22"/>
              </w:rPr>
              <w:t xml:space="preserve"> </w:t>
            </w:r>
            <w:r w:rsidRPr="009D6960">
              <w:rPr>
                <w:rFonts w:cs="Times New Roman"/>
                <w:sz w:val="22"/>
              </w:rPr>
              <w:t xml:space="preserve">mg bid.”  Enter </w:t>
            </w:r>
            <w:r w:rsidR="00141967">
              <w:rPr>
                <w:rFonts w:cs="Times New Roman"/>
                <w:sz w:val="22"/>
              </w:rPr>
              <w:t>“</w:t>
            </w:r>
            <w:r w:rsidR="000E58B6">
              <w:rPr>
                <w:rFonts w:cs="Times New Roman"/>
                <w:sz w:val="22"/>
              </w:rPr>
              <w:t>40</w:t>
            </w:r>
            <w:r w:rsidR="00141967">
              <w:rPr>
                <w:rFonts w:cs="Times New Roman"/>
                <w:sz w:val="22"/>
              </w:rPr>
              <w:t>”</w:t>
            </w:r>
            <w:r w:rsidRPr="009D6960">
              <w:rPr>
                <w:rFonts w:cs="Times New Roman"/>
                <w:sz w:val="22"/>
              </w:rPr>
              <w:t xml:space="preserve"> as the </w:t>
            </w:r>
            <w:r w:rsidR="00141967">
              <w:rPr>
                <w:rFonts w:cs="Times New Roman"/>
                <w:sz w:val="22"/>
              </w:rPr>
              <w:t xml:space="preserve">total </w:t>
            </w:r>
            <w:r w:rsidRPr="009D6960">
              <w:rPr>
                <w:rFonts w:cs="Times New Roman"/>
                <w:sz w:val="22"/>
              </w:rPr>
              <w:t>daily dose</w:t>
            </w:r>
            <w:r w:rsidR="00141967">
              <w:rPr>
                <w:rFonts w:cs="Times New Roman"/>
                <w:sz w:val="22"/>
              </w:rPr>
              <w:t xml:space="preserve"> and “mg” as the units</w:t>
            </w:r>
            <w:r w:rsidRPr="009D6960">
              <w:rPr>
                <w:rFonts w:cs="Times New Roman"/>
                <w:sz w:val="22"/>
              </w:rPr>
              <w:t>.</w:t>
            </w:r>
          </w:p>
          <w:p w:rsidR="00E16093" w:rsidRPr="009D6960" w:rsidRDefault="00E16093" w:rsidP="00E16093">
            <w:pPr>
              <w:rPr>
                <w:rFonts w:cs="Times New Roman"/>
                <w:sz w:val="22"/>
              </w:rPr>
            </w:pPr>
            <w:r w:rsidRPr="00E01C01">
              <w:rPr>
                <w:rFonts w:cs="Times New Roman"/>
                <w:sz w:val="22"/>
                <w:highlight w:val="cyan"/>
              </w:rPr>
              <w:t>Units include but are not limited to milligram (mg), microgram (mcg), milliliter (ml).</w:t>
            </w:r>
          </w:p>
          <w:p w:rsidR="005F6A20" w:rsidRPr="009D6960" w:rsidRDefault="005F6A20" w:rsidP="005F6A20">
            <w:pPr>
              <w:rPr>
                <w:rFonts w:cs="Times New Roman"/>
                <w:b/>
                <w:sz w:val="22"/>
              </w:rPr>
            </w:pPr>
            <w:r w:rsidRPr="009D6960">
              <w:rPr>
                <w:rFonts w:cs="Times New Roman"/>
                <w:b/>
                <w:sz w:val="22"/>
              </w:rPr>
              <w:t xml:space="preserve">If </w:t>
            </w:r>
            <w:r>
              <w:rPr>
                <w:rFonts w:cs="Times New Roman"/>
                <w:b/>
                <w:sz w:val="22"/>
              </w:rPr>
              <w:t xml:space="preserve">unable to determine the </w:t>
            </w:r>
            <w:r w:rsidRPr="009D6960">
              <w:rPr>
                <w:rFonts w:cs="Times New Roman"/>
                <w:b/>
                <w:sz w:val="22"/>
              </w:rPr>
              <w:t xml:space="preserve">dose, enter </w:t>
            </w:r>
            <w:r>
              <w:rPr>
                <w:rFonts w:cs="Times New Roman"/>
                <w:b/>
                <w:sz w:val="22"/>
              </w:rPr>
              <w:t>“</w:t>
            </w:r>
            <w:r w:rsidRPr="009D6960">
              <w:rPr>
                <w:rFonts w:cs="Times New Roman"/>
                <w:b/>
                <w:sz w:val="22"/>
              </w:rPr>
              <w:t>9999.99</w:t>
            </w:r>
            <w:r>
              <w:rPr>
                <w:rFonts w:cs="Times New Roman"/>
                <w:b/>
                <w:sz w:val="22"/>
              </w:rPr>
              <w:t>” for total daily dose and “</w:t>
            </w:r>
            <w:r w:rsidR="00BD69A1">
              <w:rPr>
                <w:rFonts w:cs="Times New Roman"/>
                <w:b/>
                <w:sz w:val="22"/>
              </w:rPr>
              <w:t>unknown</w:t>
            </w:r>
            <w:r>
              <w:rPr>
                <w:rFonts w:cs="Times New Roman"/>
                <w:b/>
                <w:sz w:val="22"/>
              </w:rPr>
              <w:t>” for units</w:t>
            </w:r>
            <w:r w:rsidRPr="009D6960">
              <w:rPr>
                <w:rFonts w:cs="Times New Roman"/>
                <w:b/>
                <w:sz w:val="22"/>
              </w:rPr>
              <w:t>.</w:t>
            </w:r>
          </w:p>
          <w:p w:rsidR="00A5728D" w:rsidRPr="00076FF3" w:rsidRDefault="00A5728D" w:rsidP="00623B76">
            <w:pPr>
              <w:rPr>
                <w:b/>
                <w:sz w:val="22"/>
              </w:rPr>
            </w:pPr>
          </w:p>
        </w:tc>
      </w:tr>
      <w:tr w:rsidR="00693DA2" w:rsidRPr="00076FF3" w:rsidTr="003A0C46">
        <w:tc>
          <w:tcPr>
            <w:tcW w:w="828" w:type="dxa"/>
          </w:tcPr>
          <w:p w:rsidR="00693DA2" w:rsidRDefault="00345034" w:rsidP="000819DB">
            <w:pPr>
              <w:jc w:val="center"/>
              <w:rPr>
                <w:sz w:val="22"/>
              </w:rPr>
            </w:pPr>
            <w:r>
              <w:br w:type="page"/>
            </w:r>
            <w:r w:rsidR="00C808DA">
              <w:rPr>
                <w:sz w:val="22"/>
              </w:rPr>
              <w:t>2</w:t>
            </w:r>
            <w:r w:rsidR="000819DB">
              <w:rPr>
                <w:sz w:val="22"/>
              </w:rPr>
              <w:t>0</w:t>
            </w:r>
            <w:r w:rsidR="00872788">
              <w:rPr>
                <w:sz w:val="22"/>
              </w:rPr>
              <w:t>.x</w:t>
            </w:r>
          </w:p>
        </w:tc>
        <w:tc>
          <w:tcPr>
            <w:tcW w:w="1350" w:type="dxa"/>
          </w:tcPr>
          <w:p w:rsidR="00693DA2" w:rsidRPr="00875CB7" w:rsidRDefault="00693DA2" w:rsidP="00C808DA">
            <w:pPr>
              <w:jc w:val="center"/>
              <w:rPr>
                <w:sz w:val="16"/>
                <w:szCs w:val="16"/>
              </w:rPr>
            </w:pPr>
            <w:r w:rsidRPr="00875CB7">
              <w:rPr>
                <w:sz w:val="16"/>
                <w:szCs w:val="16"/>
              </w:rPr>
              <w:t>VCA</w:t>
            </w:r>
            <w:r w:rsidR="00C808DA">
              <w:rPr>
                <w:sz w:val="16"/>
                <w:szCs w:val="16"/>
              </w:rPr>
              <w:t>LDL</w:t>
            </w:r>
            <w:r>
              <w:rPr>
                <w:sz w:val="16"/>
                <w:szCs w:val="16"/>
              </w:rPr>
              <w:t>CH</w:t>
            </w:r>
            <w:r w:rsidR="00872788">
              <w:rPr>
                <w:sz w:val="16"/>
                <w:szCs w:val="16"/>
              </w:rPr>
              <w:t>G</w:t>
            </w:r>
          </w:p>
        </w:tc>
        <w:tc>
          <w:tcPr>
            <w:tcW w:w="3870" w:type="dxa"/>
            <w:shd w:val="clear" w:color="auto" w:fill="auto"/>
          </w:tcPr>
          <w:p w:rsidR="00693DA2" w:rsidRDefault="00693DA2" w:rsidP="00693DA2">
            <w:pPr>
              <w:rPr>
                <w:sz w:val="22"/>
              </w:rPr>
            </w:pPr>
            <w:r>
              <w:rPr>
                <w:sz w:val="22"/>
              </w:rPr>
              <w:t xml:space="preserve">Did the non-VA provider recommend any changes to a </w:t>
            </w:r>
            <w:r w:rsidR="000819DB">
              <w:rPr>
                <w:sz w:val="22"/>
              </w:rPr>
              <w:t xml:space="preserve">statin </w:t>
            </w:r>
            <w:r>
              <w:rPr>
                <w:sz w:val="22"/>
              </w:rPr>
              <w:t xml:space="preserve">medication </w:t>
            </w:r>
            <w:r w:rsidR="00C628A3" w:rsidRPr="00C628A3">
              <w:rPr>
                <w:sz w:val="22"/>
                <w:highlight w:val="cyan"/>
              </w:rPr>
              <w:t>during</w:t>
            </w:r>
            <w:r>
              <w:rPr>
                <w:sz w:val="22"/>
              </w:rPr>
              <w:t xml:space="preserve"> the visit per the scanned record?</w:t>
            </w:r>
          </w:p>
          <w:p w:rsidR="00693DA2" w:rsidRPr="00441A62" w:rsidRDefault="00693DA2" w:rsidP="004166F9">
            <w:pPr>
              <w:rPr>
                <w:sz w:val="22"/>
              </w:rPr>
            </w:pPr>
            <w:r w:rsidRPr="00441A62">
              <w:rPr>
                <w:sz w:val="22"/>
              </w:rPr>
              <w:t>1.  Yes</w:t>
            </w:r>
          </w:p>
          <w:p w:rsidR="00693DA2" w:rsidRPr="00345034" w:rsidRDefault="00872788" w:rsidP="00616395">
            <w:pPr>
              <w:rPr>
                <w:rFonts w:cs="Times New Roman"/>
                <w:sz w:val="22"/>
              </w:rPr>
            </w:pPr>
            <w:r>
              <w:rPr>
                <w:sz w:val="22"/>
              </w:rPr>
              <w:t>2</w:t>
            </w:r>
            <w:r w:rsidR="00693DA2" w:rsidRPr="00441A62">
              <w:rPr>
                <w:sz w:val="22"/>
              </w:rPr>
              <w:t>.  No</w:t>
            </w:r>
          </w:p>
        </w:tc>
        <w:tc>
          <w:tcPr>
            <w:tcW w:w="2250" w:type="dxa"/>
            <w:shd w:val="clear" w:color="auto" w:fill="auto"/>
          </w:tcPr>
          <w:p w:rsidR="00693DA2" w:rsidRPr="00441A62" w:rsidRDefault="00693DA2" w:rsidP="004166F9">
            <w:pPr>
              <w:jc w:val="center"/>
              <w:rPr>
                <w:rFonts w:cs="Times New Roman"/>
                <w:sz w:val="22"/>
              </w:rPr>
            </w:pPr>
            <w:r w:rsidRPr="00441A62">
              <w:rPr>
                <w:rFonts w:cs="Times New Roman"/>
                <w:sz w:val="22"/>
              </w:rPr>
              <w:t>1,</w:t>
            </w:r>
            <w:r>
              <w:rPr>
                <w:rFonts w:cs="Times New Roman"/>
                <w:sz w:val="22"/>
              </w:rPr>
              <w:t xml:space="preserve"> </w:t>
            </w:r>
            <w:r w:rsidR="00872788">
              <w:rPr>
                <w:rFonts w:cs="Times New Roman"/>
                <w:sz w:val="22"/>
              </w:rPr>
              <w:t>2</w:t>
            </w:r>
            <w:r>
              <w:rPr>
                <w:rFonts w:cs="Times New Roman"/>
                <w:sz w:val="22"/>
              </w:rPr>
              <w:t>*</w:t>
            </w:r>
          </w:p>
          <w:p w:rsidR="00693DA2" w:rsidRPr="00441A62" w:rsidRDefault="00693DA2" w:rsidP="004166F9">
            <w:pPr>
              <w:jc w:val="center"/>
              <w:rPr>
                <w:rFonts w:cs="Times New Roman"/>
                <w:b/>
                <w:sz w:val="22"/>
              </w:rPr>
            </w:pPr>
            <w:r w:rsidRPr="00441A62">
              <w:rPr>
                <w:rFonts w:cs="Times New Roman"/>
                <w:b/>
                <w:sz w:val="22"/>
              </w:rPr>
              <w:t xml:space="preserve">*If </w:t>
            </w:r>
            <w:r w:rsidR="000819DB">
              <w:rPr>
                <w:rFonts w:cs="Times New Roman"/>
                <w:b/>
                <w:sz w:val="22"/>
              </w:rPr>
              <w:t>2</w:t>
            </w:r>
            <w:r w:rsidRPr="00441A62">
              <w:rPr>
                <w:rFonts w:cs="Times New Roman"/>
                <w:b/>
                <w:sz w:val="22"/>
              </w:rPr>
              <w:t xml:space="preserve">, </w:t>
            </w:r>
            <w:r>
              <w:rPr>
                <w:rFonts w:cs="Times New Roman"/>
                <w:b/>
                <w:sz w:val="22"/>
              </w:rPr>
              <w:t xml:space="preserve">skip to </w:t>
            </w:r>
            <w:proofErr w:type="spellStart"/>
            <w:r w:rsidR="008E28F8">
              <w:rPr>
                <w:rFonts w:cs="Times New Roman"/>
                <w:b/>
                <w:sz w:val="22"/>
              </w:rPr>
              <w:t>vcaform</w:t>
            </w:r>
            <w:proofErr w:type="spellEnd"/>
            <w:r w:rsidR="008E28F8">
              <w:rPr>
                <w:rFonts w:cs="Times New Roman"/>
                <w:b/>
                <w:sz w:val="22"/>
              </w:rPr>
              <w:t xml:space="preserve"> (</w:t>
            </w:r>
            <w:r>
              <w:rPr>
                <w:rFonts w:cs="Times New Roman"/>
                <w:b/>
                <w:sz w:val="22"/>
              </w:rPr>
              <w:t>#2</w:t>
            </w:r>
            <w:r w:rsidR="000E58B6">
              <w:rPr>
                <w:rFonts w:cs="Times New Roman"/>
                <w:b/>
                <w:sz w:val="22"/>
              </w:rPr>
              <w:t>2</w:t>
            </w:r>
            <w:r>
              <w:rPr>
                <w:rFonts w:cs="Times New Roman"/>
                <w:b/>
                <w:sz w:val="22"/>
              </w:rPr>
              <w:t>.x</w:t>
            </w:r>
            <w:r w:rsidR="008E28F8">
              <w:rPr>
                <w:rFonts w:cs="Times New Roman"/>
                <w:b/>
                <w:sz w:val="22"/>
              </w:rPr>
              <w:t>)</w:t>
            </w:r>
          </w:p>
          <w:p w:rsidR="00693DA2" w:rsidRPr="00345034" w:rsidRDefault="00693DA2" w:rsidP="00616395">
            <w:pPr>
              <w:rPr>
                <w:rFonts w:cs="Times New Roman"/>
                <w:sz w:val="22"/>
              </w:rPr>
            </w:pPr>
          </w:p>
        </w:tc>
        <w:tc>
          <w:tcPr>
            <w:tcW w:w="6300" w:type="dxa"/>
          </w:tcPr>
          <w:p w:rsidR="00693DA2" w:rsidRPr="00076FF3" w:rsidRDefault="000819DB" w:rsidP="000819DB">
            <w:pPr>
              <w:rPr>
                <w:b/>
                <w:sz w:val="22"/>
              </w:rPr>
            </w:pPr>
            <w:r>
              <w:rPr>
                <w:sz w:val="22"/>
              </w:rPr>
              <w:t xml:space="preserve">Statin </w:t>
            </w:r>
            <w:r w:rsidR="00693DA2">
              <w:rPr>
                <w:sz w:val="22"/>
              </w:rPr>
              <w:t xml:space="preserve">medication changes include increasing the dose, decreasing the dose, adding a new </w:t>
            </w:r>
            <w:r w:rsidR="00664AF4">
              <w:rPr>
                <w:sz w:val="22"/>
              </w:rPr>
              <w:t>statin</w:t>
            </w:r>
            <w:r w:rsidR="00693DA2">
              <w:rPr>
                <w:sz w:val="22"/>
              </w:rPr>
              <w:t xml:space="preserve"> medication, and discontinuation of a </w:t>
            </w:r>
            <w:r>
              <w:rPr>
                <w:sz w:val="22"/>
              </w:rPr>
              <w:t xml:space="preserve">statin </w:t>
            </w:r>
            <w:r w:rsidR="00693DA2">
              <w:rPr>
                <w:sz w:val="22"/>
              </w:rPr>
              <w:t xml:space="preserve">medication. </w:t>
            </w:r>
          </w:p>
        </w:tc>
      </w:tr>
      <w:tr w:rsidR="00693DA2" w:rsidRPr="00076FF3" w:rsidTr="003A0C46">
        <w:tc>
          <w:tcPr>
            <w:tcW w:w="828" w:type="dxa"/>
          </w:tcPr>
          <w:p w:rsidR="00693DA2" w:rsidRDefault="00872788" w:rsidP="000819DB">
            <w:pPr>
              <w:jc w:val="center"/>
              <w:rPr>
                <w:sz w:val="22"/>
              </w:rPr>
            </w:pPr>
            <w:r>
              <w:rPr>
                <w:sz w:val="22"/>
              </w:rPr>
              <w:t>2</w:t>
            </w:r>
            <w:r w:rsidR="000819DB">
              <w:rPr>
                <w:sz w:val="22"/>
              </w:rPr>
              <w:t>1</w:t>
            </w:r>
            <w:r>
              <w:rPr>
                <w:sz w:val="22"/>
              </w:rPr>
              <w:t>.xa-</w:t>
            </w:r>
            <w:r w:rsidR="00C808DA">
              <w:rPr>
                <w:sz w:val="22"/>
              </w:rPr>
              <w:t>b</w:t>
            </w:r>
          </w:p>
        </w:tc>
        <w:tc>
          <w:tcPr>
            <w:tcW w:w="1350" w:type="dxa"/>
          </w:tcPr>
          <w:p w:rsidR="00693DA2" w:rsidRPr="00415D35" w:rsidRDefault="00415D35" w:rsidP="00623B76">
            <w:pPr>
              <w:jc w:val="center"/>
              <w:rPr>
                <w:sz w:val="16"/>
                <w:szCs w:val="16"/>
              </w:rPr>
            </w:pPr>
            <w:r w:rsidRPr="00415D35">
              <w:rPr>
                <w:sz w:val="16"/>
                <w:szCs w:val="16"/>
              </w:rPr>
              <w:t>VCA</w:t>
            </w:r>
            <w:r w:rsidR="00C808DA">
              <w:rPr>
                <w:sz w:val="16"/>
                <w:szCs w:val="16"/>
              </w:rPr>
              <w:t>LDL</w:t>
            </w:r>
            <w:r w:rsidRPr="00415D35">
              <w:rPr>
                <w:sz w:val="16"/>
                <w:szCs w:val="16"/>
              </w:rPr>
              <w:t>CHGN</w:t>
            </w:r>
          </w:p>
          <w:p w:rsidR="00415D35" w:rsidRPr="00875CB7" w:rsidRDefault="00415D35" w:rsidP="000862FB">
            <w:pPr>
              <w:jc w:val="center"/>
              <w:rPr>
                <w:sz w:val="16"/>
                <w:szCs w:val="16"/>
              </w:rPr>
            </w:pPr>
            <w:r w:rsidRPr="00415D35">
              <w:rPr>
                <w:sz w:val="16"/>
                <w:szCs w:val="16"/>
              </w:rPr>
              <w:t>VCA</w:t>
            </w:r>
            <w:r w:rsidR="00C808DA">
              <w:rPr>
                <w:sz w:val="16"/>
                <w:szCs w:val="16"/>
              </w:rPr>
              <w:t>LDL</w:t>
            </w:r>
            <w:r w:rsidRPr="00415D35">
              <w:rPr>
                <w:sz w:val="16"/>
                <w:szCs w:val="16"/>
              </w:rPr>
              <w:t>CHGT</w:t>
            </w:r>
          </w:p>
        </w:tc>
        <w:tc>
          <w:tcPr>
            <w:tcW w:w="6120" w:type="dxa"/>
            <w:gridSpan w:val="2"/>
            <w:shd w:val="clear" w:color="auto" w:fill="auto"/>
          </w:tcPr>
          <w:p w:rsidR="00693DA2" w:rsidRPr="00490C55" w:rsidRDefault="00693DA2" w:rsidP="00693DA2">
            <w:pPr>
              <w:rPr>
                <w:rFonts w:eastAsia="Times New Roman" w:cs="Times New Roman"/>
                <w:b/>
                <w:sz w:val="22"/>
                <w:szCs w:val="20"/>
              </w:rPr>
            </w:pPr>
            <w:r w:rsidRPr="00490C55">
              <w:rPr>
                <w:rFonts w:eastAsia="Times New Roman" w:cs="Times New Roman"/>
                <w:b/>
                <w:sz w:val="22"/>
                <w:szCs w:val="20"/>
              </w:rPr>
              <w:t xml:space="preserve">For each </w:t>
            </w:r>
            <w:r w:rsidRPr="00490C55">
              <w:rPr>
                <w:rFonts w:eastAsia="Times New Roman" w:cs="Times New Roman"/>
                <w:b/>
                <w:sz w:val="22"/>
                <w:szCs w:val="20"/>
                <w:u w:val="single"/>
              </w:rPr>
              <w:t>change</w:t>
            </w:r>
            <w:r w:rsidRPr="00490C55">
              <w:rPr>
                <w:rFonts w:eastAsia="Times New Roman" w:cs="Times New Roman"/>
                <w:b/>
                <w:sz w:val="22"/>
                <w:szCs w:val="20"/>
              </w:rPr>
              <w:t xml:space="preserve"> or </w:t>
            </w:r>
            <w:r w:rsidRPr="00490C55">
              <w:rPr>
                <w:rFonts w:eastAsia="Times New Roman" w:cs="Times New Roman"/>
                <w:b/>
                <w:sz w:val="22"/>
                <w:szCs w:val="20"/>
                <w:u w:val="single"/>
              </w:rPr>
              <w:t>addition</w:t>
            </w:r>
            <w:r w:rsidRPr="00490C55">
              <w:rPr>
                <w:rFonts w:eastAsia="Times New Roman" w:cs="Times New Roman"/>
                <w:b/>
                <w:sz w:val="22"/>
                <w:szCs w:val="20"/>
              </w:rPr>
              <w:t xml:space="preserve"> of a </w:t>
            </w:r>
            <w:r w:rsidR="000819DB" w:rsidRPr="00490C55">
              <w:rPr>
                <w:rFonts w:eastAsia="Times New Roman" w:cs="Times New Roman"/>
                <w:b/>
                <w:sz w:val="22"/>
                <w:szCs w:val="20"/>
              </w:rPr>
              <w:t xml:space="preserve">statin </w:t>
            </w:r>
            <w:r w:rsidRPr="00490C55">
              <w:rPr>
                <w:rFonts w:eastAsia="Times New Roman" w:cs="Times New Roman"/>
                <w:b/>
                <w:sz w:val="22"/>
                <w:szCs w:val="20"/>
              </w:rPr>
              <w:t xml:space="preserve">medication that occurred </w:t>
            </w:r>
            <w:r w:rsidR="005F6A20" w:rsidRPr="00490C55">
              <w:rPr>
                <w:rFonts w:eastAsia="Times New Roman" w:cs="Times New Roman"/>
                <w:b/>
                <w:sz w:val="22"/>
                <w:szCs w:val="20"/>
              </w:rPr>
              <w:t>at this visit</w:t>
            </w:r>
            <w:r w:rsidRPr="00490C55">
              <w:rPr>
                <w:rFonts w:eastAsia="Times New Roman" w:cs="Times New Roman"/>
                <w:b/>
                <w:sz w:val="22"/>
                <w:szCs w:val="20"/>
              </w:rPr>
              <w:t xml:space="preserve">, </w:t>
            </w:r>
            <w:r w:rsidR="00872788" w:rsidRPr="00490C55">
              <w:rPr>
                <w:rFonts w:eastAsia="Times New Roman" w:cs="Times New Roman"/>
                <w:b/>
                <w:sz w:val="22"/>
                <w:szCs w:val="20"/>
              </w:rPr>
              <w:t>enter the following:</w:t>
            </w:r>
            <w:r w:rsidRPr="00490C55">
              <w:rPr>
                <w:rFonts w:eastAsia="Times New Roman" w:cs="Times New Roman"/>
                <w:b/>
                <w:sz w:val="22"/>
                <w:szCs w:val="20"/>
              </w:rPr>
              <w:t xml:space="preserve">  </w:t>
            </w:r>
          </w:p>
          <w:p w:rsidR="003A0C46" w:rsidRPr="00490C55" w:rsidRDefault="003A0C46" w:rsidP="003A0C46">
            <w:pPr>
              <w:pStyle w:val="BodyText2"/>
              <w:rPr>
                <w:sz w:val="22"/>
              </w:rPr>
            </w:pPr>
            <w:r w:rsidRPr="00490C55">
              <w:rPr>
                <w:sz w:val="22"/>
              </w:rPr>
              <w:t>Abstractor will select the medication name from a drop-down.</w:t>
            </w:r>
          </w:p>
          <w:p w:rsidR="00693DA2" w:rsidRPr="00490C55" w:rsidRDefault="00693DA2" w:rsidP="00693DA2">
            <w:pPr>
              <w:rPr>
                <w:rFonts w:eastAsia="Times New Roman" w:cs="Times New Roman"/>
                <w:b/>
                <w:sz w:val="22"/>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2071"/>
            </w:tblGrid>
            <w:tr w:rsidR="00C808DA" w:rsidRPr="00490C55" w:rsidTr="00872788">
              <w:trPr>
                <w:jc w:val="center"/>
              </w:trPr>
              <w:tc>
                <w:tcPr>
                  <w:tcW w:w="992" w:type="dxa"/>
                </w:tcPr>
                <w:p w:rsidR="00C808DA" w:rsidRPr="00490C55" w:rsidRDefault="000819DB" w:rsidP="00872788">
                  <w:pPr>
                    <w:jc w:val="center"/>
                    <w:rPr>
                      <w:rFonts w:eastAsia="Times New Roman" w:cs="Times New Roman"/>
                      <w:sz w:val="22"/>
                      <w:szCs w:val="20"/>
                    </w:rPr>
                  </w:pPr>
                  <w:r w:rsidRPr="00490C55">
                    <w:rPr>
                      <w:rFonts w:eastAsia="Times New Roman" w:cs="Times New Roman"/>
                      <w:sz w:val="22"/>
                      <w:szCs w:val="20"/>
                    </w:rPr>
                    <w:t>21</w:t>
                  </w:r>
                  <w:r w:rsidR="00C808DA" w:rsidRPr="00490C55">
                    <w:rPr>
                      <w:rFonts w:eastAsia="Times New Roman" w:cs="Times New Roman"/>
                      <w:sz w:val="22"/>
                      <w:szCs w:val="20"/>
                    </w:rPr>
                    <w:t>.xa</w:t>
                  </w:r>
                </w:p>
              </w:tc>
              <w:tc>
                <w:tcPr>
                  <w:tcW w:w="2071" w:type="dxa"/>
                </w:tcPr>
                <w:p w:rsidR="00C808DA" w:rsidRPr="00490C55" w:rsidRDefault="000819DB" w:rsidP="00872788">
                  <w:pPr>
                    <w:jc w:val="center"/>
                    <w:rPr>
                      <w:rFonts w:eastAsia="Times New Roman" w:cs="Times New Roman"/>
                      <w:sz w:val="20"/>
                      <w:szCs w:val="20"/>
                    </w:rPr>
                  </w:pPr>
                  <w:r w:rsidRPr="00490C55">
                    <w:rPr>
                      <w:rFonts w:eastAsia="Times New Roman" w:cs="Times New Roman"/>
                      <w:sz w:val="20"/>
                      <w:szCs w:val="20"/>
                    </w:rPr>
                    <w:t>21</w:t>
                  </w:r>
                  <w:r w:rsidR="00C808DA" w:rsidRPr="00490C55">
                    <w:rPr>
                      <w:rFonts w:eastAsia="Times New Roman" w:cs="Times New Roman"/>
                      <w:sz w:val="20"/>
                      <w:szCs w:val="20"/>
                    </w:rPr>
                    <w:t>.xd</w:t>
                  </w:r>
                </w:p>
              </w:tc>
            </w:tr>
            <w:tr w:rsidR="00C808DA" w:rsidRPr="00490C55" w:rsidTr="00872788">
              <w:trPr>
                <w:jc w:val="center"/>
              </w:trPr>
              <w:tc>
                <w:tcPr>
                  <w:tcW w:w="992" w:type="dxa"/>
                </w:tcPr>
                <w:p w:rsidR="00C808DA" w:rsidRPr="00490C55" w:rsidRDefault="000862FB" w:rsidP="000862FB">
                  <w:pPr>
                    <w:jc w:val="center"/>
                    <w:rPr>
                      <w:rFonts w:eastAsia="Times New Roman" w:cs="Times New Roman"/>
                      <w:sz w:val="22"/>
                      <w:szCs w:val="20"/>
                    </w:rPr>
                  </w:pPr>
                  <w:r w:rsidRPr="00490C55">
                    <w:rPr>
                      <w:rFonts w:eastAsia="Times New Roman" w:cs="Times New Roman"/>
                      <w:sz w:val="22"/>
                      <w:szCs w:val="20"/>
                    </w:rPr>
                    <w:t>Name</w:t>
                  </w:r>
                </w:p>
              </w:tc>
              <w:tc>
                <w:tcPr>
                  <w:tcW w:w="2071" w:type="dxa"/>
                </w:tcPr>
                <w:p w:rsidR="00C808DA" w:rsidRPr="00490C55" w:rsidRDefault="00C808DA" w:rsidP="00872788">
                  <w:pPr>
                    <w:jc w:val="center"/>
                    <w:rPr>
                      <w:rFonts w:eastAsia="Times New Roman" w:cs="Times New Roman"/>
                      <w:sz w:val="22"/>
                      <w:szCs w:val="20"/>
                    </w:rPr>
                  </w:pPr>
                  <w:r w:rsidRPr="00490C55">
                    <w:rPr>
                      <w:rFonts w:eastAsia="Times New Roman" w:cs="Times New Roman"/>
                      <w:sz w:val="22"/>
                      <w:szCs w:val="20"/>
                    </w:rPr>
                    <w:t>Type of change</w:t>
                  </w:r>
                </w:p>
              </w:tc>
            </w:tr>
            <w:tr w:rsidR="00C808DA" w:rsidRPr="00490C55" w:rsidTr="00872788">
              <w:trPr>
                <w:jc w:val="center"/>
              </w:trPr>
              <w:tc>
                <w:tcPr>
                  <w:tcW w:w="992" w:type="dxa"/>
                </w:tcPr>
                <w:p w:rsidR="00C808DA" w:rsidRPr="00490C55" w:rsidRDefault="00C808DA" w:rsidP="002356E0">
                  <w:pPr>
                    <w:jc w:val="center"/>
                    <w:rPr>
                      <w:rFonts w:eastAsia="Times New Roman" w:cs="Times New Roman"/>
                      <w:sz w:val="16"/>
                      <w:szCs w:val="16"/>
                    </w:rPr>
                  </w:pPr>
                  <w:r w:rsidRPr="00490C55">
                    <w:rPr>
                      <w:rFonts w:cs="Times New Roman"/>
                      <w:sz w:val="16"/>
                      <w:szCs w:val="16"/>
                    </w:rPr>
                    <w:t>drop-down selection</w:t>
                  </w:r>
                </w:p>
              </w:tc>
              <w:tc>
                <w:tcPr>
                  <w:tcW w:w="2071" w:type="dxa"/>
                </w:tcPr>
                <w:p w:rsidR="00C808DA" w:rsidRPr="00490C55" w:rsidRDefault="00C808DA" w:rsidP="00872788">
                  <w:pPr>
                    <w:ind w:left="288" w:hangingChars="180" w:hanging="288"/>
                    <w:rPr>
                      <w:rFonts w:eastAsia="Times New Roman" w:cs="Times New Roman"/>
                      <w:sz w:val="16"/>
                      <w:szCs w:val="16"/>
                    </w:rPr>
                  </w:pPr>
                  <w:r w:rsidRPr="00490C55">
                    <w:rPr>
                      <w:rFonts w:eastAsia="Times New Roman" w:cs="Times New Roman"/>
                      <w:sz w:val="16"/>
                      <w:szCs w:val="16"/>
                    </w:rPr>
                    <w:t>1.</w:t>
                  </w:r>
                  <w:r w:rsidRPr="00490C55">
                    <w:rPr>
                      <w:rFonts w:eastAsia="Times New Roman" w:cs="Times New Roman"/>
                      <w:b/>
                      <w:sz w:val="16"/>
                      <w:szCs w:val="16"/>
                    </w:rPr>
                    <w:t xml:space="preserve">  </w:t>
                  </w:r>
                  <w:r w:rsidRPr="00490C55">
                    <w:rPr>
                      <w:rFonts w:eastAsia="Times New Roman" w:cs="Times New Roman"/>
                      <w:sz w:val="16"/>
                      <w:szCs w:val="16"/>
                    </w:rPr>
                    <w:t>Increase dose</w:t>
                  </w:r>
                </w:p>
                <w:p w:rsidR="00C808DA" w:rsidRPr="00490C55" w:rsidRDefault="00C808DA" w:rsidP="00872788">
                  <w:pPr>
                    <w:ind w:left="288" w:hangingChars="180" w:hanging="288"/>
                    <w:rPr>
                      <w:rFonts w:eastAsia="Times New Roman" w:cs="Times New Roman"/>
                      <w:sz w:val="16"/>
                      <w:szCs w:val="16"/>
                    </w:rPr>
                  </w:pPr>
                  <w:r w:rsidRPr="00490C55">
                    <w:rPr>
                      <w:rFonts w:eastAsia="Times New Roman" w:cs="Times New Roman"/>
                      <w:sz w:val="16"/>
                      <w:szCs w:val="16"/>
                    </w:rPr>
                    <w:t>2.  Decrease dose</w:t>
                  </w:r>
                </w:p>
                <w:p w:rsidR="00C808DA" w:rsidRPr="00490C55" w:rsidRDefault="00C808DA" w:rsidP="00872788">
                  <w:pPr>
                    <w:ind w:left="288" w:hangingChars="180" w:hanging="288"/>
                    <w:rPr>
                      <w:rFonts w:eastAsia="Times New Roman" w:cs="Times New Roman"/>
                      <w:sz w:val="16"/>
                      <w:szCs w:val="16"/>
                    </w:rPr>
                  </w:pPr>
                  <w:r w:rsidRPr="00490C55">
                    <w:rPr>
                      <w:rFonts w:eastAsia="Times New Roman" w:cs="Times New Roman"/>
                      <w:sz w:val="16"/>
                      <w:szCs w:val="16"/>
                    </w:rPr>
                    <w:t>3.  Discontinue medication</w:t>
                  </w:r>
                </w:p>
                <w:p w:rsidR="00C808DA" w:rsidRDefault="00C808DA" w:rsidP="00C808DA">
                  <w:pPr>
                    <w:ind w:left="288" w:hangingChars="180" w:hanging="288"/>
                    <w:rPr>
                      <w:rFonts w:eastAsia="Times New Roman" w:cs="Times New Roman"/>
                      <w:sz w:val="16"/>
                      <w:szCs w:val="16"/>
                    </w:rPr>
                  </w:pPr>
                  <w:r w:rsidRPr="00490C55">
                    <w:rPr>
                      <w:rFonts w:eastAsia="Times New Roman" w:cs="Times New Roman"/>
                      <w:sz w:val="16"/>
                      <w:szCs w:val="16"/>
                    </w:rPr>
                    <w:t>4.  Added medication</w:t>
                  </w:r>
                </w:p>
                <w:p w:rsidR="005716AE" w:rsidRPr="00490C55" w:rsidRDefault="005716AE" w:rsidP="00124151">
                  <w:pPr>
                    <w:ind w:left="288" w:hangingChars="180" w:hanging="288"/>
                    <w:rPr>
                      <w:rFonts w:eastAsia="Times New Roman" w:cs="Times New Roman"/>
                      <w:sz w:val="16"/>
                      <w:szCs w:val="16"/>
                    </w:rPr>
                  </w:pPr>
                  <w:r w:rsidRPr="00124151">
                    <w:rPr>
                      <w:rFonts w:eastAsia="Times New Roman" w:cs="Times New Roman"/>
                      <w:sz w:val="16"/>
                      <w:szCs w:val="16"/>
                      <w:highlight w:val="yellow"/>
                    </w:rPr>
                    <w:t>9</w:t>
                  </w:r>
                  <w:r>
                    <w:rPr>
                      <w:rFonts w:eastAsia="Times New Roman" w:cs="Times New Roman"/>
                      <w:sz w:val="16"/>
                      <w:szCs w:val="16"/>
                    </w:rPr>
                    <w:t>. Unable to determine type of change</w:t>
                  </w:r>
                </w:p>
              </w:tc>
            </w:tr>
          </w:tbl>
          <w:p w:rsidR="00693DA2" w:rsidRPr="00490C55" w:rsidRDefault="00693DA2" w:rsidP="00693DA2">
            <w:pPr>
              <w:rPr>
                <w:rFonts w:cs="Times New Roman"/>
                <w:sz w:val="22"/>
              </w:rPr>
            </w:pPr>
          </w:p>
        </w:tc>
        <w:tc>
          <w:tcPr>
            <w:tcW w:w="6300" w:type="dxa"/>
          </w:tcPr>
          <w:p w:rsidR="00693DA2" w:rsidRDefault="000819DB" w:rsidP="00664AF4">
            <w:pPr>
              <w:rPr>
                <w:sz w:val="22"/>
              </w:rPr>
            </w:pPr>
            <w:r>
              <w:rPr>
                <w:sz w:val="22"/>
              </w:rPr>
              <w:t xml:space="preserve">Statin medication changes include increasing the dose, decreasing the dose, adding a new </w:t>
            </w:r>
            <w:r w:rsidR="00664AF4">
              <w:rPr>
                <w:sz w:val="22"/>
              </w:rPr>
              <w:t xml:space="preserve">statin </w:t>
            </w:r>
            <w:r>
              <w:rPr>
                <w:sz w:val="22"/>
              </w:rPr>
              <w:t>medication, and discontinuation of a statin medication.</w:t>
            </w:r>
          </w:p>
          <w:p w:rsidR="00310F08" w:rsidRDefault="00310F08" w:rsidP="00664AF4">
            <w:pPr>
              <w:rPr>
                <w:sz w:val="22"/>
              </w:rPr>
            </w:pPr>
            <w:r>
              <w:rPr>
                <w:sz w:val="22"/>
              </w:rPr>
              <w:t>If unable to determ</w:t>
            </w:r>
            <w:r w:rsidR="000344AE">
              <w:rPr>
                <w:sz w:val="22"/>
              </w:rPr>
              <w:t>ine the type of change, enter 9</w:t>
            </w:r>
            <w:r>
              <w:rPr>
                <w:sz w:val="22"/>
              </w:rPr>
              <w:t>.</w:t>
            </w:r>
          </w:p>
        </w:tc>
      </w:tr>
    </w:tbl>
    <w:p w:rsidR="00EA16C2" w:rsidRDefault="00EA16C2">
      <w:r>
        <w:br w:type="page"/>
      </w:r>
    </w:p>
    <w:tbl>
      <w:tblPr>
        <w:tblStyle w:val="TableGrid"/>
        <w:tblW w:w="14598" w:type="dxa"/>
        <w:tblLayout w:type="fixed"/>
        <w:tblLook w:val="06A0" w:firstRow="1" w:lastRow="0" w:firstColumn="1" w:lastColumn="0" w:noHBand="1" w:noVBand="1"/>
      </w:tblPr>
      <w:tblGrid>
        <w:gridCol w:w="828"/>
        <w:gridCol w:w="1350"/>
        <w:gridCol w:w="3870"/>
        <w:gridCol w:w="2250"/>
        <w:gridCol w:w="6300"/>
      </w:tblGrid>
      <w:tr w:rsidR="00F01A40" w:rsidRPr="003604A9" w:rsidTr="00645903">
        <w:tc>
          <w:tcPr>
            <w:tcW w:w="828" w:type="dxa"/>
          </w:tcPr>
          <w:p w:rsidR="00F01A40" w:rsidRPr="00154030" w:rsidRDefault="00467BF0" w:rsidP="000E58B6">
            <w:pPr>
              <w:jc w:val="center"/>
              <w:rPr>
                <w:sz w:val="22"/>
              </w:rPr>
            </w:pPr>
            <w:r>
              <w:br w:type="page"/>
            </w:r>
            <w:r w:rsidR="00C76236">
              <w:br w:type="page"/>
            </w:r>
            <w:r w:rsidR="000E58B6">
              <w:rPr>
                <w:sz w:val="22"/>
              </w:rPr>
              <w:t>22</w:t>
            </w:r>
            <w:r w:rsidR="00F01A40">
              <w:rPr>
                <w:sz w:val="22"/>
              </w:rPr>
              <w:t>.x</w:t>
            </w:r>
          </w:p>
        </w:tc>
        <w:tc>
          <w:tcPr>
            <w:tcW w:w="1350" w:type="dxa"/>
          </w:tcPr>
          <w:p w:rsidR="00F01A40" w:rsidRPr="00875CB7" w:rsidRDefault="00284221" w:rsidP="00345034">
            <w:pPr>
              <w:jc w:val="center"/>
              <w:rPr>
                <w:sz w:val="16"/>
                <w:szCs w:val="16"/>
              </w:rPr>
            </w:pPr>
            <w:r w:rsidRPr="00875CB7">
              <w:rPr>
                <w:sz w:val="16"/>
                <w:szCs w:val="16"/>
              </w:rPr>
              <w:t>VCAFORM</w:t>
            </w:r>
          </w:p>
        </w:tc>
        <w:tc>
          <w:tcPr>
            <w:tcW w:w="3870" w:type="dxa"/>
            <w:shd w:val="clear" w:color="auto" w:fill="auto"/>
          </w:tcPr>
          <w:p w:rsidR="00C628A3" w:rsidRDefault="00F01A40" w:rsidP="00345034">
            <w:pPr>
              <w:rPr>
                <w:sz w:val="22"/>
              </w:rPr>
            </w:pPr>
            <w:r>
              <w:rPr>
                <w:sz w:val="22"/>
              </w:rPr>
              <w:t>Was the non-VA scanned record electronically printed or hand-written?</w:t>
            </w:r>
          </w:p>
          <w:p w:rsidR="00F01A40" w:rsidRPr="00441A62" w:rsidRDefault="00755650" w:rsidP="00345034">
            <w:pPr>
              <w:rPr>
                <w:sz w:val="22"/>
              </w:rPr>
            </w:pPr>
            <w:r>
              <w:rPr>
                <w:sz w:val="22"/>
              </w:rPr>
              <w:t>1</w:t>
            </w:r>
            <w:r w:rsidR="00F01A40" w:rsidRPr="00441A62">
              <w:rPr>
                <w:sz w:val="22"/>
              </w:rPr>
              <w:t xml:space="preserve">.  </w:t>
            </w:r>
            <w:r w:rsidR="00F01A40">
              <w:rPr>
                <w:sz w:val="22"/>
              </w:rPr>
              <w:t>Electronically printed</w:t>
            </w:r>
            <w:r w:rsidR="00065B3A">
              <w:rPr>
                <w:sz w:val="22"/>
              </w:rPr>
              <w:t xml:space="preserve"> (typed)</w:t>
            </w:r>
          </w:p>
          <w:p w:rsidR="00F01A40" w:rsidRDefault="00F01A40" w:rsidP="00345034">
            <w:pPr>
              <w:rPr>
                <w:sz w:val="22"/>
              </w:rPr>
            </w:pPr>
            <w:r>
              <w:rPr>
                <w:sz w:val="22"/>
              </w:rPr>
              <w:t>2.  Hand-written</w:t>
            </w:r>
          </w:p>
          <w:p w:rsidR="002356E0" w:rsidRDefault="00F01A40" w:rsidP="002356E0">
            <w:pPr>
              <w:rPr>
                <w:sz w:val="22"/>
              </w:rPr>
            </w:pPr>
            <w:r>
              <w:rPr>
                <w:sz w:val="22"/>
              </w:rPr>
              <w:t xml:space="preserve">3.  A combination of </w:t>
            </w:r>
            <w:r w:rsidR="00F96805">
              <w:rPr>
                <w:sz w:val="22"/>
              </w:rPr>
              <w:t xml:space="preserve">electronically </w:t>
            </w:r>
          </w:p>
          <w:p w:rsidR="00F01A40" w:rsidRPr="00154030" w:rsidRDefault="002356E0" w:rsidP="00886FEA">
            <w:pPr>
              <w:rPr>
                <w:sz w:val="22"/>
              </w:rPr>
            </w:pPr>
            <w:r>
              <w:rPr>
                <w:sz w:val="22"/>
              </w:rPr>
              <w:t xml:space="preserve">     </w:t>
            </w:r>
            <w:r w:rsidR="00F96805">
              <w:rPr>
                <w:sz w:val="22"/>
              </w:rPr>
              <w:t xml:space="preserve">printed </w:t>
            </w:r>
            <w:r w:rsidR="00886FEA" w:rsidRPr="00886FEA">
              <w:rPr>
                <w:sz w:val="22"/>
                <w:highlight w:val="cyan"/>
              </w:rPr>
              <w:t>(typed)</w:t>
            </w:r>
            <w:r w:rsidR="00886FEA">
              <w:rPr>
                <w:sz w:val="22"/>
              </w:rPr>
              <w:t xml:space="preserve"> </w:t>
            </w:r>
            <w:r w:rsidR="00F96805">
              <w:rPr>
                <w:sz w:val="22"/>
              </w:rPr>
              <w:t>and hand-written</w:t>
            </w:r>
            <w:r>
              <w:rPr>
                <w:sz w:val="22"/>
              </w:rPr>
              <w:t xml:space="preserve"> </w:t>
            </w:r>
          </w:p>
        </w:tc>
        <w:tc>
          <w:tcPr>
            <w:tcW w:w="2250" w:type="dxa"/>
          </w:tcPr>
          <w:p w:rsidR="00F01A40" w:rsidRPr="00441A62" w:rsidRDefault="00F01A40" w:rsidP="00345034">
            <w:pPr>
              <w:jc w:val="center"/>
              <w:rPr>
                <w:rFonts w:cs="Times New Roman"/>
                <w:sz w:val="22"/>
              </w:rPr>
            </w:pPr>
            <w:r>
              <w:rPr>
                <w:rFonts w:cs="Times New Roman"/>
                <w:sz w:val="22"/>
              </w:rPr>
              <w:t>1, 2, 3</w:t>
            </w:r>
          </w:p>
          <w:p w:rsidR="00F01A40" w:rsidRPr="00154030" w:rsidRDefault="00F01A40" w:rsidP="00345034">
            <w:pPr>
              <w:jc w:val="center"/>
              <w:rPr>
                <w:rFonts w:cs="Times New Roman"/>
                <w:sz w:val="22"/>
              </w:rPr>
            </w:pPr>
          </w:p>
        </w:tc>
        <w:tc>
          <w:tcPr>
            <w:tcW w:w="6300" w:type="dxa"/>
          </w:tcPr>
          <w:p w:rsidR="00F01A40" w:rsidRPr="00076FF3" w:rsidRDefault="003339D2" w:rsidP="00467BF0">
            <w:pPr>
              <w:rPr>
                <w:b/>
                <w:sz w:val="22"/>
              </w:rPr>
            </w:pPr>
            <w:r>
              <w:rPr>
                <w:b/>
                <w:sz w:val="22"/>
              </w:rPr>
              <w:t>Enter the appropriate value based on format of the scanned record.</w:t>
            </w:r>
          </w:p>
        </w:tc>
      </w:tr>
      <w:tr w:rsidR="005C1AE7" w:rsidRPr="003604A9" w:rsidTr="00645903">
        <w:trPr>
          <w:trHeight w:val="782"/>
        </w:trPr>
        <w:tc>
          <w:tcPr>
            <w:tcW w:w="828" w:type="dxa"/>
          </w:tcPr>
          <w:p w:rsidR="005C1AE7" w:rsidRPr="00154030" w:rsidRDefault="005C1AE7" w:rsidP="000E58B6">
            <w:pPr>
              <w:jc w:val="center"/>
              <w:rPr>
                <w:sz w:val="22"/>
              </w:rPr>
            </w:pPr>
            <w:r>
              <w:rPr>
                <w:sz w:val="22"/>
              </w:rPr>
              <w:t>2</w:t>
            </w:r>
            <w:r w:rsidR="000E58B6">
              <w:rPr>
                <w:sz w:val="22"/>
              </w:rPr>
              <w:t>3</w:t>
            </w:r>
            <w:r>
              <w:rPr>
                <w:sz w:val="22"/>
              </w:rPr>
              <w:t>.x</w:t>
            </w:r>
          </w:p>
        </w:tc>
        <w:tc>
          <w:tcPr>
            <w:tcW w:w="1350" w:type="dxa"/>
          </w:tcPr>
          <w:p w:rsidR="005C1AE7" w:rsidRPr="00875CB7" w:rsidRDefault="00284221" w:rsidP="00345034">
            <w:pPr>
              <w:jc w:val="center"/>
              <w:rPr>
                <w:sz w:val="16"/>
                <w:szCs w:val="16"/>
              </w:rPr>
            </w:pPr>
            <w:r w:rsidRPr="00875CB7">
              <w:rPr>
                <w:sz w:val="16"/>
                <w:szCs w:val="16"/>
              </w:rPr>
              <w:t>VCACOMP</w:t>
            </w:r>
          </w:p>
        </w:tc>
        <w:tc>
          <w:tcPr>
            <w:tcW w:w="3870" w:type="dxa"/>
            <w:shd w:val="clear" w:color="auto" w:fill="auto"/>
          </w:tcPr>
          <w:p w:rsidR="005C1AE7" w:rsidRDefault="003C5EE7" w:rsidP="00345034">
            <w:pPr>
              <w:rPr>
                <w:sz w:val="22"/>
              </w:rPr>
            </w:pPr>
            <w:r>
              <w:rPr>
                <w:sz w:val="22"/>
              </w:rPr>
              <w:t>Based on your experience, w</w:t>
            </w:r>
            <w:r w:rsidR="005C1AE7">
              <w:rPr>
                <w:sz w:val="22"/>
              </w:rPr>
              <w:t>as the non-VA scanned record</w:t>
            </w:r>
            <w:r w:rsidR="005C1AE7" w:rsidRPr="005C1AE7">
              <w:rPr>
                <w:sz w:val="22"/>
              </w:rPr>
              <w:t xml:space="preserve"> you reviewed</w:t>
            </w:r>
            <w:r>
              <w:rPr>
                <w:sz w:val="22"/>
              </w:rPr>
              <w:t xml:space="preserve"> complete enough</w:t>
            </w:r>
            <w:r w:rsidR="005C1AE7" w:rsidRPr="005C1AE7">
              <w:rPr>
                <w:sz w:val="22"/>
              </w:rPr>
              <w:t xml:space="preserve"> for evaluating quality of care with standard primary care</w:t>
            </w:r>
            <w:r>
              <w:rPr>
                <w:sz w:val="22"/>
              </w:rPr>
              <w:t>-</w:t>
            </w:r>
            <w:r w:rsidR="005C1AE7" w:rsidRPr="005C1AE7">
              <w:rPr>
                <w:sz w:val="22"/>
              </w:rPr>
              <w:t>related EPRP measures with which you are familiar?</w:t>
            </w:r>
          </w:p>
          <w:p w:rsidR="003C5EE7" w:rsidRPr="00D034E0" w:rsidRDefault="003C5EE7" w:rsidP="003C5EE7">
            <w:pPr>
              <w:rPr>
                <w:sz w:val="22"/>
              </w:rPr>
            </w:pPr>
            <w:r>
              <w:rPr>
                <w:sz w:val="22"/>
              </w:rPr>
              <w:t>1.  Definitely</w:t>
            </w:r>
            <w:r w:rsidRPr="00D034E0">
              <w:rPr>
                <w:sz w:val="22"/>
              </w:rPr>
              <w:t xml:space="preserve"> </w:t>
            </w:r>
          </w:p>
          <w:p w:rsidR="003C5EE7" w:rsidRPr="00D034E0" w:rsidRDefault="003C5EE7" w:rsidP="003C5EE7">
            <w:pPr>
              <w:rPr>
                <w:sz w:val="22"/>
              </w:rPr>
            </w:pPr>
            <w:r>
              <w:rPr>
                <w:sz w:val="22"/>
              </w:rPr>
              <w:t>2.  Probably</w:t>
            </w:r>
          </w:p>
          <w:p w:rsidR="003C5EE7" w:rsidRPr="00D034E0" w:rsidRDefault="003C5EE7" w:rsidP="003C5EE7">
            <w:pPr>
              <w:rPr>
                <w:sz w:val="22"/>
              </w:rPr>
            </w:pPr>
            <w:r>
              <w:rPr>
                <w:sz w:val="22"/>
              </w:rPr>
              <w:t>3.  Uncertain</w:t>
            </w:r>
          </w:p>
          <w:p w:rsidR="003C5EE7" w:rsidRPr="00D034E0" w:rsidRDefault="003C5EE7" w:rsidP="003C5EE7">
            <w:pPr>
              <w:rPr>
                <w:sz w:val="22"/>
              </w:rPr>
            </w:pPr>
            <w:r>
              <w:rPr>
                <w:sz w:val="22"/>
              </w:rPr>
              <w:t>4.  Probably not</w:t>
            </w:r>
          </w:p>
          <w:p w:rsidR="005C1AE7" w:rsidRPr="005C1AE7" w:rsidRDefault="003C5EE7" w:rsidP="003C5EE7">
            <w:pPr>
              <w:rPr>
                <w:sz w:val="22"/>
              </w:rPr>
            </w:pPr>
            <w:r>
              <w:rPr>
                <w:sz w:val="22"/>
              </w:rPr>
              <w:t>5.  Definitely not</w:t>
            </w:r>
          </w:p>
        </w:tc>
        <w:tc>
          <w:tcPr>
            <w:tcW w:w="2250" w:type="dxa"/>
          </w:tcPr>
          <w:p w:rsidR="005C1AE7" w:rsidRPr="00154030" w:rsidRDefault="003C5EE7" w:rsidP="00345034">
            <w:pPr>
              <w:jc w:val="center"/>
              <w:rPr>
                <w:rFonts w:cs="Times New Roman"/>
                <w:sz w:val="22"/>
              </w:rPr>
            </w:pPr>
            <w:r>
              <w:rPr>
                <w:rFonts w:cs="Times New Roman"/>
                <w:sz w:val="22"/>
              </w:rPr>
              <w:t>1, 2, 3, 4, 5</w:t>
            </w:r>
          </w:p>
        </w:tc>
        <w:tc>
          <w:tcPr>
            <w:tcW w:w="6300" w:type="dxa"/>
          </w:tcPr>
          <w:p w:rsidR="005C1AE7" w:rsidRPr="008E28F8" w:rsidRDefault="005C1AE7" w:rsidP="00345034">
            <w:pPr>
              <w:rPr>
                <w:sz w:val="22"/>
              </w:rPr>
            </w:pPr>
            <w:r w:rsidRPr="008E28F8">
              <w:rPr>
                <w:sz w:val="22"/>
              </w:rPr>
              <w:t xml:space="preserve">The purpose of this question is to determine the subjective quality of the </w:t>
            </w:r>
            <w:r w:rsidR="00D034E0" w:rsidRPr="008E28F8">
              <w:rPr>
                <w:sz w:val="22"/>
              </w:rPr>
              <w:t xml:space="preserve">non-VA </w:t>
            </w:r>
            <w:r w:rsidRPr="008E28F8">
              <w:rPr>
                <w:sz w:val="22"/>
              </w:rPr>
              <w:t xml:space="preserve">scanned record.  </w:t>
            </w:r>
          </w:p>
          <w:p w:rsidR="00490C55" w:rsidRPr="00CE0E27" w:rsidRDefault="00490C55" w:rsidP="00490C55">
            <w:pPr>
              <w:spacing w:after="240"/>
              <w:rPr>
                <w:sz w:val="22"/>
              </w:rPr>
            </w:pPr>
            <w:r w:rsidRPr="008E28F8">
              <w:rPr>
                <w:sz w:val="22"/>
              </w:rPr>
              <w:t>You review thousands of notes and need to identify the key elements that go into the EPRP measures from those notes.  The purpose of this question is to get your subjective assessment of whether the non-VA scanned record you reviewed is complete enough to be usable in determining if the EPRP measure is met or not.</w:t>
            </w:r>
            <w:r>
              <w:br/>
            </w:r>
            <w:r>
              <w:br/>
            </w:r>
          </w:p>
        </w:tc>
      </w:tr>
      <w:tr w:rsidR="00D34414" w:rsidRPr="003604A9" w:rsidTr="00645903">
        <w:trPr>
          <w:trHeight w:val="782"/>
        </w:trPr>
        <w:tc>
          <w:tcPr>
            <w:tcW w:w="828" w:type="dxa"/>
          </w:tcPr>
          <w:p w:rsidR="00D34414" w:rsidRPr="00154030" w:rsidRDefault="00873175" w:rsidP="000E58B6">
            <w:pPr>
              <w:jc w:val="center"/>
              <w:rPr>
                <w:sz w:val="22"/>
              </w:rPr>
            </w:pPr>
            <w:r>
              <w:rPr>
                <w:sz w:val="22"/>
              </w:rPr>
              <w:t>2</w:t>
            </w:r>
            <w:r w:rsidR="000E58B6">
              <w:rPr>
                <w:sz w:val="22"/>
              </w:rPr>
              <w:t>4</w:t>
            </w:r>
            <w:r w:rsidR="00F01A40">
              <w:rPr>
                <w:sz w:val="22"/>
              </w:rPr>
              <w:t>.x</w:t>
            </w:r>
          </w:p>
        </w:tc>
        <w:tc>
          <w:tcPr>
            <w:tcW w:w="1350" w:type="dxa"/>
          </w:tcPr>
          <w:p w:rsidR="00D34414" w:rsidRPr="00875CB7" w:rsidRDefault="00284221" w:rsidP="00552535">
            <w:pPr>
              <w:jc w:val="center"/>
              <w:rPr>
                <w:sz w:val="16"/>
                <w:szCs w:val="16"/>
              </w:rPr>
            </w:pPr>
            <w:r w:rsidRPr="00875CB7">
              <w:rPr>
                <w:sz w:val="16"/>
                <w:szCs w:val="16"/>
              </w:rPr>
              <w:t>VCAQUAL</w:t>
            </w:r>
          </w:p>
        </w:tc>
        <w:tc>
          <w:tcPr>
            <w:tcW w:w="3870" w:type="dxa"/>
            <w:shd w:val="clear" w:color="auto" w:fill="auto"/>
          </w:tcPr>
          <w:p w:rsidR="005C1AE7" w:rsidRDefault="005C1AE7" w:rsidP="005C1AE7">
            <w:pPr>
              <w:rPr>
                <w:sz w:val="22"/>
              </w:rPr>
            </w:pPr>
            <w:r>
              <w:rPr>
                <w:sz w:val="22"/>
              </w:rPr>
              <w:t>B</w:t>
            </w:r>
            <w:r w:rsidRPr="005C1AE7">
              <w:rPr>
                <w:sz w:val="22"/>
              </w:rPr>
              <w:t>ased on your experience as a reviewer</w:t>
            </w:r>
            <w:r w:rsidR="00F45AAD">
              <w:rPr>
                <w:sz w:val="22"/>
              </w:rPr>
              <w:t>,</w:t>
            </w:r>
            <w:r w:rsidRPr="005C1AE7">
              <w:rPr>
                <w:sz w:val="22"/>
              </w:rPr>
              <w:t xml:space="preserve"> was the quality of </w:t>
            </w:r>
            <w:r>
              <w:rPr>
                <w:sz w:val="22"/>
              </w:rPr>
              <w:t xml:space="preserve">the non-VA </w:t>
            </w:r>
            <w:r w:rsidR="00F45AAD">
              <w:rPr>
                <w:sz w:val="22"/>
              </w:rPr>
              <w:t xml:space="preserve">scanned </w:t>
            </w:r>
            <w:r>
              <w:rPr>
                <w:sz w:val="22"/>
              </w:rPr>
              <w:t>record:</w:t>
            </w:r>
          </w:p>
          <w:p w:rsidR="00D034E0" w:rsidRPr="00D034E0" w:rsidRDefault="00D034E0" w:rsidP="00D034E0">
            <w:pPr>
              <w:rPr>
                <w:sz w:val="22"/>
              </w:rPr>
            </w:pPr>
            <w:r>
              <w:rPr>
                <w:sz w:val="22"/>
              </w:rPr>
              <w:t xml:space="preserve">1.  </w:t>
            </w:r>
            <w:r w:rsidRPr="00D034E0">
              <w:rPr>
                <w:sz w:val="22"/>
              </w:rPr>
              <w:t xml:space="preserve">Substantially better than VA </w:t>
            </w:r>
            <w:r>
              <w:rPr>
                <w:sz w:val="22"/>
              </w:rPr>
              <w:t>records</w:t>
            </w:r>
            <w:r w:rsidRPr="00D034E0">
              <w:rPr>
                <w:sz w:val="22"/>
              </w:rPr>
              <w:t xml:space="preserve"> </w:t>
            </w:r>
          </w:p>
          <w:p w:rsidR="00D034E0" w:rsidRPr="00D034E0" w:rsidRDefault="00D034E0" w:rsidP="00D034E0">
            <w:pPr>
              <w:rPr>
                <w:sz w:val="22"/>
              </w:rPr>
            </w:pPr>
            <w:r>
              <w:rPr>
                <w:sz w:val="22"/>
              </w:rPr>
              <w:t>2.  S</w:t>
            </w:r>
            <w:r w:rsidRPr="00D034E0">
              <w:rPr>
                <w:sz w:val="22"/>
              </w:rPr>
              <w:t xml:space="preserve">omewhat better </w:t>
            </w:r>
            <w:r>
              <w:rPr>
                <w:sz w:val="22"/>
              </w:rPr>
              <w:t>than VA records</w:t>
            </w:r>
          </w:p>
          <w:p w:rsidR="00D034E0" w:rsidRPr="00D034E0" w:rsidRDefault="00D034E0" w:rsidP="00D034E0">
            <w:pPr>
              <w:rPr>
                <w:sz w:val="22"/>
              </w:rPr>
            </w:pPr>
            <w:r>
              <w:rPr>
                <w:sz w:val="22"/>
              </w:rPr>
              <w:t>3.  A</w:t>
            </w:r>
            <w:r w:rsidRPr="00D034E0">
              <w:rPr>
                <w:sz w:val="22"/>
              </w:rPr>
              <w:t xml:space="preserve">bout the same </w:t>
            </w:r>
            <w:r>
              <w:rPr>
                <w:sz w:val="22"/>
              </w:rPr>
              <w:t>as VA records</w:t>
            </w:r>
          </w:p>
          <w:p w:rsidR="00D034E0" w:rsidRPr="00D034E0" w:rsidRDefault="00D034E0" w:rsidP="00D034E0">
            <w:pPr>
              <w:rPr>
                <w:sz w:val="22"/>
              </w:rPr>
            </w:pPr>
            <w:r>
              <w:rPr>
                <w:sz w:val="22"/>
              </w:rPr>
              <w:t>4.  S</w:t>
            </w:r>
            <w:r w:rsidRPr="00D034E0">
              <w:rPr>
                <w:sz w:val="22"/>
              </w:rPr>
              <w:t xml:space="preserve">omewhat worse </w:t>
            </w:r>
            <w:r>
              <w:rPr>
                <w:sz w:val="22"/>
              </w:rPr>
              <w:t>than VA records</w:t>
            </w:r>
          </w:p>
          <w:p w:rsidR="00D034E0" w:rsidRPr="00154030" w:rsidRDefault="00D034E0" w:rsidP="00D034E0">
            <w:pPr>
              <w:rPr>
                <w:sz w:val="22"/>
              </w:rPr>
            </w:pPr>
            <w:r>
              <w:rPr>
                <w:sz w:val="22"/>
              </w:rPr>
              <w:t>5.  S</w:t>
            </w:r>
            <w:r w:rsidRPr="00D034E0">
              <w:rPr>
                <w:sz w:val="22"/>
              </w:rPr>
              <w:t>ubstantially worse</w:t>
            </w:r>
            <w:r>
              <w:rPr>
                <w:sz w:val="22"/>
              </w:rPr>
              <w:t xml:space="preserve"> than VA records</w:t>
            </w:r>
          </w:p>
        </w:tc>
        <w:tc>
          <w:tcPr>
            <w:tcW w:w="2250" w:type="dxa"/>
          </w:tcPr>
          <w:p w:rsidR="00667662" w:rsidRPr="00441A62" w:rsidRDefault="00F01A40" w:rsidP="00667662">
            <w:pPr>
              <w:jc w:val="center"/>
              <w:rPr>
                <w:rFonts w:cs="Times New Roman"/>
                <w:sz w:val="22"/>
              </w:rPr>
            </w:pPr>
            <w:r>
              <w:rPr>
                <w:rFonts w:cs="Times New Roman"/>
                <w:sz w:val="22"/>
              </w:rPr>
              <w:t>1, 2, 3</w:t>
            </w:r>
            <w:r w:rsidR="00D034E0">
              <w:rPr>
                <w:rFonts w:cs="Times New Roman"/>
                <w:sz w:val="22"/>
              </w:rPr>
              <w:t>, 4, 5</w:t>
            </w:r>
          </w:p>
          <w:p w:rsidR="00D34414" w:rsidRPr="00154030" w:rsidRDefault="00D34414" w:rsidP="00552535">
            <w:pPr>
              <w:jc w:val="center"/>
              <w:rPr>
                <w:rFonts w:cs="Times New Roman"/>
                <w:sz w:val="22"/>
              </w:rPr>
            </w:pPr>
          </w:p>
        </w:tc>
        <w:tc>
          <w:tcPr>
            <w:tcW w:w="6300" w:type="dxa"/>
          </w:tcPr>
          <w:p w:rsidR="00552535" w:rsidRPr="008E28F8" w:rsidRDefault="00CE0E27" w:rsidP="005C1AE7">
            <w:pPr>
              <w:rPr>
                <w:sz w:val="22"/>
              </w:rPr>
            </w:pPr>
            <w:r w:rsidRPr="008E28F8">
              <w:rPr>
                <w:sz w:val="22"/>
              </w:rPr>
              <w:t xml:space="preserve">The purpose of this question is to determine the subjective </w:t>
            </w:r>
            <w:r w:rsidR="00D034E0" w:rsidRPr="008E28F8">
              <w:rPr>
                <w:sz w:val="22"/>
              </w:rPr>
              <w:t>quality of the non-VA scanned record in relation to VA records the reviewer is familiar with.</w:t>
            </w:r>
          </w:p>
          <w:p w:rsidR="00490C55" w:rsidRPr="008E28F8" w:rsidRDefault="00490C55" w:rsidP="00490C55">
            <w:pPr>
              <w:spacing w:after="240"/>
              <w:rPr>
                <w:sz w:val="22"/>
              </w:rPr>
            </w:pPr>
            <w:r w:rsidRPr="008E28F8">
              <w:rPr>
                <w:sz w:val="22"/>
              </w:rPr>
              <w:t>You review thousands of notes and are a health provider.  Give us your subjective assessment of the overall quality of documentation of the non-VA scanned record you reviewed relative to the equivalent VA note.</w:t>
            </w:r>
          </w:p>
          <w:p w:rsidR="00490C55" w:rsidRPr="00CE0E27" w:rsidRDefault="00490C55" w:rsidP="005C1AE7">
            <w:pPr>
              <w:rPr>
                <w:sz w:val="22"/>
              </w:rPr>
            </w:pPr>
          </w:p>
        </w:tc>
      </w:tr>
    </w:tbl>
    <w:p w:rsidR="00EA16C2" w:rsidRDefault="00EA16C2">
      <w:r>
        <w:br w:type="page"/>
      </w:r>
    </w:p>
    <w:tbl>
      <w:tblPr>
        <w:tblStyle w:val="TableGrid"/>
        <w:tblW w:w="14598" w:type="dxa"/>
        <w:tblLayout w:type="fixed"/>
        <w:tblLook w:val="06A0" w:firstRow="1" w:lastRow="0" w:firstColumn="1" w:lastColumn="0" w:noHBand="1" w:noVBand="1"/>
      </w:tblPr>
      <w:tblGrid>
        <w:gridCol w:w="828"/>
        <w:gridCol w:w="1350"/>
        <w:gridCol w:w="3870"/>
        <w:gridCol w:w="2250"/>
        <w:gridCol w:w="6300"/>
      </w:tblGrid>
      <w:tr w:rsidR="00D34414" w:rsidRPr="003604A9" w:rsidTr="00DC4C34">
        <w:tc>
          <w:tcPr>
            <w:tcW w:w="14598" w:type="dxa"/>
            <w:gridSpan w:val="5"/>
            <w:shd w:val="clear" w:color="auto" w:fill="BFBFBF" w:themeFill="background1" w:themeFillShade="BF"/>
          </w:tcPr>
          <w:p w:rsidR="00D34414" w:rsidRPr="003604A9" w:rsidRDefault="00664AF4" w:rsidP="00552535">
            <w:pPr>
              <w:rPr>
                <w:sz w:val="20"/>
                <w:szCs w:val="20"/>
              </w:rPr>
            </w:pPr>
            <w:r>
              <w:br w:type="page"/>
            </w:r>
            <w:r w:rsidR="00DC4C34">
              <w:br w:type="page"/>
            </w:r>
            <w:r w:rsidR="00D34414">
              <w:rPr>
                <w:rFonts w:cs="Times New Roman"/>
                <w:b/>
                <w:sz w:val="20"/>
                <w:szCs w:val="20"/>
              </w:rPr>
              <w:t>ALL</w:t>
            </w:r>
            <w:r w:rsidR="00D34414" w:rsidRPr="00706442">
              <w:rPr>
                <w:rFonts w:cs="Times New Roman"/>
                <w:b/>
                <w:sz w:val="20"/>
                <w:szCs w:val="20"/>
              </w:rPr>
              <w:t xml:space="preserve"> Patients</w:t>
            </w:r>
          </w:p>
        </w:tc>
      </w:tr>
      <w:tr w:rsidR="00FC3331" w:rsidRPr="003604A9" w:rsidTr="00645903">
        <w:tc>
          <w:tcPr>
            <w:tcW w:w="828" w:type="dxa"/>
          </w:tcPr>
          <w:p w:rsidR="00D34414" w:rsidRPr="00441A62" w:rsidRDefault="00D34414" w:rsidP="000E58B6">
            <w:pPr>
              <w:jc w:val="center"/>
              <w:rPr>
                <w:sz w:val="22"/>
              </w:rPr>
            </w:pPr>
            <w:r w:rsidRPr="00441A62">
              <w:rPr>
                <w:sz w:val="22"/>
              </w:rPr>
              <w:br w:type="page"/>
            </w:r>
            <w:r w:rsidRPr="00441A62">
              <w:rPr>
                <w:sz w:val="22"/>
              </w:rPr>
              <w:br w:type="page"/>
            </w:r>
            <w:r w:rsidR="00873175">
              <w:rPr>
                <w:sz w:val="22"/>
              </w:rPr>
              <w:t>2</w:t>
            </w:r>
            <w:r w:rsidR="000E58B6">
              <w:rPr>
                <w:sz w:val="22"/>
              </w:rPr>
              <w:t>5</w:t>
            </w:r>
          </w:p>
        </w:tc>
        <w:tc>
          <w:tcPr>
            <w:tcW w:w="1350" w:type="dxa"/>
          </w:tcPr>
          <w:p w:rsidR="00D34414" w:rsidRPr="00875CB7" w:rsidRDefault="00284221" w:rsidP="00552535">
            <w:pPr>
              <w:jc w:val="center"/>
              <w:rPr>
                <w:sz w:val="16"/>
                <w:szCs w:val="16"/>
              </w:rPr>
            </w:pPr>
            <w:r w:rsidRPr="00875CB7">
              <w:rPr>
                <w:sz w:val="16"/>
                <w:szCs w:val="16"/>
              </w:rPr>
              <w:t>PCP</w:t>
            </w:r>
          </w:p>
        </w:tc>
        <w:tc>
          <w:tcPr>
            <w:tcW w:w="3870" w:type="dxa"/>
          </w:tcPr>
          <w:p w:rsidR="00D34414" w:rsidRPr="00441A62" w:rsidRDefault="002356E0" w:rsidP="00552535">
            <w:pPr>
              <w:rPr>
                <w:sz w:val="22"/>
              </w:rPr>
            </w:pPr>
            <w:r>
              <w:rPr>
                <w:sz w:val="22"/>
              </w:rPr>
              <w:t>From</w:t>
            </w:r>
            <w:r w:rsidR="00D34414" w:rsidRPr="00441A62">
              <w:rPr>
                <w:sz w:val="22"/>
              </w:rPr>
              <w:t xml:space="preserve"> </w:t>
            </w:r>
            <w:r w:rsidR="00D34414" w:rsidRPr="00490C55">
              <w:rPr>
                <w:sz w:val="22"/>
              </w:rPr>
              <w:t>(computer to display 10/</w:t>
            </w:r>
            <w:r w:rsidRPr="00490C55">
              <w:rPr>
                <w:sz w:val="22"/>
              </w:rPr>
              <w:t>0</w:t>
            </w:r>
            <w:r w:rsidR="00D34414" w:rsidRPr="00490C55">
              <w:rPr>
                <w:sz w:val="22"/>
              </w:rPr>
              <w:t>1/</w:t>
            </w:r>
            <w:r w:rsidR="00785D54">
              <w:rPr>
                <w:sz w:val="22"/>
              </w:rPr>
              <w:t>20</w:t>
            </w:r>
            <w:r w:rsidR="00D34414" w:rsidRPr="00490C55">
              <w:rPr>
                <w:sz w:val="22"/>
              </w:rPr>
              <w:t xml:space="preserve">14 to </w:t>
            </w:r>
            <w:r w:rsidRPr="00490C55">
              <w:rPr>
                <w:sz w:val="22"/>
              </w:rPr>
              <w:t>0</w:t>
            </w:r>
            <w:r w:rsidR="00667662" w:rsidRPr="00490C55">
              <w:rPr>
                <w:sz w:val="22"/>
              </w:rPr>
              <w:t>6/30</w:t>
            </w:r>
            <w:r w:rsidR="00D34414" w:rsidRPr="00490C55">
              <w:rPr>
                <w:sz w:val="22"/>
              </w:rPr>
              <w:t>/</w:t>
            </w:r>
            <w:r w:rsidR="00785D54">
              <w:rPr>
                <w:sz w:val="22"/>
              </w:rPr>
              <w:t>20</w:t>
            </w:r>
            <w:r w:rsidR="00D34414" w:rsidRPr="00490C55">
              <w:rPr>
                <w:sz w:val="22"/>
              </w:rPr>
              <w:t>15),</w:t>
            </w:r>
            <w:r w:rsidR="00D34414" w:rsidRPr="00441A62">
              <w:rPr>
                <w:sz w:val="22"/>
              </w:rPr>
              <w:t xml:space="preserve"> </w:t>
            </w:r>
            <w:r w:rsidR="007343AF">
              <w:rPr>
                <w:sz w:val="22"/>
              </w:rPr>
              <w:t xml:space="preserve">did the patient have any clinic visits with a </w:t>
            </w:r>
            <w:r w:rsidR="00667662">
              <w:rPr>
                <w:sz w:val="22"/>
              </w:rPr>
              <w:t xml:space="preserve">VA </w:t>
            </w:r>
            <w:r w:rsidR="007343AF">
              <w:rPr>
                <w:sz w:val="22"/>
              </w:rPr>
              <w:t>Prima</w:t>
            </w:r>
            <w:r>
              <w:rPr>
                <w:sz w:val="22"/>
              </w:rPr>
              <w:t xml:space="preserve">ry Care Physician, Physician Assistant, or </w:t>
            </w:r>
            <w:r w:rsidR="00D34414">
              <w:rPr>
                <w:sz w:val="22"/>
              </w:rPr>
              <w:t>Nurse Practitioner</w:t>
            </w:r>
            <w:r w:rsidR="00D34414" w:rsidRPr="00441A62">
              <w:rPr>
                <w:sz w:val="22"/>
              </w:rPr>
              <w:t>?</w:t>
            </w:r>
          </w:p>
          <w:p w:rsidR="00D34414" w:rsidRPr="00441A62" w:rsidRDefault="00D34414" w:rsidP="00552535">
            <w:pPr>
              <w:rPr>
                <w:sz w:val="22"/>
              </w:rPr>
            </w:pPr>
            <w:r w:rsidRPr="00441A62">
              <w:rPr>
                <w:sz w:val="22"/>
              </w:rPr>
              <w:t>1.  Yes</w:t>
            </w:r>
          </w:p>
          <w:p w:rsidR="00D34414" w:rsidRPr="00441A62" w:rsidRDefault="002356E0" w:rsidP="00552535">
            <w:pPr>
              <w:rPr>
                <w:sz w:val="22"/>
              </w:rPr>
            </w:pPr>
            <w:r>
              <w:rPr>
                <w:sz w:val="22"/>
              </w:rPr>
              <w:t>2</w:t>
            </w:r>
            <w:r w:rsidR="00D34414" w:rsidRPr="00441A62">
              <w:rPr>
                <w:sz w:val="22"/>
              </w:rPr>
              <w:t>.  No</w:t>
            </w:r>
          </w:p>
        </w:tc>
        <w:tc>
          <w:tcPr>
            <w:tcW w:w="2250" w:type="dxa"/>
          </w:tcPr>
          <w:p w:rsidR="00D34414" w:rsidRPr="00441A62" w:rsidRDefault="00D34414" w:rsidP="00552535">
            <w:pPr>
              <w:jc w:val="center"/>
              <w:rPr>
                <w:rFonts w:cs="Times New Roman"/>
                <w:sz w:val="22"/>
              </w:rPr>
            </w:pPr>
            <w:r w:rsidRPr="00441A62">
              <w:rPr>
                <w:rFonts w:cs="Times New Roman"/>
                <w:sz w:val="22"/>
              </w:rPr>
              <w:t>1,</w:t>
            </w:r>
            <w:r>
              <w:rPr>
                <w:rFonts w:cs="Times New Roman"/>
                <w:sz w:val="22"/>
              </w:rPr>
              <w:t xml:space="preserve"> </w:t>
            </w:r>
            <w:r w:rsidR="002356E0">
              <w:rPr>
                <w:rFonts w:cs="Times New Roman"/>
                <w:sz w:val="22"/>
              </w:rPr>
              <w:t>2</w:t>
            </w:r>
            <w:r>
              <w:rPr>
                <w:rFonts w:cs="Times New Roman"/>
                <w:sz w:val="22"/>
              </w:rPr>
              <w:t>*</w:t>
            </w:r>
          </w:p>
          <w:p w:rsidR="00D34414" w:rsidRPr="00441A62" w:rsidRDefault="00D34414" w:rsidP="00552535">
            <w:pPr>
              <w:jc w:val="center"/>
              <w:rPr>
                <w:rFonts w:cs="Times New Roman"/>
                <w:b/>
                <w:sz w:val="22"/>
              </w:rPr>
            </w:pPr>
            <w:r w:rsidRPr="00441A62">
              <w:rPr>
                <w:rFonts w:cs="Times New Roman"/>
                <w:b/>
                <w:sz w:val="22"/>
              </w:rPr>
              <w:t xml:space="preserve">*If </w:t>
            </w:r>
            <w:r w:rsidR="002356E0">
              <w:rPr>
                <w:rFonts w:cs="Times New Roman"/>
                <w:b/>
                <w:sz w:val="22"/>
              </w:rPr>
              <w:t>2</w:t>
            </w:r>
            <w:r w:rsidRPr="00441A62">
              <w:rPr>
                <w:rFonts w:cs="Times New Roman"/>
                <w:b/>
                <w:sz w:val="22"/>
              </w:rPr>
              <w:t xml:space="preserve">, </w:t>
            </w:r>
            <w:r w:rsidR="007F4BB8">
              <w:rPr>
                <w:rFonts w:cs="Times New Roman"/>
                <w:b/>
                <w:sz w:val="22"/>
              </w:rPr>
              <w:t>go to end</w:t>
            </w:r>
          </w:p>
          <w:p w:rsidR="00D34414" w:rsidRPr="00441A62" w:rsidRDefault="00D34414" w:rsidP="00552535">
            <w:pPr>
              <w:jc w:val="center"/>
              <w:rPr>
                <w:rFonts w:cs="Times New Roman"/>
                <w:sz w:val="22"/>
              </w:rPr>
            </w:pPr>
          </w:p>
          <w:p w:rsidR="00D34414" w:rsidRPr="00441A62" w:rsidRDefault="00D34414" w:rsidP="00552535">
            <w:pPr>
              <w:jc w:val="center"/>
              <w:rPr>
                <w:rFonts w:cs="Times New Roman"/>
                <w:sz w:val="22"/>
              </w:rPr>
            </w:pPr>
          </w:p>
        </w:tc>
        <w:tc>
          <w:tcPr>
            <w:tcW w:w="6300" w:type="dxa"/>
          </w:tcPr>
          <w:p w:rsidR="00467BF0" w:rsidRDefault="00467BF0" w:rsidP="00467BF0">
            <w:pPr>
              <w:rPr>
                <w:sz w:val="22"/>
              </w:rPr>
            </w:pPr>
            <w:r>
              <w:rPr>
                <w:sz w:val="22"/>
              </w:rPr>
              <w:t xml:space="preserve">If using CPRS, you should open the “Notes” tab then will need to look at notes during the study period. If using </w:t>
            </w:r>
            <w:proofErr w:type="spellStart"/>
            <w:r>
              <w:rPr>
                <w:sz w:val="22"/>
              </w:rPr>
              <w:t>VistaWeb</w:t>
            </w:r>
            <w:proofErr w:type="spellEnd"/>
            <w:r>
              <w:rPr>
                <w:sz w:val="22"/>
              </w:rPr>
              <w:t>, you should open “Progress Notes” from the menu and then will need to look at notes during the study period.</w:t>
            </w:r>
          </w:p>
          <w:p w:rsidR="00D34414" w:rsidRDefault="00D34414" w:rsidP="00552535">
            <w:pPr>
              <w:rPr>
                <w:sz w:val="22"/>
              </w:rPr>
            </w:pPr>
            <w:r>
              <w:rPr>
                <w:sz w:val="22"/>
              </w:rPr>
              <w:t xml:space="preserve">Possible note titles include, but </w:t>
            </w:r>
            <w:r w:rsidRPr="00706442">
              <w:rPr>
                <w:b/>
                <w:sz w:val="22"/>
              </w:rPr>
              <w:t xml:space="preserve">are not limited </w:t>
            </w:r>
            <w:r w:rsidRPr="00706442">
              <w:rPr>
                <w:sz w:val="22"/>
              </w:rPr>
              <w:t>to</w:t>
            </w:r>
            <w:r>
              <w:rPr>
                <w:sz w:val="22"/>
              </w:rPr>
              <w:t>:</w:t>
            </w:r>
          </w:p>
          <w:p w:rsidR="00887198" w:rsidRPr="00887198" w:rsidRDefault="00887198" w:rsidP="00D34414">
            <w:pPr>
              <w:widowControl w:val="0"/>
              <w:numPr>
                <w:ilvl w:val="0"/>
                <w:numId w:val="1"/>
              </w:numPr>
              <w:rPr>
                <w:sz w:val="20"/>
              </w:rPr>
            </w:pPr>
            <w:r>
              <w:rPr>
                <w:sz w:val="22"/>
              </w:rPr>
              <w:t>AMBULATORY CARE NOTE</w:t>
            </w:r>
          </w:p>
          <w:p w:rsidR="00887198" w:rsidRPr="00887198" w:rsidRDefault="00887198" w:rsidP="00D34414">
            <w:pPr>
              <w:widowControl w:val="0"/>
              <w:numPr>
                <w:ilvl w:val="0"/>
                <w:numId w:val="1"/>
              </w:numPr>
              <w:rPr>
                <w:sz w:val="20"/>
              </w:rPr>
            </w:pPr>
            <w:r>
              <w:rPr>
                <w:sz w:val="22"/>
              </w:rPr>
              <w:t>AMBULATORY CARE OUTPATIENT FOLLOW-UP PROGRESS NOTE</w:t>
            </w:r>
          </w:p>
          <w:p w:rsidR="00887198" w:rsidRPr="00887198" w:rsidRDefault="00887198" w:rsidP="00D34414">
            <w:pPr>
              <w:widowControl w:val="0"/>
              <w:numPr>
                <w:ilvl w:val="0"/>
                <w:numId w:val="1"/>
              </w:numPr>
              <w:rPr>
                <w:sz w:val="20"/>
              </w:rPr>
            </w:pPr>
            <w:r>
              <w:rPr>
                <w:sz w:val="22"/>
              </w:rPr>
              <w:t>MEDICINE CLINIC NOTE</w:t>
            </w:r>
          </w:p>
          <w:p w:rsidR="00887198" w:rsidRPr="00887198" w:rsidRDefault="00887198" w:rsidP="00D34414">
            <w:pPr>
              <w:widowControl w:val="0"/>
              <w:numPr>
                <w:ilvl w:val="0"/>
                <w:numId w:val="1"/>
              </w:numPr>
              <w:rPr>
                <w:sz w:val="20"/>
              </w:rPr>
            </w:pPr>
            <w:r>
              <w:rPr>
                <w:sz w:val="22"/>
              </w:rPr>
              <w:t>PCC-PHYSICIAN</w:t>
            </w:r>
          </w:p>
          <w:p w:rsidR="00C47074" w:rsidRPr="00C47074" w:rsidRDefault="00C47074" w:rsidP="00D34414">
            <w:pPr>
              <w:widowControl w:val="0"/>
              <w:numPr>
                <w:ilvl w:val="0"/>
                <w:numId w:val="1"/>
              </w:numPr>
              <w:rPr>
                <w:sz w:val="20"/>
              </w:rPr>
            </w:pPr>
            <w:r>
              <w:rPr>
                <w:sz w:val="22"/>
              </w:rPr>
              <w:t>PC FOLLOW-UP</w:t>
            </w:r>
          </w:p>
          <w:p w:rsidR="00887198" w:rsidRPr="00887198" w:rsidRDefault="00887198" w:rsidP="00D34414">
            <w:pPr>
              <w:widowControl w:val="0"/>
              <w:numPr>
                <w:ilvl w:val="0"/>
                <w:numId w:val="1"/>
              </w:numPr>
              <w:rPr>
                <w:sz w:val="20"/>
              </w:rPr>
            </w:pPr>
            <w:r>
              <w:rPr>
                <w:sz w:val="22"/>
              </w:rPr>
              <w:t>PC INTEGRATED ENCOUNTER</w:t>
            </w:r>
          </w:p>
          <w:p w:rsidR="00C47074" w:rsidRPr="00C47074" w:rsidRDefault="00C47074" w:rsidP="00D34414">
            <w:pPr>
              <w:widowControl w:val="0"/>
              <w:numPr>
                <w:ilvl w:val="0"/>
                <w:numId w:val="1"/>
              </w:numPr>
              <w:rPr>
                <w:sz w:val="20"/>
              </w:rPr>
            </w:pPr>
            <w:r>
              <w:rPr>
                <w:sz w:val="22"/>
              </w:rPr>
              <w:t>PC PROV OUTPATIENT NOTE</w:t>
            </w:r>
          </w:p>
          <w:p w:rsidR="006665B9" w:rsidRPr="006665B9" w:rsidRDefault="006665B9" w:rsidP="00D34414">
            <w:pPr>
              <w:widowControl w:val="0"/>
              <w:numPr>
                <w:ilvl w:val="0"/>
                <w:numId w:val="1"/>
              </w:numPr>
              <w:rPr>
                <w:sz w:val="20"/>
              </w:rPr>
            </w:pPr>
            <w:r>
              <w:rPr>
                <w:sz w:val="22"/>
              </w:rPr>
              <w:t>PHYSICIAN NOTE</w:t>
            </w:r>
          </w:p>
          <w:p w:rsidR="00D34414" w:rsidRPr="00887198" w:rsidRDefault="00887198" w:rsidP="00D34414">
            <w:pPr>
              <w:widowControl w:val="0"/>
              <w:numPr>
                <w:ilvl w:val="0"/>
                <w:numId w:val="1"/>
              </w:numPr>
              <w:rPr>
                <w:sz w:val="20"/>
              </w:rPr>
            </w:pPr>
            <w:r>
              <w:rPr>
                <w:sz w:val="22"/>
              </w:rPr>
              <w:t>PREVENTATIVE MEDICINE NOTE</w:t>
            </w:r>
          </w:p>
          <w:p w:rsidR="00887198" w:rsidRPr="002356E0" w:rsidRDefault="00887198" w:rsidP="00D34414">
            <w:pPr>
              <w:widowControl w:val="0"/>
              <w:numPr>
                <w:ilvl w:val="0"/>
                <w:numId w:val="1"/>
              </w:numPr>
              <w:rPr>
                <w:sz w:val="20"/>
              </w:rPr>
            </w:pPr>
            <w:r>
              <w:rPr>
                <w:sz w:val="22"/>
              </w:rPr>
              <w:t>PRIMARY CARE/PROVIDER</w:t>
            </w:r>
          </w:p>
          <w:p w:rsidR="002356E0" w:rsidRPr="00556B01" w:rsidRDefault="002356E0" w:rsidP="00D34414">
            <w:pPr>
              <w:widowControl w:val="0"/>
              <w:numPr>
                <w:ilvl w:val="0"/>
                <w:numId w:val="1"/>
              </w:numPr>
              <w:rPr>
                <w:sz w:val="20"/>
              </w:rPr>
            </w:pPr>
            <w:r>
              <w:rPr>
                <w:sz w:val="22"/>
              </w:rPr>
              <w:t>TELEHEALTH NOTE</w:t>
            </w:r>
          </w:p>
          <w:p w:rsidR="0085775C" w:rsidRPr="00556B01" w:rsidRDefault="0085775C" w:rsidP="00FC3331">
            <w:pPr>
              <w:widowControl w:val="0"/>
              <w:rPr>
                <w:b/>
                <w:sz w:val="22"/>
              </w:rPr>
            </w:pPr>
            <w:r w:rsidRPr="00556B01">
              <w:rPr>
                <w:b/>
                <w:sz w:val="22"/>
              </w:rPr>
              <w:t>EXCLUDE:</w:t>
            </w:r>
          </w:p>
          <w:p w:rsidR="007343AF" w:rsidRPr="0085775C" w:rsidRDefault="00FC3331" w:rsidP="002356E0">
            <w:pPr>
              <w:widowControl w:val="0"/>
              <w:numPr>
                <w:ilvl w:val="0"/>
                <w:numId w:val="1"/>
              </w:numPr>
              <w:rPr>
                <w:b/>
                <w:sz w:val="22"/>
              </w:rPr>
            </w:pPr>
            <w:r w:rsidRPr="00556B01">
              <w:rPr>
                <w:b/>
                <w:sz w:val="22"/>
              </w:rPr>
              <w:t xml:space="preserve"> </w:t>
            </w:r>
            <w:r w:rsidR="0085775C" w:rsidRPr="00556B01">
              <w:rPr>
                <w:b/>
                <w:sz w:val="22"/>
              </w:rPr>
              <w:t>N</w:t>
            </w:r>
            <w:r w:rsidRPr="00556B01">
              <w:rPr>
                <w:b/>
                <w:sz w:val="22"/>
              </w:rPr>
              <w:t>on-cl</w:t>
            </w:r>
            <w:r w:rsidR="0085775C" w:rsidRPr="00556B01">
              <w:rPr>
                <w:b/>
                <w:sz w:val="22"/>
              </w:rPr>
              <w:t xml:space="preserve">inic visits (e.g., </w:t>
            </w:r>
            <w:r w:rsidR="00467BF0">
              <w:rPr>
                <w:b/>
                <w:sz w:val="22"/>
              </w:rPr>
              <w:t xml:space="preserve">appointment management, </w:t>
            </w:r>
            <w:r w:rsidR="002356E0">
              <w:rPr>
                <w:b/>
                <w:sz w:val="22"/>
              </w:rPr>
              <w:t xml:space="preserve">prescription renewals, </w:t>
            </w:r>
            <w:r w:rsidR="00467BF0">
              <w:rPr>
                <w:b/>
                <w:sz w:val="22"/>
              </w:rPr>
              <w:t>etc.</w:t>
            </w:r>
            <w:r w:rsidR="0085775C" w:rsidRPr="00556B01">
              <w:rPr>
                <w:b/>
                <w:sz w:val="22"/>
              </w:rPr>
              <w:t>)</w:t>
            </w:r>
          </w:p>
        </w:tc>
      </w:tr>
      <w:tr w:rsidR="007343AF" w:rsidRPr="003604A9" w:rsidTr="00DC4C34">
        <w:tc>
          <w:tcPr>
            <w:tcW w:w="14598" w:type="dxa"/>
            <w:gridSpan w:val="5"/>
          </w:tcPr>
          <w:p w:rsidR="007343AF" w:rsidRPr="00C71585" w:rsidRDefault="007343AF" w:rsidP="003A0C46">
            <w:pPr>
              <w:rPr>
                <w:i/>
                <w:sz w:val="22"/>
              </w:rPr>
            </w:pPr>
            <w:r w:rsidRPr="008E28F8">
              <w:rPr>
                <w:rFonts w:cs="Times New Roman"/>
                <w:b/>
                <w:sz w:val="20"/>
                <w:szCs w:val="20"/>
              </w:rPr>
              <w:t xml:space="preserve">For each record enter the following and number as </w:t>
            </w:r>
            <w:r w:rsidR="00873175" w:rsidRPr="008E28F8">
              <w:rPr>
                <w:rFonts w:cs="Times New Roman"/>
                <w:b/>
                <w:sz w:val="20"/>
                <w:szCs w:val="20"/>
              </w:rPr>
              <w:t>2</w:t>
            </w:r>
            <w:r w:rsidR="003A0C46" w:rsidRPr="008E28F8">
              <w:rPr>
                <w:rFonts w:cs="Times New Roman"/>
                <w:b/>
                <w:sz w:val="20"/>
                <w:szCs w:val="20"/>
              </w:rPr>
              <w:t>7</w:t>
            </w:r>
            <w:r w:rsidRPr="008E28F8">
              <w:rPr>
                <w:rFonts w:cs="Times New Roman"/>
                <w:b/>
                <w:sz w:val="20"/>
                <w:szCs w:val="20"/>
              </w:rPr>
              <w:t xml:space="preserve">.1 for the first record, </w:t>
            </w:r>
            <w:r w:rsidR="00873175" w:rsidRPr="008E28F8">
              <w:rPr>
                <w:rFonts w:cs="Times New Roman"/>
                <w:b/>
                <w:sz w:val="20"/>
                <w:szCs w:val="20"/>
              </w:rPr>
              <w:t>2</w:t>
            </w:r>
            <w:r w:rsidR="003A0C46" w:rsidRPr="008E28F8">
              <w:rPr>
                <w:rFonts w:cs="Times New Roman"/>
                <w:b/>
                <w:sz w:val="20"/>
                <w:szCs w:val="20"/>
              </w:rPr>
              <w:t>7</w:t>
            </w:r>
            <w:r w:rsidRPr="008E28F8">
              <w:rPr>
                <w:rFonts w:cs="Times New Roman"/>
                <w:b/>
                <w:sz w:val="20"/>
                <w:szCs w:val="20"/>
              </w:rPr>
              <w:t>.2 for the second record, etc.</w:t>
            </w:r>
            <w:r w:rsidRPr="008E28F8">
              <w:rPr>
                <w:sz w:val="22"/>
              </w:rPr>
              <w:t xml:space="preserve">  </w:t>
            </w:r>
            <w:r w:rsidRPr="008E28F8">
              <w:rPr>
                <w:b/>
                <w:i/>
                <w:sz w:val="22"/>
              </w:rPr>
              <w:t>Enter the</w:t>
            </w:r>
            <w:r w:rsidRPr="007343AF">
              <w:rPr>
                <w:b/>
                <w:i/>
                <w:sz w:val="22"/>
              </w:rPr>
              <w:t xml:space="preserve"> following for each </w:t>
            </w:r>
            <w:r w:rsidR="00623B76">
              <w:rPr>
                <w:b/>
                <w:i/>
                <w:sz w:val="22"/>
              </w:rPr>
              <w:t xml:space="preserve">VA </w:t>
            </w:r>
            <w:r>
              <w:rPr>
                <w:b/>
                <w:i/>
                <w:sz w:val="22"/>
              </w:rPr>
              <w:t>Primary Care</w:t>
            </w:r>
            <w:r w:rsidRPr="007343AF">
              <w:rPr>
                <w:b/>
                <w:i/>
                <w:sz w:val="22"/>
              </w:rPr>
              <w:t xml:space="preserve"> </w:t>
            </w:r>
            <w:r>
              <w:rPr>
                <w:b/>
                <w:i/>
                <w:sz w:val="22"/>
              </w:rPr>
              <w:t>Physician</w:t>
            </w:r>
            <w:r w:rsidR="002356E0">
              <w:rPr>
                <w:b/>
                <w:i/>
                <w:sz w:val="22"/>
              </w:rPr>
              <w:t>, Physician Assistant,</w:t>
            </w:r>
            <w:r>
              <w:rPr>
                <w:b/>
                <w:i/>
                <w:sz w:val="22"/>
              </w:rPr>
              <w:t xml:space="preserve"> or Nurse Practitioner clinic visit</w:t>
            </w:r>
            <w:r w:rsidRPr="007343AF">
              <w:rPr>
                <w:b/>
                <w:i/>
                <w:sz w:val="22"/>
              </w:rPr>
              <w:t>.</w:t>
            </w:r>
            <w:r>
              <w:rPr>
                <w:sz w:val="22"/>
              </w:rPr>
              <w:t xml:space="preserve">  </w:t>
            </w:r>
          </w:p>
        </w:tc>
      </w:tr>
      <w:tr w:rsidR="007343AF" w:rsidRPr="00441A62" w:rsidTr="00645903">
        <w:tc>
          <w:tcPr>
            <w:tcW w:w="828" w:type="dxa"/>
          </w:tcPr>
          <w:p w:rsidR="007343AF" w:rsidRPr="00441A62" w:rsidRDefault="007343AF" w:rsidP="000E58B6">
            <w:pPr>
              <w:jc w:val="center"/>
              <w:rPr>
                <w:sz w:val="22"/>
              </w:rPr>
            </w:pPr>
            <w:r>
              <w:br w:type="page"/>
            </w:r>
            <w:r w:rsidR="00873175">
              <w:rPr>
                <w:sz w:val="22"/>
              </w:rPr>
              <w:t>2</w:t>
            </w:r>
            <w:r w:rsidR="000E58B6">
              <w:rPr>
                <w:sz w:val="22"/>
              </w:rPr>
              <w:t>6</w:t>
            </w:r>
            <w:r>
              <w:rPr>
                <w:sz w:val="22"/>
              </w:rPr>
              <w:t>.x</w:t>
            </w:r>
          </w:p>
        </w:tc>
        <w:tc>
          <w:tcPr>
            <w:tcW w:w="1350" w:type="dxa"/>
          </w:tcPr>
          <w:p w:rsidR="007343AF" w:rsidRPr="00875CB7" w:rsidRDefault="00284221" w:rsidP="00552535">
            <w:pPr>
              <w:jc w:val="center"/>
              <w:rPr>
                <w:sz w:val="16"/>
                <w:szCs w:val="16"/>
              </w:rPr>
            </w:pPr>
            <w:r w:rsidRPr="00875CB7">
              <w:rPr>
                <w:sz w:val="16"/>
                <w:szCs w:val="16"/>
              </w:rPr>
              <w:t>PCPDT</w:t>
            </w:r>
          </w:p>
        </w:tc>
        <w:tc>
          <w:tcPr>
            <w:tcW w:w="3870" w:type="dxa"/>
          </w:tcPr>
          <w:p w:rsidR="007343AF" w:rsidRPr="00441A62" w:rsidRDefault="007343AF" w:rsidP="00C628A3">
            <w:pPr>
              <w:rPr>
                <w:sz w:val="22"/>
              </w:rPr>
            </w:pPr>
            <w:r w:rsidRPr="00441A62">
              <w:rPr>
                <w:sz w:val="22"/>
              </w:rPr>
              <w:t xml:space="preserve">Enter the date </w:t>
            </w:r>
            <w:r>
              <w:rPr>
                <w:sz w:val="22"/>
              </w:rPr>
              <w:t xml:space="preserve">of the </w:t>
            </w:r>
            <w:r w:rsidR="00667662">
              <w:rPr>
                <w:sz w:val="22"/>
              </w:rPr>
              <w:t xml:space="preserve">VA </w:t>
            </w:r>
            <w:r>
              <w:rPr>
                <w:sz w:val="22"/>
              </w:rPr>
              <w:t>Primary Care Physician/</w:t>
            </w:r>
            <w:r w:rsidR="00173A2A">
              <w:rPr>
                <w:sz w:val="22"/>
              </w:rPr>
              <w:t>Physician Assistant</w:t>
            </w:r>
            <w:r w:rsidR="00785D54">
              <w:rPr>
                <w:sz w:val="22"/>
              </w:rPr>
              <w:t>/Nurse Practitioner</w:t>
            </w:r>
            <w:r>
              <w:rPr>
                <w:sz w:val="22"/>
              </w:rPr>
              <w:t xml:space="preserve"> clinic visit. </w:t>
            </w:r>
            <w:r w:rsidRPr="00441A62">
              <w:rPr>
                <w:sz w:val="22"/>
              </w:rPr>
              <w:t xml:space="preserve"> </w:t>
            </w:r>
          </w:p>
        </w:tc>
        <w:tc>
          <w:tcPr>
            <w:tcW w:w="2250" w:type="dxa"/>
          </w:tcPr>
          <w:p w:rsidR="007343AF" w:rsidRDefault="007343AF" w:rsidP="00552535">
            <w:pPr>
              <w:jc w:val="center"/>
              <w:rPr>
                <w:rFonts w:cs="Times New Roman"/>
                <w:sz w:val="22"/>
              </w:rPr>
            </w:pPr>
            <w:r w:rsidRPr="00441A62">
              <w:rPr>
                <w:rFonts w:cs="Times New Roman"/>
                <w:sz w:val="22"/>
              </w:rPr>
              <w:t>mm/</w:t>
            </w:r>
            <w:proofErr w:type="spellStart"/>
            <w:r w:rsidRPr="00441A62">
              <w:rPr>
                <w:rFonts w:cs="Times New Roman"/>
                <w:sz w:val="22"/>
              </w:rPr>
              <w:t>dd</w:t>
            </w:r>
            <w:proofErr w:type="spellEnd"/>
            <w:r w:rsidRPr="00441A62">
              <w:rPr>
                <w:rFonts w:cs="Times New Roman"/>
                <w:sz w:val="22"/>
              </w:rPr>
              <w:t>/</w:t>
            </w:r>
            <w:proofErr w:type="spellStart"/>
            <w:r w:rsidRPr="00441A62">
              <w:rPr>
                <w:rFonts w:cs="Times New Roman"/>
                <w:sz w:val="22"/>
              </w:rPr>
              <w:t>yyyy</w:t>
            </w:r>
            <w:proofErr w:type="spellEnd"/>
          </w:p>
          <w:tbl>
            <w:tblPr>
              <w:tblStyle w:val="TableGrid"/>
              <w:tblW w:w="0" w:type="auto"/>
              <w:tblInd w:w="247" w:type="dxa"/>
              <w:tblLayout w:type="fixed"/>
              <w:tblLook w:val="04A0" w:firstRow="1" w:lastRow="0" w:firstColumn="1" w:lastColumn="0" w:noHBand="0" w:noVBand="1"/>
            </w:tblPr>
            <w:tblGrid>
              <w:gridCol w:w="1350"/>
            </w:tblGrid>
            <w:tr w:rsidR="00332358" w:rsidTr="002356E0">
              <w:tc>
                <w:tcPr>
                  <w:tcW w:w="1350" w:type="dxa"/>
                </w:tcPr>
                <w:p w:rsidR="00332358" w:rsidRDefault="002356E0" w:rsidP="00785D54">
                  <w:pPr>
                    <w:jc w:val="center"/>
                    <w:rPr>
                      <w:rFonts w:cs="Times New Roman"/>
                      <w:sz w:val="22"/>
                    </w:rPr>
                  </w:pPr>
                  <w:r w:rsidRPr="00490C55">
                    <w:rPr>
                      <w:rFonts w:cs="Times New Roman"/>
                      <w:sz w:val="16"/>
                      <w:u w:val="single"/>
                    </w:rPr>
                    <w:t>&gt;</w:t>
                  </w:r>
                  <w:r w:rsidRPr="00490C55">
                    <w:rPr>
                      <w:rFonts w:cs="Times New Roman"/>
                      <w:sz w:val="16"/>
                    </w:rPr>
                    <w:t xml:space="preserve">10/01/2014 </w:t>
                  </w:r>
                  <w:r w:rsidR="00785D54">
                    <w:rPr>
                      <w:rFonts w:cs="Times New Roman"/>
                      <w:sz w:val="16"/>
                    </w:rPr>
                    <w:t>and</w:t>
                  </w:r>
                  <w:r w:rsidR="00785D54" w:rsidRPr="00490C55">
                    <w:rPr>
                      <w:rFonts w:cs="Times New Roman"/>
                      <w:sz w:val="16"/>
                    </w:rPr>
                    <w:t xml:space="preserve"> </w:t>
                  </w:r>
                  <w:r w:rsidRPr="00490C55">
                    <w:rPr>
                      <w:rFonts w:cs="Times New Roman"/>
                      <w:sz w:val="16"/>
                      <w:u w:val="single"/>
                    </w:rPr>
                    <w:t>&lt;</w:t>
                  </w:r>
                  <w:r w:rsidRPr="00490C55">
                    <w:rPr>
                      <w:rFonts w:cs="Times New Roman"/>
                      <w:sz w:val="16"/>
                    </w:rPr>
                    <w:t xml:space="preserve"> 06/30/2015</w:t>
                  </w:r>
                </w:p>
              </w:tc>
            </w:tr>
          </w:tbl>
          <w:p w:rsidR="007343AF" w:rsidRPr="00441A62" w:rsidRDefault="007343AF" w:rsidP="00552535">
            <w:pPr>
              <w:rPr>
                <w:rFonts w:cs="Times New Roman"/>
                <w:sz w:val="22"/>
              </w:rPr>
            </w:pPr>
          </w:p>
        </w:tc>
        <w:tc>
          <w:tcPr>
            <w:tcW w:w="6300" w:type="dxa"/>
          </w:tcPr>
          <w:p w:rsidR="007343AF" w:rsidRPr="00441A62" w:rsidRDefault="00785D54" w:rsidP="007343AF">
            <w:pPr>
              <w:rPr>
                <w:sz w:val="22"/>
              </w:rPr>
            </w:pPr>
            <w:r>
              <w:rPr>
                <w:sz w:val="22"/>
              </w:rPr>
              <w:t>Enter the exact date.</w:t>
            </w:r>
          </w:p>
        </w:tc>
      </w:tr>
    </w:tbl>
    <w:p w:rsidR="009E4DEB" w:rsidRDefault="009E4DEB">
      <w:r>
        <w:br w:type="page"/>
      </w:r>
    </w:p>
    <w:tbl>
      <w:tblPr>
        <w:tblStyle w:val="TableGrid"/>
        <w:tblW w:w="14598" w:type="dxa"/>
        <w:tblLayout w:type="fixed"/>
        <w:tblLook w:val="06A0" w:firstRow="1" w:lastRow="0" w:firstColumn="1" w:lastColumn="0" w:noHBand="1" w:noVBand="1"/>
      </w:tblPr>
      <w:tblGrid>
        <w:gridCol w:w="828"/>
        <w:gridCol w:w="1350"/>
        <w:gridCol w:w="3870"/>
        <w:gridCol w:w="2250"/>
        <w:gridCol w:w="6300"/>
      </w:tblGrid>
      <w:tr w:rsidR="00084DE8" w:rsidRPr="00076FF3" w:rsidTr="00645903">
        <w:tc>
          <w:tcPr>
            <w:tcW w:w="828" w:type="dxa"/>
          </w:tcPr>
          <w:p w:rsidR="00084DE8" w:rsidRPr="00154030" w:rsidRDefault="00084DE8" w:rsidP="000E58B6">
            <w:pPr>
              <w:jc w:val="center"/>
              <w:rPr>
                <w:sz w:val="22"/>
              </w:rPr>
            </w:pPr>
            <w:r>
              <w:rPr>
                <w:sz w:val="22"/>
              </w:rPr>
              <w:t>2</w:t>
            </w:r>
            <w:r w:rsidR="000E58B6">
              <w:rPr>
                <w:sz w:val="22"/>
              </w:rPr>
              <w:t>7</w:t>
            </w:r>
            <w:r>
              <w:rPr>
                <w:sz w:val="22"/>
              </w:rPr>
              <w:t>.x</w:t>
            </w:r>
          </w:p>
        </w:tc>
        <w:tc>
          <w:tcPr>
            <w:tcW w:w="1350" w:type="dxa"/>
          </w:tcPr>
          <w:p w:rsidR="00084DE8" w:rsidRPr="00875CB7" w:rsidRDefault="00284221" w:rsidP="00345034">
            <w:pPr>
              <w:jc w:val="center"/>
              <w:rPr>
                <w:sz w:val="16"/>
                <w:szCs w:val="16"/>
              </w:rPr>
            </w:pPr>
            <w:r w:rsidRPr="00875CB7">
              <w:rPr>
                <w:sz w:val="16"/>
                <w:szCs w:val="16"/>
              </w:rPr>
              <w:t>PCPBP</w:t>
            </w:r>
          </w:p>
        </w:tc>
        <w:tc>
          <w:tcPr>
            <w:tcW w:w="3870" w:type="dxa"/>
            <w:shd w:val="clear" w:color="auto" w:fill="auto"/>
          </w:tcPr>
          <w:p w:rsidR="00084DE8" w:rsidRDefault="00084DE8" w:rsidP="00345034">
            <w:pPr>
              <w:rPr>
                <w:sz w:val="22"/>
              </w:rPr>
            </w:pPr>
            <w:r>
              <w:rPr>
                <w:sz w:val="22"/>
              </w:rPr>
              <w:t xml:space="preserve">In the VA provider’s note, was there mention of any home or </w:t>
            </w:r>
            <w:r w:rsidRPr="00084DE8">
              <w:rPr>
                <w:sz w:val="22"/>
              </w:rPr>
              <w:t xml:space="preserve">non-clinic </w:t>
            </w:r>
            <w:r>
              <w:rPr>
                <w:sz w:val="22"/>
              </w:rPr>
              <w:t>blood pressure</w:t>
            </w:r>
            <w:r w:rsidRPr="00084DE8">
              <w:rPr>
                <w:sz w:val="22"/>
              </w:rPr>
              <w:t xml:space="preserve"> readings that form</w:t>
            </w:r>
            <w:r>
              <w:rPr>
                <w:sz w:val="22"/>
              </w:rPr>
              <w:t>ed</w:t>
            </w:r>
            <w:r w:rsidRPr="00084DE8">
              <w:rPr>
                <w:sz w:val="22"/>
              </w:rPr>
              <w:t xml:space="preserve"> part of the decision</w:t>
            </w:r>
            <w:r>
              <w:rPr>
                <w:sz w:val="22"/>
              </w:rPr>
              <w:t>-</w:t>
            </w:r>
            <w:r w:rsidRPr="00084DE8">
              <w:rPr>
                <w:sz w:val="22"/>
              </w:rPr>
              <w:t>making of the provider</w:t>
            </w:r>
            <w:r>
              <w:rPr>
                <w:sz w:val="22"/>
              </w:rPr>
              <w:t>?</w:t>
            </w:r>
          </w:p>
          <w:p w:rsidR="00084DE8" w:rsidRPr="00441A62" w:rsidRDefault="00084DE8" w:rsidP="00345034">
            <w:pPr>
              <w:rPr>
                <w:sz w:val="22"/>
              </w:rPr>
            </w:pPr>
            <w:r w:rsidRPr="00441A62">
              <w:rPr>
                <w:sz w:val="22"/>
              </w:rPr>
              <w:t>1.  Yes</w:t>
            </w:r>
          </w:p>
          <w:p w:rsidR="00084DE8" w:rsidRPr="00154030" w:rsidRDefault="002356E0" w:rsidP="00345034">
            <w:pPr>
              <w:rPr>
                <w:sz w:val="22"/>
              </w:rPr>
            </w:pPr>
            <w:r>
              <w:rPr>
                <w:sz w:val="22"/>
              </w:rPr>
              <w:t>2</w:t>
            </w:r>
            <w:r w:rsidR="00084DE8" w:rsidRPr="00441A62">
              <w:rPr>
                <w:sz w:val="22"/>
              </w:rPr>
              <w:t>.  No</w:t>
            </w:r>
          </w:p>
        </w:tc>
        <w:tc>
          <w:tcPr>
            <w:tcW w:w="2250" w:type="dxa"/>
          </w:tcPr>
          <w:p w:rsidR="00084DE8" w:rsidRPr="00441A62" w:rsidRDefault="00084DE8" w:rsidP="00345034">
            <w:pPr>
              <w:jc w:val="center"/>
              <w:rPr>
                <w:rFonts w:cs="Times New Roman"/>
                <w:sz w:val="22"/>
              </w:rPr>
            </w:pPr>
            <w:r w:rsidRPr="00441A62">
              <w:rPr>
                <w:rFonts w:cs="Times New Roman"/>
                <w:sz w:val="22"/>
              </w:rPr>
              <w:t>1,</w:t>
            </w:r>
            <w:r>
              <w:rPr>
                <w:rFonts w:cs="Times New Roman"/>
                <w:sz w:val="22"/>
              </w:rPr>
              <w:t xml:space="preserve"> </w:t>
            </w:r>
            <w:r w:rsidR="002356E0">
              <w:rPr>
                <w:rFonts w:cs="Times New Roman"/>
                <w:sz w:val="22"/>
              </w:rPr>
              <w:t>2</w:t>
            </w:r>
            <w:r>
              <w:rPr>
                <w:rFonts w:cs="Times New Roman"/>
                <w:sz w:val="22"/>
              </w:rPr>
              <w:t>*</w:t>
            </w:r>
          </w:p>
          <w:p w:rsidR="00084DE8" w:rsidRPr="00441A62" w:rsidRDefault="00084DE8" w:rsidP="00084DE8">
            <w:pPr>
              <w:jc w:val="center"/>
              <w:rPr>
                <w:rFonts w:cs="Times New Roman"/>
                <w:b/>
                <w:sz w:val="22"/>
              </w:rPr>
            </w:pPr>
            <w:r w:rsidRPr="00441A62">
              <w:rPr>
                <w:rFonts w:cs="Times New Roman"/>
                <w:b/>
                <w:sz w:val="22"/>
              </w:rPr>
              <w:t xml:space="preserve">*If </w:t>
            </w:r>
            <w:r w:rsidR="002356E0">
              <w:rPr>
                <w:rFonts w:cs="Times New Roman"/>
                <w:b/>
                <w:sz w:val="22"/>
              </w:rPr>
              <w:t>2</w:t>
            </w:r>
            <w:r w:rsidRPr="00441A62">
              <w:rPr>
                <w:rFonts w:cs="Times New Roman"/>
                <w:b/>
                <w:sz w:val="22"/>
              </w:rPr>
              <w:t xml:space="preserve">, </w:t>
            </w:r>
            <w:r>
              <w:rPr>
                <w:rFonts w:cs="Times New Roman"/>
                <w:b/>
                <w:sz w:val="22"/>
              </w:rPr>
              <w:t xml:space="preserve">skip to </w:t>
            </w:r>
            <w:proofErr w:type="spellStart"/>
            <w:r w:rsidR="008E28F8">
              <w:rPr>
                <w:rFonts w:cs="Times New Roman"/>
                <w:b/>
                <w:sz w:val="22"/>
              </w:rPr>
              <w:t>pcpdm</w:t>
            </w:r>
            <w:proofErr w:type="spellEnd"/>
            <w:r w:rsidR="008E28F8">
              <w:rPr>
                <w:rFonts w:cs="Times New Roman"/>
                <w:b/>
                <w:sz w:val="22"/>
              </w:rPr>
              <w:t xml:space="preserve"> (</w:t>
            </w:r>
            <w:r>
              <w:rPr>
                <w:rFonts w:cs="Times New Roman"/>
                <w:b/>
                <w:sz w:val="22"/>
              </w:rPr>
              <w:t>#</w:t>
            </w:r>
            <w:r w:rsidR="006E3260">
              <w:rPr>
                <w:rFonts w:cs="Times New Roman"/>
                <w:b/>
                <w:sz w:val="22"/>
              </w:rPr>
              <w:t>29</w:t>
            </w:r>
            <w:r>
              <w:rPr>
                <w:rFonts w:cs="Times New Roman"/>
                <w:b/>
                <w:sz w:val="22"/>
              </w:rPr>
              <w:t>.x</w:t>
            </w:r>
            <w:r w:rsidR="008E28F8">
              <w:rPr>
                <w:rFonts w:cs="Times New Roman"/>
                <w:b/>
                <w:sz w:val="22"/>
              </w:rPr>
              <w:t>)</w:t>
            </w:r>
          </w:p>
          <w:p w:rsidR="00084DE8" w:rsidRPr="00154030" w:rsidRDefault="00084DE8" w:rsidP="00345034">
            <w:pPr>
              <w:jc w:val="center"/>
              <w:rPr>
                <w:rFonts w:cs="Times New Roman"/>
                <w:sz w:val="22"/>
              </w:rPr>
            </w:pPr>
          </w:p>
        </w:tc>
        <w:tc>
          <w:tcPr>
            <w:tcW w:w="6300" w:type="dxa"/>
          </w:tcPr>
          <w:p w:rsidR="002356E0" w:rsidRDefault="00854D98" w:rsidP="00854D98">
            <w:pPr>
              <w:rPr>
                <w:sz w:val="22"/>
              </w:rPr>
            </w:pPr>
            <w:r w:rsidRPr="002356E0">
              <w:rPr>
                <w:sz w:val="22"/>
              </w:rPr>
              <w:t>Examples include</w:t>
            </w:r>
            <w:r w:rsidR="002356E0">
              <w:rPr>
                <w:sz w:val="22"/>
              </w:rPr>
              <w:t>,</w:t>
            </w:r>
            <w:r w:rsidRPr="002356E0">
              <w:rPr>
                <w:sz w:val="22"/>
              </w:rPr>
              <w:t xml:space="preserve"> but are </w:t>
            </w:r>
            <w:r w:rsidR="002356E0" w:rsidRPr="002356E0">
              <w:rPr>
                <w:b/>
                <w:sz w:val="22"/>
              </w:rPr>
              <w:t xml:space="preserve">not </w:t>
            </w:r>
            <w:r w:rsidRPr="002356E0">
              <w:rPr>
                <w:b/>
                <w:sz w:val="22"/>
              </w:rPr>
              <w:t>limited</w:t>
            </w:r>
            <w:r w:rsidRPr="002356E0">
              <w:rPr>
                <w:sz w:val="22"/>
              </w:rPr>
              <w:t xml:space="preserve"> to:  </w:t>
            </w:r>
          </w:p>
          <w:p w:rsidR="002356E0" w:rsidRDefault="00854D98" w:rsidP="002356E0">
            <w:pPr>
              <w:pStyle w:val="ListParagraph"/>
              <w:numPr>
                <w:ilvl w:val="0"/>
                <w:numId w:val="23"/>
              </w:numPr>
              <w:rPr>
                <w:sz w:val="22"/>
              </w:rPr>
            </w:pPr>
            <w:r w:rsidRPr="002356E0">
              <w:rPr>
                <w:sz w:val="22"/>
              </w:rPr>
              <w:t xml:space="preserve">“Home BP readings at goal”  </w:t>
            </w:r>
          </w:p>
          <w:p w:rsidR="002356E0" w:rsidRDefault="002356E0" w:rsidP="002356E0">
            <w:pPr>
              <w:pStyle w:val="ListParagraph"/>
              <w:numPr>
                <w:ilvl w:val="0"/>
                <w:numId w:val="23"/>
              </w:numPr>
              <w:rPr>
                <w:sz w:val="22"/>
              </w:rPr>
            </w:pPr>
            <w:r>
              <w:rPr>
                <w:sz w:val="22"/>
              </w:rPr>
              <w:t>“BP at home was 110/90”</w:t>
            </w:r>
          </w:p>
          <w:p w:rsidR="00084DE8" w:rsidRPr="00785D54" w:rsidRDefault="00785D54" w:rsidP="00785D54">
            <w:pPr>
              <w:rPr>
                <w:b/>
                <w:sz w:val="22"/>
              </w:rPr>
            </w:pPr>
            <w:r w:rsidRPr="00785D54">
              <w:rPr>
                <w:b/>
                <w:sz w:val="22"/>
              </w:rPr>
              <w:t xml:space="preserve">Exclude </w:t>
            </w:r>
            <w:proofErr w:type="spellStart"/>
            <w:r w:rsidR="00EB6BEA" w:rsidRPr="00785D54">
              <w:rPr>
                <w:b/>
                <w:sz w:val="22"/>
              </w:rPr>
              <w:t>telehealth</w:t>
            </w:r>
            <w:proofErr w:type="spellEnd"/>
            <w:r w:rsidR="00EB6BEA" w:rsidRPr="00785D54">
              <w:rPr>
                <w:b/>
                <w:sz w:val="22"/>
              </w:rPr>
              <w:t xml:space="preserve">/care coordination </w:t>
            </w:r>
            <w:r w:rsidRPr="00785D54">
              <w:rPr>
                <w:b/>
                <w:sz w:val="22"/>
              </w:rPr>
              <w:t xml:space="preserve">blood pressure </w:t>
            </w:r>
            <w:r w:rsidR="00EB6BEA" w:rsidRPr="00785D54">
              <w:rPr>
                <w:b/>
                <w:sz w:val="22"/>
              </w:rPr>
              <w:t>readings.</w:t>
            </w:r>
          </w:p>
        </w:tc>
      </w:tr>
      <w:tr w:rsidR="007343AF" w:rsidRPr="00076FF3" w:rsidTr="00645903">
        <w:tc>
          <w:tcPr>
            <w:tcW w:w="828" w:type="dxa"/>
          </w:tcPr>
          <w:p w:rsidR="007343AF" w:rsidRPr="00154030" w:rsidRDefault="00467BF0" w:rsidP="000E58B6">
            <w:pPr>
              <w:jc w:val="center"/>
              <w:rPr>
                <w:sz w:val="22"/>
              </w:rPr>
            </w:pPr>
            <w:r>
              <w:rPr>
                <w:sz w:val="22"/>
              </w:rPr>
              <w:t>2</w:t>
            </w:r>
            <w:r w:rsidR="000E58B6">
              <w:rPr>
                <w:sz w:val="22"/>
              </w:rPr>
              <w:t>8</w:t>
            </w:r>
            <w:r w:rsidR="007343AF">
              <w:rPr>
                <w:sz w:val="22"/>
              </w:rPr>
              <w:t>.x</w:t>
            </w:r>
          </w:p>
        </w:tc>
        <w:tc>
          <w:tcPr>
            <w:tcW w:w="1350" w:type="dxa"/>
          </w:tcPr>
          <w:p w:rsidR="007343AF" w:rsidRPr="00875CB7" w:rsidRDefault="00284221" w:rsidP="00552535">
            <w:pPr>
              <w:jc w:val="center"/>
              <w:rPr>
                <w:sz w:val="16"/>
                <w:szCs w:val="16"/>
              </w:rPr>
            </w:pPr>
            <w:r w:rsidRPr="00875CB7">
              <w:rPr>
                <w:sz w:val="16"/>
                <w:szCs w:val="16"/>
              </w:rPr>
              <w:t>PCPBPVAL</w:t>
            </w:r>
          </w:p>
        </w:tc>
        <w:tc>
          <w:tcPr>
            <w:tcW w:w="3870" w:type="dxa"/>
            <w:shd w:val="clear" w:color="auto" w:fill="auto"/>
          </w:tcPr>
          <w:p w:rsidR="00084DE8" w:rsidRDefault="00084DE8" w:rsidP="00084DE8">
            <w:pPr>
              <w:rPr>
                <w:sz w:val="22"/>
              </w:rPr>
            </w:pPr>
            <w:r>
              <w:rPr>
                <w:sz w:val="22"/>
              </w:rPr>
              <w:t>Were specific values of home or non-clinic blood pressure reading noted in the VA provider’s note?</w:t>
            </w:r>
          </w:p>
          <w:p w:rsidR="00084DE8" w:rsidRPr="00441A62" w:rsidRDefault="00084DE8" w:rsidP="00084DE8">
            <w:pPr>
              <w:rPr>
                <w:sz w:val="22"/>
              </w:rPr>
            </w:pPr>
            <w:r w:rsidRPr="00441A62">
              <w:rPr>
                <w:sz w:val="22"/>
              </w:rPr>
              <w:t>1.  Yes</w:t>
            </w:r>
          </w:p>
          <w:p w:rsidR="007343AF" w:rsidRPr="00154030" w:rsidRDefault="002356E0" w:rsidP="00084DE8">
            <w:pPr>
              <w:rPr>
                <w:sz w:val="22"/>
              </w:rPr>
            </w:pPr>
            <w:r>
              <w:rPr>
                <w:sz w:val="22"/>
              </w:rPr>
              <w:t>2</w:t>
            </w:r>
            <w:r w:rsidR="00084DE8" w:rsidRPr="00441A62">
              <w:rPr>
                <w:sz w:val="22"/>
              </w:rPr>
              <w:t>.  No</w:t>
            </w:r>
          </w:p>
        </w:tc>
        <w:tc>
          <w:tcPr>
            <w:tcW w:w="2250" w:type="dxa"/>
          </w:tcPr>
          <w:p w:rsidR="00084DE8" w:rsidRPr="00441A62" w:rsidRDefault="00084DE8" w:rsidP="00084DE8">
            <w:pPr>
              <w:jc w:val="center"/>
              <w:rPr>
                <w:rFonts w:cs="Times New Roman"/>
                <w:sz w:val="22"/>
              </w:rPr>
            </w:pPr>
            <w:r w:rsidRPr="00441A62">
              <w:rPr>
                <w:rFonts w:cs="Times New Roman"/>
                <w:sz w:val="22"/>
              </w:rPr>
              <w:t>1,</w:t>
            </w:r>
            <w:r>
              <w:rPr>
                <w:rFonts w:cs="Times New Roman"/>
                <w:sz w:val="22"/>
              </w:rPr>
              <w:t xml:space="preserve"> </w:t>
            </w:r>
            <w:r w:rsidR="002356E0">
              <w:rPr>
                <w:rFonts w:cs="Times New Roman"/>
                <w:sz w:val="22"/>
              </w:rPr>
              <w:t>2</w:t>
            </w:r>
          </w:p>
          <w:p w:rsidR="007343AF" w:rsidRPr="00154030" w:rsidRDefault="007343AF" w:rsidP="00552535">
            <w:pPr>
              <w:jc w:val="center"/>
              <w:rPr>
                <w:rFonts w:cs="Times New Roman"/>
                <w:sz w:val="22"/>
              </w:rPr>
            </w:pPr>
          </w:p>
        </w:tc>
        <w:tc>
          <w:tcPr>
            <w:tcW w:w="6300" w:type="dxa"/>
          </w:tcPr>
          <w:p w:rsidR="002356E0" w:rsidRDefault="00854D98" w:rsidP="00854D98">
            <w:pPr>
              <w:rPr>
                <w:sz w:val="22"/>
              </w:rPr>
            </w:pPr>
            <w:r w:rsidRPr="002356E0">
              <w:rPr>
                <w:sz w:val="22"/>
              </w:rPr>
              <w:t xml:space="preserve">A notation of a specific BP, list of BP values, or average of home BP readings is acceptable.  </w:t>
            </w:r>
          </w:p>
          <w:p w:rsidR="002356E0" w:rsidRDefault="00854D98" w:rsidP="00854D98">
            <w:pPr>
              <w:rPr>
                <w:sz w:val="22"/>
              </w:rPr>
            </w:pPr>
            <w:r w:rsidRPr="002356E0">
              <w:rPr>
                <w:sz w:val="22"/>
              </w:rPr>
              <w:t>Examples include</w:t>
            </w:r>
            <w:r w:rsidR="002356E0">
              <w:rPr>
                <w:sz w:val="22"/>
              </w:rPr>
              <w:t>,</w:t>
            </w:r>
            <w:r w:rsidRPr="002356E0">
              <w:rPr>
                <w:sz w:val="22"/>
              </w:rPr>
              <w:t xml:space="preserve"> but are </w:t>
            </w:r>
            <w:r w:rsidRPr="002356E0">
              <w:rPr>
                <w:b/>
                <w:sz w:val="22"/>
              </w:rPr>
              <w:t>not limited</w:t>
            </w:r>
            <w:r w:rsidRPr="002356E0">
              <w:rPr>
                <w:sz w:val="22"/>
              </w:rPr>
              <w:t xml:space="preserve"> to:</w:t>
            </w:r>
          </w:p>
          <w:p w:rsidR="002356E0" w:rsidRDefault="00854D98" w:rsidP="002356E0">
            <w:pPr>
              <w:pStyle w:val="ListParagraph"/>
              <w:numPr>
                <w:ilvl w:val="0"/>
                <w:numId w:val="24"/>
              </w:numPr>
              <w:rPr>
                <w:sz w:val="22"/>
              </w:rPr>
            </w:pPr>
            <w:r w:rsidRPr="002356E0">
              <w:rPr>
                <w:sz w:val="22"/>
              </w:rPr>
              <w:t xml:space="preserve">“Patient states BP </w:t>
            </w:r>
            <w:r w:rsidR="002356E0">
              <w:rPr>
                <w:sz w:val="22"/>
              </w:rPr>
              <w:t>was 130/80 at home this morning</w:t>
            </w:r>
            <w:r w:rsidR="00A66B9D">
              <w:rPr>
                <w:sz w:val="22"/>
              </w:rPr>
              <w:t>.</w:t>
            </w:r>
            <w:r w:rsidRPr="002356E0">
              <w:rPr>
                <w:sz w:val="22"/>
              </w:rPr>
              <w:t xml:space="preserve">” </w:t>
            </w:r>
          </w:p>
          <w:p w:rsidR="007343AF" w:rsidRPr="002356E0" w:rsidRDefault="002356E0" w:rsidP="002356E0">
            <w:pPr>
              <w:pStyle w:val="ListParagraph"/>
              <w:numPr>
                <w:ilvl w:val="0"/>
                <w:numId w:val="24"/>
              </w:numPr>
              <w:rPr>
                <w:sz w:val="22"/>
              </w:rPr>
            </w:pPr>
            <w:r>
              <w:rPr>
                <w:sz w:val="22"/>
              </w:rPr>
              <w:t>“</w:t>
            </w:r>
            <w:r w:rsidR="00854D98" w:rsidRPr="002356E0">
              <w:rPr>
                <w:sz w:val="22"/>
              </w:rPr>
              <w:t>Looked at home BP readings. Average BP is 142/84.”</w:t>
            </w:r>
          </w:p>
        </w:tc>
      </w:tr>
      <w:tr w:rsidR="003A0C46" w:rsidRPr="00076FF3" w:rsidTr="003A0C46">
        <w:tc>
          <w:tcPr>
            <w:tcW w:w="828" w:type="dxa"/>
          </w:tcPr>
          <w:p w:rsidR="003A0C46" w:rsidRDefault="00E1024B" w:rsidP="000E58B6">
            <w:pPr>
              <w:jc w:val="center"/>
              <w:rPr>
                <w:sz w:val="22"/>
              </w:rPr>
            </w:pPr>
            <w:r>
              <w:br w:type="page"/>
            </w:r>
            <w:r w:rsidR="000E58B6">
              <w:rPr>
                <w:sz w:val="22"/>
              </w:rPr>
              <w:t>29</w:t>
            </w:r>
            <w:r w:rsidR="003A0C46">
              <w:rPr>
                <w:sz w:val="22"/>
              </w:rPr>
              <w:t>.x</w:t>
            </w:r>
          </w:p>
        </w:tc>
        <w:tc>
          <w:tcPr>
            <w:tcW w:w="1350" w:type="dxa"/>
          </w:tcPr>
          <w:p w:rsidR="003A0C46" w:rsidRPr="00875CB7" w:rsidRDefault="003A0C46" w:rsidP="003A0C46">
            <w:pPr>
              <w:jc w:val="center"/>
              <w:rPr>
                <w:sz w:val="16"/>
                <w:szCs w:val="16"/>
              </w:rPr>
            </w:pPr>
            <w:r>
              <w:rPr>
                <w:sz w:val="16"/>
                <w:szCs w:val="16"/>
              </w:rPr>
              <w:t>PCPDM</w:t>
            </w:r>
          </w:p>
        </w:tc>
        <w:tc>
          <w:tcPr>
            <w:tcW w:w="3870" w:type="dxa"/>
            <w:shd w:val="clear" w:color="auto" w:fill="auto"/>
          </w:tcPr>
          <w:p w:rsidR="003A0C46" w:rsidRDefault="003A0C46" w:rsidP="003A0C46">
            <w:pPr>
              <w:rPr>
                <w:sz w:val="22"/>
              </w:rPr>
            </w:pPr>
            <w:r>
              <w:rPr>
                <w:sz w:val="22"/>
              </w:rPr>
              <w:t>Was there mention of non-VA prescribed diabetes medication mentioned in the VA provider’s note?</w:t>
            </w:r>
          </w:p>
          <w:p w:rsidR="003A0C46" w:rsidRDefault="003A0C46" w:rsidP="003A0C46">
            <w:pPr>
              <w:rPr>
                <w:sz w:val="22"/>
              </w:rPr>
            </w:pPr>
            <w:r>
              <w:rPr>
                <w:sz w:val="22"/>
              </w:rPr>
              <w:t>1.  Yes</w:t>
            </w:r>
          </w:p>
          <w:p w:rsidR="003A0C46" w:rsidRDefault="003A0C46" w:rsidP="003A0C46">
            <w:pPr>
              <w:rPr>
                <w:sz w:val="22"/>
              </w:rPr>
            </w:pPr>
            <w:r>
              <w:rPr>
                <w:sz w:val="22"/>
              </w:rPr>
              <w:t>2.  No</w:t>
            </w:r>
          </w:p>
          <w:p w:rsidR="003A0C46" w:rsidRDefault="003A0C46" w:rsidP="003A0C46">
            <w:pPr>
              <w:rPr>
                <w:sz w:val="22"/>
              </w:rPr>
            </w:pPr>
          </w:p>
        </w:tc>
        <w:tc>
          <w:tcPr>
            <w:tcW w:w="2250" w:type="dxa"/>
          </w:tcPr>
          <w:p w:rsidR="003A0C46" w:rsidRDefault="003A0C46" w:rsidP="003A0C46">
            <w:pPr>
              <w:jc w:val="center"/>
              <w:rPr>
                <w:rFonts w:cs="Times New Roman"/>
                <w:sz w:val="22"/>
              </w:rPr>
            </w:pPr>
            <w:r>
              <w:rPr>
                <w:rFonts w:cs="Times New Roman"/>
                <w:sz w:val="22"/>
              </w:rPr>
              <w:t>1, 2*</w:t>
            </w:r>
          </w:p>
          <w:p w:rsidR="003A0C46" w:rsidRPr="005A445B" w:rsidRDefault="003A0C46" w:rsidP="006E3260">
            <w:pPr>
              <w:jc w:val="center"/>
              <w:rPr>
                <w:rFonts w:cs="Times New Roman"/>
                <w:b/>
                <w:sz w:val="22"/>
              </w:rPr>
            </w:pPr>
            <w:r w:rsidRPr="005A445B">
              <w:rPr>
                <w:rFonts w:cs="Times New Roman"/>
                <w:b/>
                <w:sz w:val="22"/>
              </w:rPr>
              <w:t xml:space="preserve">*If 2, skip to </w:t>
            </w:r>
            <w:proofErr w:type="spellStart"/>
            <w:r w:rsidR="00104B27">
              <w:rPr>
                <w:rFonts w:cs="Times New Roman"/>
                <w:b/>
                <w:sz w:val="22"/>
              </w:rPr>
              <w:t>pcphtn</w:t>
            </w:r>
            <w:proofErr w:type="spellEnd"/>
            <w:r w:rsidR="00104B27">
              <w:rPr>
                <w:rFonts w:cs="Times New Roman"/>
                <w:b/>
                <w:sz w:val="22"/>
              </w:rPr>
              <w:t xml:space="preserve"> (</w:t>
            </w:r>
            <w:r>
              <w:rPr>
                <w:rFonts w:cs="Times New Roman"/>
                <w:b/>
                <w:sz w:val="22"/>
              </w:rPr>
              <w:t>3</w:t>
            </w:r>
            <w:r w:rsidR="006E3260">
              <w:rPr>
                <w:rFonts w:cs="Times New Roman"/>
                <w:b/>
                <w:sz w:val="22"/>
              </w:rPr>
              <w:t>1</w:t>
            </w:r>
            <w:r>
              <w:rPr>
                <w:rFonts w:cs="Times New Roman"/>
                <w:b/>
                <w:sz w:val="22"/>
              </w:rPr>
              <w:t>.x</w:t>
            </w:r>
            <w:r w:rsidR="00104B27">
              <w:rPr>
                <w:rFonts w:cs="Times New Roman"/>
                <w:b/>
                <w:sz w:val="22"/>
              </w:rPr>
              <w:t>)</w:t>
            </w:r>
          </w:p>
        </w:tc>
        <w:tc>
          <w:tcPr>
            <w:tcW w:w="6300" w:type="dxa"/>
          </w:tcPr>
          <w:p w:rsidR="003A0C46" w:rsidRPr="00345034" w:rsidRDefault="003A0C46" w:rsidP="003A0C46">
            <w:pPr>
              <w:rPr>
                <w:rFonts w:eastAsia="Times New Roman" w:cs="Times New Roman"/>
                <w:b/>
                <w:sz w:val="20"/>
                <w:szCs w:val="20"/>
              </w:rPr>
            </w:pPr>
            <w:r w:rsidRPr="00345034">
              <w:rPr>
                <w:rFonts w:eastAsia="Times New Roman" w:cs="Times New Roman"/>
                <w:b/>
                <w:sz w:val="20"/>
                <w:szCs w:val="20"/>
              </w:rPr>
              <w:t>Examples of diabetes medications include, but are not limited to:</w:t>
            </w:r>
          </w:p>
          <w:p w:rsidR="003A0C46" w:rsidRPr="00345034" w:rsidRDefault="003A0C46" w:rsidP="003A0C46">
            <w:pPr>
              <w:rPr>
                <w:rFonts w:eastAsia="Times New Roman" w:cs="Times New Roman"/>
                <w:sz w:val="20"/>
                <w:szCs w:val="20"/>
              </w:rPr>
            </w:pPr>
            <w:r w:rsidRPr="00345034">
              <w:rPr>
                <w:rFonts w:eastAsia="Times New Roman" w:cs="Times New Roman"/>
                <w:b/>
                <w:sz w:val="20"/>
                <w:szCs w:val="20"/>
              </w:rPr>
              <w:t>Alpha-</w:t>
            </w:r>
            <w:proofErr w:type="spellStart"/>
            <w:r w:rsidRPr="00345034">
              <w:rPr>
                <w:rFonts w:eastAsia="Times New Roman" w:cs="Times New Roman"/>
                <w:b/>
                <w:sz w:val="20"/>
                <w:szCs w:val="20"/>
              </w:rPr>
              <w:t>glucosidase</w:t>
            </w:r>
            <w:proofErr w:type="spellEnd"/>
            <w:r w:rsidRPr="00345034">
              <w:rPr>
                <w:rFonts w:eastAsia="Times New Roman" w:cs="Times New Roman"/>
                <w:b/>
                <w:sz w:val="20"/>
                <w:szCs w:val="20"/>
              </w:rPr>
              <w:t xml:space="preserve"> inhibitors:  </w:t>
            </w:r>
            <w:proofErr w:type="spellStart"/>
            <w:r w:rsidRPr="00345034">
              <w:rPr>
                <w:rFonts w:eastAsia="Times New Roman" w:cs="Times New Roman"/>
                <w:sz w:val="20"/>
                <w:szCs w:val="20"/>
              </w:rPr>
              <w:t>acarbose</w:t>
            </w:r>
            <w:proofErr w:type="spellEnd"/>
            <w:r w:rsidRPr="00345034">
              <w:rPr>
                <w:rFonts w:eastAsia="Times New Roman" w:cs="Times New Roman"/>
                <w:sz w:val="20"/>
                <w:szCs w:val="20"/>
              </w:rPr>
              <w:t xml:space="preserve"> (</w:t>
            </w:r>
            <w:proofErr w:type="spellStart"/>
            <w:r w:rsidRPr="00345034">
              <w:rPr>
                <w:rFonts w:eastAsia="Times New Roman" w:cs="Times New Roman"/>
                <w:sz w:val="20"/>
                <w:szCs w:val="20"/>
              </w:rPr>
              <w:t>Precose</w:t>
            </w:r>
            <w:proofErr w:type="spellEnd"/>
            <w:r w:rsidRPr="00345034">
              <w:rPr>
                <w:rFonts w:eastAsia="Times New Roman" w:cs="Times New Roman"/>
                <w:sz w:val="20"/>
                <w:szCs w:val="20"/>
              </w:rPr>
              <w:t xml:space="preserve">), </w:t>
            </w:r>
            <w:proofErr w:type="spellStart"/>
            <w:r w:rsidRPr="00345034">
              <w:rPr>
                <w:rFonts w:eastAsia="Times New Roman" w:cs="Times New Roman"/>
                <w:sz w:val="20"/>
                <w:szCs w:val="20"/>
              </w:rPr>
              <w:t>migiltol</w:t>
            </w:r>
            <w:proofErr w:type="spellEnd"/>
            <w:r w:rsidRPr="00345034">
              <w:rPr>
                <w:rFonts w:eastAsia="Times New Roman" w:cs="Times New Roman"/>
                <w:sz w:val="20"/>
                <w:szCs w:val="20"/>
              </w:rPr>
              <w:t xml:space="preserve"> (</w:t>
            </w:r>
            <w:proofErr w:type="spellStart"/>
            <w:r w:rsidRPr="00345034">
              <w:rPr>
                <w:rFonts w:eastAsia="Times New Roman" w:cs="Times New Roman"/>
                <w:sz w:val="20"/>
                <w:szCs w:val="20"/>
              </w:rPr>
              <w:t>Glyset</w:t>
            </w:r>
            <w:proofErr w:type="spellEnd"/>
            <w:r w:rsidRPr="00345034">
              <w:rPr>
                <w:rFonts w:eastAsia="Times New Roman" w:cs="Times New Roman"/>
                <w:sz w:val="20"/>
                <w:szCs w:val="20"/>
              </w:rPr>
              <w:t>)</w:t>
            </w:r>
          </w:p>
          <w:p w:rsidR="003A0C46" w:rsidRPr="00345034" w:rsidRDefault="003A0C46" w:rsidP="003A0C46">
            <w:pPr>
              <w:rPr>
                <w:rFonts w:eastAsia="Times New Roman" w:cs="Times New Roman"/>
                <w:sz w:val="20"/>
                <w:szCs w:val="20"/>
              </w:rPr>
            </w:pPr>
            <w:proofErr w:type="spellStart"/>
            <w:r w:rsidRPr="00345034">
              <w:rPr>
                <w:rFonts w:eastAsia="Times New Roman" w:cs="Times New Roman"/>
                <w:b/>
                <w:sz w:val="20"/>
                <w:szCs w:val="20"/>
              </w:rPr>
              <w:t>Meglitinides</w:t>
            </w:r>
            <w:proofErr w:type="spellEnd"/>
            <w:r w:rsidRPr="00345034">
              <w:rPr>
                <w:rFonts w:eastAsia="Times New Roman" w:cs="Times New Roman"/>
                <w:b/>
                <w:sz w:val="20"/>
                <w:szCs w:val="20"/>
              </w:rPr>
              <w:t xml:space="preserve">: </w:t>
            </w:r>
            <w:proofErr w:type="spellStart"/>
            <w:r w:rsidRPr="00345034">
              <w:rPr>
                <w:rFonts w:eastAsia="Times New Roman" w:cs="Times New Roman"/>
                <w:sz w:val="20"/>
                <w:szCs w:val="20"/>
              </w:rPr>
              <w:t>nateglinide</w:t>
            </w:r>
            <w:proofErr w:type="spellEnd"/>
            <w:r w:rsidRPr="00345034">
              <w:rPr>
                <w:rFonts w:eastAsia="Times New Roman" w:cs="Times New Roman"/>
                <w:sz w:val="20"/>
                <w:szCs w:val="20"/>
              </w:rPr>
              <w:t xml:space="preserve"> (</w:t>
            </w:r>
            <w:proofErr w:type="spellStart"/>
            <w:r w:rsidRPr="00345034">
              <w:rPr>
                <w:rFonts w:eastAsia="Times New Roman" w:cs="Times New Roman"/>
                <w:sz w:val="20"/>
                <w:szCs w:val="20"/>
              </w:rPr>
              <w:t>Starlix</w:t>
            </w:r>
            <w:proofErr w:type="spellEnd"/>
            <w:r w:rsidRPr="00345034">
              <w:rPr>
                <w:rFonts w:eastAsia="Times New Roman" w:cs="Times New Roman"/>
                <w:sz w:val="20"/>
                <w:szCs w:val="20"/>
              </w:rPr>
              <w:t xml:space="preserve">), </w:t>
            </w:r>
            <w:proofErr w:type="spellStart"/>
            <w:r w:rsidRPr="00345034">
              <w:rPr>
                <w:rFonts w:eastAsia="Times New Roman" w:cs="Times New Roman"/>
                <w:sz w:val="20"/>
                <w:szCs w:val="20"/>
              </w:rPr>
              <w:t>repaglinide</w:t>
            </w:r>
            <w:proofErr w:type="spellEnd"/>
            <w:r w:rsidRPr="00345034">
              <w:rPr>
                <w:rFonts w:eastAsia="Times New Roman" w:cs="Times New Roman"/>
                <w:sz w:val="20"/>
                <w:szCs w:val="20"/>
              </w:rPr>
              <w:t xml:space="preserve"> (</w:t>
            </w:r>
            <w:proofErr w:type="spellStart"/>
            <w:r w:rsidRPr="00345034">
              <w:rPr>
                <w:rFonts w:eastAsia="Times New Roman" w:cs="Times New Roman"/>
                <w:sz w:val="20"/>
                <w:szCs w:val="20"/>
              </w:rPr>
              <w:t>Prandin</w:t>
            </w:r>
            <w:proofErr w:type="spellEnd"/>
            <w:r w:rsidRPr="00345034">
              <w:rPr>
                <w:rFonts w:eastAsia="Times New Roman" w:cs="Times New Roman"/>
                <w:sz w:val="20"/>
                <w:szCs w:val="20"/>
              </w:rPr>
              <w:t>)</w:t>
            </w:r>
          </w:p>
          <w:p w:rsidR="003A0C46" w:rsidRPr="00345034" w:rsidRDefault="003A0C46" w:rsidP="003A0C46">
            <w:pPr>
              <w:rPr>
                <w:rFonts w:eastAsia="Times New Roman" w:cs="Times New Roman"/>
                <w:sz w:val="20"/>
                <w:szCs w:val="20"/>
              </w:rPr>
            </w:pPr>
            <w:r w:rsidRPr="00345034">
              <w:rPr>
                <w:rFonts w:eastAsia="Times New Roman" w:cs="Times New Roman"/>
                <w:b/>
                <w:sz w:val="20"/>
                <w:szCs w:val="20"/>
              </w:rPr>
              <w:t xml:space="preserve">Sulfonylureas: </w:t>
            </w:r>
            <w:proofErr w:type="spellStart"/>
            <w:r w:rsidRPr="00345034">
              <w:rPr>
                <w:rFonts w:eastAsia="Times New Roman" w:cs="Times New Roman"/>
                <w:sz w:val="20"/>
                <w:szCs w:val="20"/>
              </w:rPr>
              <w:t>acetohexamide</w:t>
            </w:r>
            <w:proofErr w:type="spellEnd"/>
            <w:r w:rsidRPr="00345034">
              <w:rPr>
                <w:rFonts w:eastAsia="Times New Roman" w:cs="Times New Roman"/>
                <w:sz w:val="20"/>
                <w:szCs w:val="20"/>
              </w:rPr>
              <w:t xml:space="preserve">, </w:t>
            </w:r>
            <w:proofErr w:type="spellStart"/>
            <w:r w:rsidRPr="00345034">
              <w:rPr>
                <w:rFonts w:eastAsia="Times New Roman" w:cs="Times New Roman"/>
                <w:sz w:val="20"/>
                <w:szCs w:val="20"/>
              </w:rPr>
              <w:t>chlorpropamide</w:t>
            </w:r>
            <w:proofErr w:type="spellEnd"/>
            <w:r w:rsidRPr="00345034">
              <w:rPr>
                <w:rFonts w:eastAsia="Times New Roman" w:cs="Times New Roman"/>
                <w:sz w:val="20"/>
                <w:szCs w:val="20"/>
              </w:rPr>
              <w:t xml:space="preserve"> (</w:t>
            </w:r>
            <w:proofErr w:type="spellStart"/>
            <w:r w:rsidRPr="00345034">
              <w:rPr>
                <w:rFonts w:eastAsia="Times New Roman" w:cs="Times New Roman"/>
                <w:sz w:val="20"/>
                <w:szCs w:val="20"/>
              </w:rPr>
              <w:t>Diabinase</w:t>
            </w:r>
            <w:proofErr w:type="spellEnd"/>
            <w:r w:rsidRPr="00345034">
              <w:rPr>
                <w:rFonts w:eastAsia="Times New Roman" w:cs="Times New Roman"/>
                <w:sz w:val="20"/>
                <w:szCs w:val="20"/>
              </w:rPr>
              <w:t>), glimepiride (Amaryl), glipizide (Glucotrol), glyburide (</w:t>
            </w:r>
            <w:proofErr w:type="spellStart"/>
            <w:r w:rsidRPr="00345034">
              <w:rPr>
                <w:rFonts w:eastAsia="Times New Roman" w:cs="Times New Roman"/>
                <w:sz w:val="20"/>
                <w:szCs w:val="20"/>
              </w:rPr>
              <w:t>Micronase</w:t>
            </w:r>
            <w:proofErr w:type="spellEnd"/>
            <w:r w:rsidRPr="00345034">
              <w:rPr>
                <w:rFonts w:eastAsia="Times New Roman" w:cs="Times New Roman"/>
                <w:sz w:val="20"/>
                <w:szCs w:val="20"/>
              </w:rPr>
              <w:t xml:space="preserve">, </w:t>
            </w:r>
            <w:proofErr w:type="spellStart"/>
            <w:r w:rsidRPr="00345034">
              <w:rPr>
                <w:rFonts w:eastAsia="Times New Roman" w:cs="Times New Roman"/>
                <w:sz w:val="20"/>
                <w:szCs w:val="20"/>
              </w:rPr>
              <w:t>Diabeta</w:t>
            </w:r>
            <w:proofErr w:type="spellEnd"/>
            <w:r w:rsidRPr="00345034">
              <w:rPr>
                <w:rFonts w:eastAsia="Times New Roman" w:cs="Times New Roman"/>
                <w:sz w:val="20"/>
                <w:szCs w:val="20"/>
              </w:rPr>
              <w:t xml:space="preserve">, </w:t>
            </w:r>
            <w:proofErr w:type="spellStart"/>
            <w:r w:rsidRPr="00345034">
              <w:rPr>
                <w:rFonts w:eastAsia="Times New Roman" w:cs="Times New Roman"/>
                <w:sz w:val="20"/>
                <w:szCs w:val="20"/>
              </w:rPr>
              <w:t>Glynase</w:t>
            </w:r>
            <w:proofErr w:type="spellEnd"/>
            <w:r w:rsidRPr="00345034">
              <w:rPr>
                <w:rFonts w:eastAsia="Times New Roman" w:cs="Times New Roman"/>
                <w:sz w:val="20"/>
                <w:szCs w:val="20"/>
              </w:rPr>
              <w:t xml:space="preserve">), </w:t>
            </w:r>
            <w:proofErr w:type="spellStart"/>
            <w:r w:rsidRPr="00345034">
              <w:rPr>
                <w:rFonts w:eastAsia="Times New Roman" w:cs="Times New Roman"/>
                <w:sz w:val="20"/>
                <w:szCs w:val="20"/>
              </w:rPr>
              <w:t>tolbutamide</w:t>
            </w:r>
            <w:proofErr w:type="spellEnd"/>
            <w:r w:rsidRPr="00345034">
              <w:rPr>
                <w:rFonts w:eastAsia="Times New Roman" w:cs="Times New Roman"/>
                <w:sz w:val="20"/>
                <w:szCs w:val="20"/>
              </w:rPr>
              <w:t xml:space="preserve"> (</w:t>
            </w:r>
            <w:proofErr w:type="spellStart"/>
            <w:r w:rsidRPr="00345034">
              <w:rPr>
                <w:rFonts w:eastAsia="Times New Roman" w:cs="Times New Roman"/>
                <w:sz w:val="20"/>
                <w:szCs w:val="20"/>
              </w:rPr>
              <w:t>Tolinase</w:t>
            </w:r>
            <w:proofErr w:type="spellEnd"/>
            <w:r w:rsidRPr="00345034">
              <w:rPr>
                <w:rFonts w:eastAsia="Times New Roman" w:cs="Times New Roman"/>
                <w:sz w:val="20"/>
                <w:szCs w:val="20"/>
              </w:rPr>
              <w:t>)</w:t>
            </w:r>
          </w:p>
          <w:p w:rsidR="003A0C46" w:rsidRPr="00345034" w:rsidRDefault="003A0C46" w:rsidP="003A0C46">
            <w:pPr>
              <w:rPr>
                <w:rFonts w:eastAsia="Times New Roman" w:cs="Times New Roman"/>
                <w:sz w:val="20"/>
                <w:szCs w:val="20"/>
                <w:lang w:val="es-US"/>
              </w:rPr>
            </w:pPr>
            <w:proofErr w:type="spellStart"/>
            <w:r w:rsidRPr="00345034">
              <w:rPr>
                <w:rFonts w:eastAsia="Times New Roman" w:cs="Times New Roman"/>
                <w:b/>
                <w:sz w:val="20"/>
                <w:szCs w:val="20"/>
                <w:lang w:val="es-US"/>
              </w:rPr>
              <w:t>Thiazolidinedione</w:t>
            </w:r>
            <w:proofErr w:type="spellEnd"/>
            <w:r w:rsidRPr="00345034">
              <w:rPr>
                <w:rFonts w:eastAsia="Times New Roman" w:cs="Times New Roman"/>
                <w:sz w:val="20"/>
                <w:szCs w:val="20"/>
                <w:lang w:val="es-US"/>
              </w:rPr>
              <w:t xml:space="preserve">: </w:t>
            </w:r>
            <w:proofErr w:type="spellStart"/>
            <w:r w:rsidRPr="00345034">
              <w:rPr>
                <w:rFonts w:eastAsia="Times New Roman" w:cs="Times New Roman"/>
                <w:sz w:val="20"/>
                <w:szCs w:val="20"/>
                <w:lang w:val="es-US"/>
              </w:rPr>
              <w:t>pioglitazone</w:t>
            </w:r>
            <w:proofErr w:type="spellEnd"/>
            <w:r w:rsidRPr="00345034">
              <w:rPr>
                <w:rFonts w:eastAsia="Times New Roman" w:cs="Times New Roman"/>
                <w:sz w:val="20"/>
                <w:szCs w:val="20"/>
                <w:lang w:val="es-US"/>
              </w:rPr>
              <w:t xml:space="preserve"> (Actos), </w:t>
            </w:r>
            <w:proofErr w:type="spellStart"/>
            <w:r w:rsidRPr="00345034">
              <w:rPr>
                <w:rFonts w:eastAsia="Times New Roman" w:cs="Times New Roman"/>
                <w:sz w:val="20"/>
                <w:szCs w:val="20"/>
                <w:lang w:val="es-US"/>
              </w:rPr>
              <w:t>rosiglitazone</w:t>
            </w:r>
            <w:proofErr w:type="spellEnd"/>
            <w:r w:rsidRPr="00345034">
              <w:rPr>
                <w:rFonts w:eastAsia="Times New Roman" w:cs="Times New Roman"/>
                <w:sz w:val="20"/>
                <w:szCs w:val="20"/>
                <w:lang w:val="es-US"/>
              </w:rPr>
              <w:t xml:space="preserve"> (</w:t>
            </w:r>
            <w:proofErr w:type="spellStart"/>
            <w:r w:rsidRPr="00345034">
              <w:rPr>
                <w:rFonts w:eastAsia="Times New Roman" w:cs="Times New Roman"/>
                <w:sz w:val="20"/>
                <w:szCs w:val="20"/>
                <w:lang w:val="es-US"/>
              </w:rPr>
              <w:t>Avandia</w:t>
            </w:r>
            <w:proofErr w:type="spellEnd"/>
            <w:r w:rsidRPr="00345034">
              <w:rPr>
                <w:rFonts w:eastAsia="Times New Roman" w:cs="Times New Roman"/>
                <w:sz w:val="20"/>
                <w:szCs w:val="20"/>
                <w:lang w:val="es-US"/>
              </w:rPr>
              <w:t>)</w:t>
            </w:r>
          </w:p>
          <w:p w:rsidR="003A0C46" w:rsidRPr="00345034" w:rsidRDefault="003A0C46" w:rsidP="003A0C46">
            <w:pPr>
              <w:rPr>
                <w:rFonts w:eastAsia="Times New Roman" w:cs="Times New Roman"/>
                <w:b/>
                <w:sz w:val="20"/>
                <w:szCs w:val="20"/>
                <w:lang w:val="es-US"/>
              </w:rPr>
            </w:pPr>
            <w:proofErr w:type="spellStart"/>
            <w:r w:rsidRPr="00345034">
              <w:rPr>
                <w:rFonts w:eastAsia="Times New Roman" w:cs="Times New Roman"/>
                <w:b/>
                <w:sz w:val="20"/>
                <w:szCs w:val="20"/>
                <w:lang w:val="es-US"/>
              </w:rPr>
              <w:t>Biguanide</w:t>
            </w:r>
            <w:proofErr w:type="spellEnd"/>
            <w:r w:rsidRPr="00345034">
              <w:rPr>
                <w:rFonts w:eastAsia="Times New Roman" w:cs="Times New Roman"/>
                <w:b/>
                <w:sz w:val="20"/>
                <w:szCs w:val="20"/>
                <w:lang w:val="es-US"/>
              </w:rPr>
              <w:t xml:space="preserve">: </w:t>
            </w:r>
            <w:proofErr w:type="spellStart"/>
            <w:r w:rsidRPr="00345034">
              <w:rPr>
                <w:rFonts w:eastAsia="Times New Roman" w:cs="Times New Roman"/>
                <w:sz w:val="20"/>
                <w:szCs w:val="20"/>
                <w:lang w:val="es-US"/>
              </w:rPr>
              <w:t>metformin</w:t>
            </w:r>
            <w:proofErr w:type="spellEnd"/>
            <w:r w:rsidRPr="00345034">
              <w:rPr>
                <w:rFonts w:eastAsia="Times New Roman" w:cs="Times New Roman"/>
                <w:sz w:val="20"/>
                <w:szCs w:val="20"/>
                <w:lang w:val="es-US"/>
              </w:rPr>
              <w:t xml:space="preserve"> (</w:t>
            </w:r>
            <w:proofErr w:type="spellStart"/>
            <w:r w:rsidRPr="00345034">
              <w:rPr>
                <w:rFonts w:eastAsia="Times New Roman" w:cs="Times New Roman"/>
                <w:sz w:val="20"/>
                <w:szCs w:val="20"/>
                <w:lang w:val="es-US"/>
              </w:rPr>
              <w:t>Glucophage</w:t>
            </w:r>
            <w:proofErr w:type="spellEnd"/>
            <w:r w:rsidRPr="00345034">
              <w:rPr>
                <w:rFonts w:eastAsia="Times New Roman" w:cs="Times New Roman"/>
                <w:sz w:val="20"/>
                <w:szCs w:val="20"/>
                <w:lang w:val="es-US"/>
              </w:rPr>
              <w:t>)</w:t>
            </w:r>
          </w:p>
          <w:p w:rsidR="003A0C46" w:rsidRPr="00345034" w:rsidRDefault="003A0C46" w:rsidP="003A0C46">
            <w:pPr>
              <w:rPr>
                <w:rFonts w:eastAsia="Times New Roman" w:cs="Times New Roman"/>
                <w:sz w:val="20"/>
                <w:szCs w:val="20"/>
                <w:lang w:val="es-US"/>
              </w:rPr>
            </w:pPr>
            <w:proofErr w:type="spellStart"/>
            <w:r w:rsidRPr="00345034">
              <w:rPr>
                <w:rFonts w:eastAsia="Times New Roman" w:cs="Times New Roman"/>
                <w:b/>
                <w:sz w:val="20"/>
                <w:szCs w:val="20"/>
                <w:lang w:val="es-US"/>
              </w:rPr>
              <w:t>Antidiabetic</w:t>
            </w:r>
            <w:proofErr w:type="spellEnd"/>
            <w:r w:rsidRPr="00345034">
              <w:rPr>
                <w:rFonts w:eastAsia="Times New Roman" w:cs="Times New Roman"/>
                <w:b/>
                <w:sz w:val="20"/>
                <w:szCs w:val="20"/>
                <w:lang w:val="es-US"/>
              </w:rPr>
              <w:t xml:space="preserve"> </w:t>
            </w:r>
            <w:proofErr w:type="spellStart"/>
            <w:r w:rsidRPr="00345034">
              <w:rPr>
                <w:rFonts w:eastAsia="Times New Roman" w:cs="Times New Roman"/>
                <w:b/>
                <w:sz w:val="20"/>
                <w:szCs w:val="20"/>
                <w:lang w:val="es-US"/>
              </w:rPr>
              <w:t>combination</w:t>
            </w:r>
            <w:proofErr w:type="spellEnd"/>
            <w:r w:rsidRPr="00345034">
              <w:rPr>
                <w:rFonts w:eastAsia="Times New Roman" w:cs="Times New Roman"/>
                <w:b/>
                <w:sz w:val="20"/>
                <w:szCs w:val="20"/>
                <w:lang w:val="es-US"/>
              </w:rPr>
              <w:t xml:space="preserve"> </w:t>
            </w:r>
            <w:proofErr w:type="spellStart"/>
            <w:r w:rsidRPr="00345034">
              <w:rPr>
                <w:rFonts w:eastAsia="Times New Roman" w:cs="Times New Roman"/>
                <w:b/>
                <w:sz w:val="20"/>
                <w:szCs w:val="20"/>
                <w:lang w:val="es-US"/>
              </w:rPr>
              <w:t>medications</w:t>
            </w:r>
            <w:proofErr w:type="spellEnd"/>
            <w:r w:rsidRPr="00345034">
              <w:rPr>
                <w:rFonts w:eastAsia="Times New Roman" w:cs="Times New Roman"/>
                <w:sz w:val="20"/>
                <w:szCs w:val="20"/>
                <w:lang w:val="es-US"/>
              </w:rPr>
              <w:t xml:space="preserve">: </w:t>
            </w:r>
            <w:proofErr w:type="spellStart"/>
            <w:r w:rsidRPr="00345034">
              <w:rPr>
                <w:rFonts w:eastAsia="Times New Roman" w:cs="Times New Roman"/>
                <w:sz w:val="20"/>
                <w:szCs w:val="20"/>
                <w:lang w:val="es-US"/>
              </w:rPr>
              <w:t>glimepiride</w:t>
            </w:r>
            <w:proofErr w:type="spellEnd"/>
            <w:r w:rsidRPr="00345034">
              <w:rPr>
                <w:rFonts w:eastAsia="Times New Roman" w:cs="Times New Roman"/>
                <w:sz w:val="20"/>
                <w:szCs w:val="20"/>
                <w:lang w:val="es-US"/>
              </w:rPr>
              <w:t>/</w:t>
            </w:r>
            <w:proofErr w:type="spellStart"/>
            <w:r w:rsidRPr="00345034">
              <w:rPr>
                <w:rFonts w:eastAsia="Times New Roman" w:cs="Times New Roman"/>
                <w:sz w:val="20"/>
                <w:szCs w:val="20"/>
                <w:lang w:val="es-US"/>
              </w:rPr>
              <w:t>pioglitazone</w:t>
            </w:r>
            <w:proofErr w:type="spellEnd"/>
            <w:r w:rsidRPr="00345034">
              <w:rPr>
                <w:rFonts w:eastAsia="Times New Roman" w:cs="Times New Roman"/>
                <w:sz w:val="20"/>
                <w:szCs w:val="20"/>
                <w:lang w:val="es-US"/>
              </w:rPr>
              <w:t xml:space="preserve"> (</w:t>
            </w:r>
            <w:proofErr w:type="spellStart"/>
            <w:r w:rsidRPr="00345034">
              <w:rPr>
                <w:rFonts w:eastAsia="Times New Roman" w:cs="Times New Roman"/>
                <w:sz w:val="20"/>
                <w:szCs w:val="20"/>
                <w:lang w:val="es-US"/>
              </w:rPr>
              <w:t>Duetact</w:t>
            </w:r>
            <w:proofErr w:type="spellEnd"/>
            <w:r w:rsidRPr="00345034">
              <w:rPr>
                <w:rFonts w:eastAsia="Times New Roman" w:cs="Times New Roman"/>
                <w:sz w:val="20"/>
                <w:szCs w:val="20"/>
                <w:lang w:val="es-US"/>
              </w:rPr>
              <w:t xml:space="preserve">), </w:t>
            </w:r>
            <w:proofErr w:type="spellStart"/>
            <w:r w:rsidRPr="00345034">
              <w:rPr>
                <w:rFonts w:eastAsia="Times New Roman" w:cs="Times New Roman"/>
                <w:sz w:val="20"/>
                <w:szCs w:val="20"/>
                <w:lang w:val="es-US"/>
              </w:rPr>
              <w:t>glimepiride</w:t>
            </w:r>
            <w:proofErr w:type="spellEnd"/>
            <w:r w:rsidRPr="00345034">
              <w:rPr>
                <w:rFonts w:eastAsia="Times New Roman" w:cs="Times New Roman"/>
                <w:sz w:val="20"/>
                <w:szCs w:val="20"/>
                <w:lang w:val="es-US"/>
              </w:rPr>
              <w:t>/</w:t>
            </w:r>
            <w:proofErr w:type="spellStart"/>
            <w:r w:rsidRPr="00345034">
              <w:rPr>
                <w:rFonts w:eastAsia="Times New Roman" w:cs="Times New Roman"/>
                <w:sz w:val="20"/>
                <w:szCs w:val="20"/>
                <w:lang w:val="es-US"/>
              </w:rPr>
              <w:t>rosiglitazone</w:t>
            </w:r>
            <w:proofErr w:type="spellEnd"/>
            <w:r w:rsidRPr="00345034">
              <w:rPr>
                <w:rFonts w:eastAsia="Times New Roman" w:cs="Times New Roman"/>
                <w:sz w:val="20"/>
                <w:szCs w:val="20"/>
                <w:lang w:val="es-US"/>
              </w:rPr>
              <w:t xml:space="preserve"> (</w:t>
            </w:r>
            <w:proofErr w:type="spellStart"/>
            <w:r w:rsidRPr="00345034">
              <w:rPr>
                <w:rFonts w:eastAsia="Times New Roman" w:cs="Times New Roman"/>
                <w:sz w:val="20"/>
                <w:szCs w:val="20"/>
                <w:lang w:val="es-US"/>
              </w:rPr>
              <w:t>Avandaryl</w:t>
            </w:r>
            <w:proofErr w:type="spellEnd"/>
            <w:r w:rsidRPr="00345034">
              <w:rPr>
                <w:rFonts w:eastAsia="Times New Roman" w:cs="Times New Roman"/>
                <w:sz w:val="20"/>
                <w:szCs w:val="20"/>
                <w:lang w:val="es-US"/>
              </w:rPr>
              <w:t xml:space="preserve">), </w:t>
            </w:r>
            <w:proofErr w:type="spellStart"/>
            <w:r w:rsidRPr="00345034">
              <w:rPr>
                <w:rFonts w:eastAsia="Times New Roman" w:cs="Times New Roman"/>
                <w:sz w:val="20"/>
                <w:szCs w:val="20"/>
                <w:lang w:val="es-US"/>
              </w:rPr>
              <w:t>glipizide</w:t>
            </w:r>
            <w:proofErr w:type="spellEnd"/>
            <w:r w:rsidRPr="00345034">
              <w:rPr>
                <w:rFonts w:eastAsia="Times New Roman" w:cs="Times New Roman"/>
                <w:sz w:val="20"/>
                <w:szCs w:val="20"/>
                <w:lang w:val="es-US"/>
              </w:rPr>
              <w:t>/</w:t>
            </w:r>
            <w:proofErr w:type="spellStart"/>
            <w:r w:rsidRPr="00345034">
              <w:rPr>
                <w:rFonts w:eastAsia="Times New Roman" w:cs="Times New Roman"/>
                <w:sz w:val="20"/>
                <w:szCs w:val="20"/>
                <w:lang w:val="es-US"/>
              </w:rPr>
              <w:t>metformin</w:t>
            </w:r>
            <w:proofErr w:type="spellEnd"/>
            <w:r w:rsidRPr="00345034">
              <w:rPr>
                <w:rFonts w:eastAsia="Times New Roman" w:cs="Times New Roman"/>
                <w:sz w:val="20"/>
                <w:szCs w:val="20"/>
                <w:lang w:val="es-US"/>
              </w:rPr>
              <w:t xml:space="preserve">, </w:t>
            </w:r>
            <w:proofErr w:type="spellStart"/>
            <w:r w:rsidRPr="00345034">
              <w:rPr>
                <w:rFonts w:eastAsia="Times New Roman" w:cs="Times New Roman"/>
                <w:sz w:val="20"/>
                <w:szCs w:val="20"/>
                <w:lang w:val="es-US"/>
              </w:rPr>
              <w:t>repaglinide</w:t>
            </w:r>
            <w:proofErr w:type="spellEnd"/>
            <w:r w:rsidRPr="00345034">
              <w:rPr>
                <w:rFonts w:eastAsia="Times New Roman" w:cs="Times New Roman"/>
                <w:sz w:val="20"/>
                <w:szCs w:val="20"/>
                <w:lang w:val="es-US"/>
              </w:rPr>
              <w:t>/</w:t>
            </w:r>
            <w:proofErr w:type="spellStart"/>
            <w:r w:rsidRPr="00345034">
              <w:rPr>
                <w:rFonts w:eastAsia="Times New Roman" w:cs="Times New Roman"/>
                <w:sz w:val="20"/>
                <w:szCs w:val="20"/>
                <w:lang w:val="es-US"/>
              </w:rPr>
              <w:t>metformin</w:t>
            </w:r>
            <w:proofErr w:type="spellEnd"/>
            <w:r w:rsidRPr="00345034">
              <w:rPr>
                <w:rFonts w:eastAsia="Times New Roman" w:cs="Times New Roman"/>
                <w:sz w:val="20"/>
                <w:szCs w:val="20"/>
                <w:lang w:val="es-US"/>
              </w:rPr>
              <w:t xml:space="preserve"> (</w:t>
            </w:r>
            <w:proofErr w:type="spellStart"/>
            <w:r w:rsidRPr="00345034">
              <w:rPr>
                <w:rFonts w:eastAsia="Times New Roman" w:cs="Times New Roman"/>
                <w:sz w:val="20"/>
                <w:szCs w:val="20"/>
                <w:lang w:val="es-US"/>
              </w:rPr>
              <w:t>Prandamet</w:t>
            </w:r>
            <w:proofErr w:type="spellEnd"/>
            <w:r w:rsidRPr="00345034">
              <w:rPr>
                <w:rFonts w:eastAsia="Times New Roman" w:cs="Times New Roman"/>
                <w:sz w:val="20"/>
                <w:szCs w:val="20"/>
                <w:lang w:val="es-US"/>
              </w:rPr>
              <w:t xml:space="preserve">), </w:t>
            </w:r>
            <w:proofErr w:type="spellStart"/>
            <w:r w:rsidRPr="00345034">
              <w:rPr>
                <w:rFonts w:eastAsia="Times New Roman" w:cs="Times New Roman"/>
                <w:sz w:val="20"/>
                <w:szCs w:val="20"/>
                <w:lang w:val="es-US"/>
              </w:rPr>
              <w:t>glyburide</w:t>
            </w:r>
            <w:proofErr w:type="spellEnd"/>
            <w:r w:rsidRPr="00345034">
              <w:rPr>
                <w:rFonts w:eastAsia="Times New Roman" w:cs="Times New Roman"/>
                <w:sz w:val="20"/>
                <w:szCs w:val="20"/>
                <w:lang w:val="es-US"/>
              </w:rPr>
              <w:t>/</w:t>
            </w:r>
            <w:proofErr w:type="spellStart"/>
            <w:r w:rsidRPr="00345034">
              <w:rPr>
                <w:rFonts w:eastAsia="Times New Roman" w:cs="Times New Roman"/>
                <w:sz w:val="20"/>
                <w:szCs w:val="20"/>
                <w:lang w:val="es-US"/>
              </w:rPr>
              <w:t>metformin</w:t>
            </w:r>
            <w:proofErr w:type="spellEnd"/>
            <w:r w:rsidRPr="00345034">
              <w:rPr>
                <w:rFonts w:eastAsia="Times New Roman" w:cs="Times New Roman"/>
                <w:sz w:val="20"/>
                <w:szCs w:val="20"/>
                <w:lang w:val="es-US"/>
              </w:rPr>
              <w:t xml:space="preserve"> (</w:t>
            </w:r>
            <w:proofErr w:type="spellStart"/>
            <w:r w:rsidRPr="00345034">
              <w:rPr>
                <w:rFonts w:eastAsia="Times New Roman" w:cs="Times New Roman"/>
                <w:sz w:val="20"/>
                <w:szCs w:val="20"/>
                <w:lang w:val="es-US"/>
              </w:rPr>
              <w:t>Glucovance</w:t>
            </w:r>
            <w:proofErr w:type="spellEnd"/>
            <w:r w:rsidRPr="00345034">
              <w:rPr>
                <w:rFonts w:eastAsia="Times New Roman" w:cs="Times New Roman"/>
                <w:sz w:val="20"/>
                <w:szCs w:val="20"/>
                <w:lang w:val="es-US"/>
              </w:rPr>
              <w:t xml:space="preserve">), </w:t>
            </w:r>
            <w:proofErr w:type="spellStart"/>
            <w:r w:rsidRPr="00345034">
              <w:rPr>
                <w:rFonts w:eastAsia="Times New Roman" w:cs="Times New Roman"/>
                <w:sz w:val="20"/>
                <w:szCs w:val="20"/>
                <w:lang w:val="es-US"/>
              </w:rPr>
              <w:t>metformin</w:t>
            </w:r>
            <w:proofErr w:type="spellEnd"/>
            <w:r w:rsidRPr="00345034">
              <w:rPr>
                <w:rFonts w:eastAsia="Times New Roman" w:cs="Times New Roman"/>
                <w:sz w:val="20"/>
                <w:szCs w:val="20"/>
                <w:lang w:val="es-US"/>
              </w:rPr>
              <w:t>/</w:t>
            </w:r>
            <w:proofErr w:type="spellStart"/>
            <w:r w:rsidRPr="00345034">
              <w:rPr>
                <w:rFonts w:eastAsia="Times New Roman" w:cs="Times New Roman"/>
                <w:sz w:val="20"/>
                <w:szCs w:val="20"/>
                <w:lang w:val="es-US"/>
              </w:rPr>
              <w:t>pioglitazone</w:t>
            </w:r>
            <w:proofErr w:type="spellEnd"/>
          </w:p>
          <w:p w:rsidR="003A0C46" w:rsidRDefault="003A0C46" w:rsidP="003A0C46">
            <w:pPr>
              <w:rPr>
                <w:rFonts w:eastAsia="Times New Roman" w:cs="Times New Roman"/>
                <w:sz w:val="20"/>
                <w:szCs w:val="20"/>
              </w:rPr>
            </w:pPr>
            <w:r w:rsidRPr="00345034">
              <w:rPr>
                <w:rFonts w:eastAsia="Times New Roman" w:cs="Times New Roman"/>
                <w:b/>
                <w:sz w:val="20"/>
                <w:szCs w:val="20"/>
              </w:rPr>
              <w:t>Peptidase-4 inhibitor:</w:t>
            </w:r>
            <w:r w:rsidRPr="00345034">
              <w:rPr>
                <w:rFonts w:eastAsia="Times New Roman" w:cs="Times New Roman"/>
                <w:sz w:val="20"/>
                <w:szCs w:val="20"/>
              </w:rPr>
              <w:t xml:space="preserve"> </w:t>
            </w:r>
            <w:proofErr w:type="spellStart"/>
            <w:r w:rsidRPr="00345034">
              <w:rPr>
                <w:rFonts w:eastAsia="Times New Roman" w:cs="Times New Roman"/>
                <w:sz w:val="20"/>
                <w:szCs w:val="20"/>
              </w:rPr>
              <w:t>sitagliptin</w:t>
            </w:r>
            <w:proofErr w:type="spellEnd"/>
            <w:r w:rsidRPr="00345034">
              <w:rPr>
                <w:rFonts w:eastAsia="Times New Roman" w:cs="Times New Roman"/>
                <w:sz w:val="20"/>
                <w:szCs w:val="20"/>
              </w:rPr>
              <w:t xml:space="preserve"> (Januvia), </w:t>
            </w:r>
            <w:proofErr w:type="spellStart"/>
            <w:r w:rsidRPr="00345034">
              <w:rPr>
                <w:rFonts w:eastAsia="Times New Roman" w:cs="Times New Roman"/>
                <w:sz w:val="20"/>
                <w:szCs w:val="20"/>
              </w:rPr>
              <w:t>saxagliptin</w:t>
            </w:r>
            <w:proofErr w:type="spellEnd"/>
            <w:r w:rsidRPr="00345034">
              <w:rPr>
                <w:rFonts w:eastAsia="Times New Roman" w:cs="Times New Roman"/>
                <w:sz w:val="20"/>
                <w:szCs w:val="20"/>
              </w:rPr>
              <w:t xml:space="preserve"> (</w:t>
            </w:r>
            <w:proofErr w:type="spellStart"/>
            <w:r w:rsidRPr="00345034">
              <w:rPr>
                <w:rFonts w:eastAsia="Times New Roman" w:cs="Times New Roman"/>
                <w:sz w:val="20"/>
                <w:szCs w:val="20"/>
              </w:rPr>
              <w:t>Onglyza</w:t>
            </w:r>
            <w:proofErr w:type="spellEnd"/>
            <w:r w:rsidRPr="00345034">
              <w:rPr>
                <w:rFonts w:eastAsia="Times New Roman" w:cs="Times New Roman"/>
                <w:sz w:val="20"/>
                <w:szCs w:val="20"/>
              </w:rPr>
              <w:t>)</w:t>
            </w:r>
          </w:p>
          <w:p w:rsidR="003A0C46" w:rsidRPr="00345034" w:rsidRDefault="003A0C46" w:rsidP="003A0C46">
            <w:pPr>
              <w:rPr>
                <w:rFonts w:eastAsia="Times New Roman" w:cs="Times New Roman"/>
                <w:b/>
                <w:sz w:val="20"/>
                <w:szCs w:val="20"/>
              </w:rPr>
            </w:pPr>
            <w:r w:rsidRPr="009741B2">
              <w:rPr>
                <w:rFonts w:eastAsia="Times New Roman" w:cs="Times New Roman"/>
                <w:b/>
                <w:sz w:val="20"/>
                <w:szCs w:val="20"/>
              </w:rPr>
              <w:t>Sodium glucose cotransporter 2 (SGLT2) inhibitor:</w:t>
            </w:r>
            <w:r w:rsidRPr="009741B2">
              <w:rPr>
                <w:rFonts w:eastAsia="Times New Roman" w:cs="Times New Roman"/>
                <w:sz w:val="20"/>
                <w:szCs w:val="20"/>
              </w:rPr>
              <w:t xml:space="preserve">  </w:t>
            </w:r>
            <w:proofErr w:type="spellStart"/>
            <w:r w:rsidRPr="009741B2">
              <w:rPr>
                <w:rFonts w:eastAsia="Times New Roman" w:cs="Times New Roman"/>
                <w:sz w:val="20"/>
                <w:szCs w:val="20"/>
              </w:rPr>
              <w:t>canagliflozin</w:t>
            </w:r>
            <w:proofErr w:type="spellEnd"/>
            <w:r w:rsidRPr="009741B2">
              <w:rPr>
                <w:rFonts w:eastAsia="Times New Roman" w:cs="Times New Roman"/>
                <w:sz w:val="20"/>
                <w:szCs w:val="20"/>
              </w:rPr>
              <w:t xml:space="preserve"> (</w:t>
            </w:r>
            <w:proofErr w:type="spellStart"/>
            <w:r w:rsidRPr="009741B2">
              <w:rPr>
                <w:rFonts w:eastAsia="Times New Roman" w:cs="Times New Roman"/>
                <w:sz w:val="20"/>
                <w:szCs w:val="20"/>
              </w:rPr>
              <w:t>Invokana</w:t>
            </w:r>
            <w:proofErr w:type="spellEnd"/>
            <w:r w:rsidRPr="009741B2">
              <w:rPr>
                <w:rFonts w:eastAsia="Times New Roman" w:cs="Times New Roman"/>
                <w:sz w:val="20"/>
                <w:szCs w:val="20"/>
              </w:rPr>
              <w:t>)</w:t>
            </w:r>
          </w:p>
          <w:p w:rsidR="003A0C46" w:rsidRPr="00076FF3" w:rsidRDefault="003A0C46" w:rsidP="008F45F1">
            <w:pPr>
              <w:rPr>
                <w:b/>
                <w:sz w:val="22"/>
              </w:rPr>
            </w:pPr>
            <w:r>
              <w:rPr>
                <w:b/>
                <w:sz w:val="22"/>
              </w:rPr>
              <w:t xml:space="preserve">Insulin:  </w:t>
            </w:r>
            <w:r w:rsidRPr="00543573">
              <w:rPr>
                <w:sz w:val="20"/>
                <w:szCs w:val="20"/>
              </w:rPr>
              <w:t xml:space="preserve">insulin </w:t>
            </w:r>
            <w:proofErr w:type="spellStart"/>
            <w:r w:rsidRPr="00543573">
              <w:rPr>
                <w:sz w:val="20"/>
                <w:szCs w:val="20"/>
              </w:rPr>
              <w:t>aspart</w:t>
            </w:r>
            <w:proofErr w:type="spellEnd"/>
            <w:r w:rsidRPr="00543573">
              <w:rPr>
                <w:sz w:val="20"/>
                <w:szCs w:val="20"/>
              </w:rPr>
              <w:t xml:space="preserve"> (</w:t>
            </w:r>
            <w:proofErr w:type="spellStart"/>
            <w:r w:rsidRPr="00543573">
              <w:rPr>
                <w:sz w:val="20"/>
                <w:szCs w:val="20"/>
              </w:rPr>
              <w:t>Novolog</w:t>
            </w:r>
            <w:proofErr w:type="spellEnd"/>
            <w:r w:rsidRPr="00543573">
              <w:rPr>
                <w:sz w:val="20"/>
                <w:szCs w:val="20"/>
              </w:rPr>
              <w:t xml:space="preserve">), insulin </w:t>
            </w:r>
            <w:proofErr w:type="spellStart"/>
            <w:r w:rsidRPr="00543573">
              <w:rPr>
                <w:sz w:val="20"/>
                <w:szCs w:val="20"/>
              </w:rPr>
              <w:t>aspart</w:t>
            </w:r>
            <w:proofErr w:type="spellEnd"/>
            <w:r w:rsidRPr="00543573">
              <w:rPr>
                <w:sz w:val="20"/>
                <w:szCs w:val="20"/>
              </w:rPr>
              <w:t xml:space="preserve"> protamine/insulin </w:t>
            </w:r>
            <w:proofErr w:type="spellStart"/>
            <w:r w:rsidRPr="00543573">
              <w:rPr>
                <w:sz w:val="20"/>
                <w:szCs w:val="20"/>
              </w:rPr>
              <w:t>aspart</w:t>
            </w:r>
            <w:proofErr w:type="spellEnd"/>
            <w:r w:rsidRPr="00543573">
              <w:rPr>
                <w:sz w:val="20"/>
                <w:szCs w:val="20"/>
              </w:rPr>
              <w:t xml:space="preserve"> (</w:t>
            </w:r>
            <w:proofErr w:type="spellStart"/>
            <w:r w:rsidRPr="00543573">
              <w:rPr>
                <w:sz w:val="20"/>
                <w:szCs w:val="20"/>
              </w:rPr>
              <w:t>Novolog</w:t>
            </w:r>
            <w:proofErr w:type="spellEnd"/>
            <w:r w:rsidRPr="00543573">
              <w:rPr>
                <w:sz w:val="20"/>
                <w:szCs w:val="20"/>
              </w:rPr>
              <w:t xml:space="preserve"> 70/30), insulin </w:t>
            </w:r>
            <w:proofErr w:type="spellStart"/>
            <w:r w:rsidRPr="00543573">
              <w:rPr>
                <w:sz w:val="20"/>
                <w:szCs w:val="20"/>
              </w:rPr>
              <w:t>detemir</w:t>
            </w:r>
            <w:proofErr w:type="spellEnd"/>
            <w:r w:rsidRPr="00543573">
              <w:rPr>
                <w:sz w:val="20"/>
                <w:szCs w:val="20"/>
              </w:rPr>
              <w:t xml:space="preserve"> (</w:t>
            </w:r>
            <w:proofErr w:type="spellStart"/>
            <w:r w:rsidRPr="00543573">
              <w:rPr>
                <w:sz w:val="20"/>
                <w:szCs w:val="20"/>
              </w:rPr>
              <w:t>Le</w:t>
            </w:r>
            <w:r w:rsidR="008F45F1" w:rsidRPr="008F45F1">
              <w:rPr>
                <w:sz w:val="20"/>
                <w:szCs w:val="20"/>
                <w:highlight w:val="cyan"/>
              </w:rPr>
              <w:t>v</w:t>
            </w:r>
            <w:r w:rsidRPr="00543573">
              <w:rPr>
                <w:sz w:val="20"/>
                <w:szCs w:val="20"/>
              </w:rPr>
              <w:t>emir</w:t>
            </w:r>
            <w:proofErr w:type="spellEnd"/>
            <w:r w:rsidRPr="00543573">
              <w:rPr>
                <w:sz w:val="20"/>
                <w:szCs w:val="20"/>
              </w:rPr>
              <w:t xml:space="preserve">), insulin </w:t>
            </w:r>
            <w:proofErr w:type="spellStart"/>
            <w:r w:rsidRPr="00543573">
              <w:rPr>
                <w:sz w:val="20"/>
                <w:szCs w:val="20"/>
              </w:rPr>
              <w:t>glargine</w:t>
            </w:r>
            <w:proofErr w:type="spellEnd"/>
            <w:r w:rsidRPr="00543573">
              <w:rPr>
                <w:sz w:val="20"/>
                <w:szCs w:val="20"/>
              </w:rPr>
              <w:t xml:space="preserve"> (Lantus), insulin </w:t>
            </w:r>
            <w:proofErr w:type="spellStart"/>
            <w:r w:rsidRPr="00543573">
              <w:rPr>
                <w:sz w:val="20"/>
                <w:szCs w:val="20"/>
              </w:rPr>
              <w:t>glulisine</w:t>
            </w:r>
            <w:proofErr w:type="spellEnd"/>
            <w:r w:rsidRPr="00543573">
              <w:rPr>
                <w:sz w:val="20"/>
                <w:szCs w:val="20"/>
              </w:rPr>
              <w:t xml:space="preserve">, insulin </w:t>
            </w:r>
            <w:proofErr w:type="spellStart"/>
            <w:r w:rsidRPr="00543573">
              <w:rPr>
                <w:sz w:val="20"/>
                <w:szCs w:val="20"/>
              </w:rPr>
              <w:t>isophane</w:t>
            </w:r>
            <w:proofErr w:type="spellEnd"/>
            <w:r w:rsidRPr="00543573">
              <w:rPr>
                <w:sz w:val="20"/>
                <w:szCs w:val="20"/>
              </w:rPr>
              <w:t xml:space="preserve"> human (</w:t>
            </w:r>
            <w:proofErr w:type="spellStart"/>
            <w:r w:rsidRPr="00543573">
              <w:rPr>
                <w:sz w:val="20"/>
                <w:szCs w:val="20"/>
              </w:rPr>
              <w:t>Humulin</w:t>
            </w:r>
            <w:proofErr w:type="spellEnd"/>
            <w:r w:rsidRPr="00543573">
              <w:rPr>
                <w:sz w:val="20"/>
                <w:szCs w:val="20"/>
              </w:rPr>
              <w:t xml:space="preserve">), insulin </w:t>
            </w:r>
            <w:proofErr w:type="spellStart"/>
            <w:r w:rsidRPr="00543573">
              <w:rPr>
                <w:sz w:val="20"/>
                <w:szCs w:val="20"/>
              </w:rPr>
              <w:t>isophane</w:t>
            </w:r>
            <w:proofErr w:type="spellEnd"/>
            <w:r w:rsidRPr="00543573">
              <w:rPr>
                <w:sz w:val="20"/>
                <w:szCs w:val="20"/>
              </w:rPr>
              <w:t xml:space="preserve"> pork, insulin </w:t>
            </w:r>
            <w:proofErr w:type="spellStart"/>
            <w:r w:rsidRPr="00543573">
              <w:rPr>
                <w:sz w:val="20"/>
                <w:szCs w:val="20"/>
              </w:rPr>
              <w:t>isophane</w:t>
            </w:r>
            <w:proofErr w:type="spellEnd"/>
            <w:r w:rsidRPr="00543573">
              <w:rPr>
                <w:sz w:val="20"/>
                <w:szCs w:val="20"/>
              </w:rPr>
              <w:t xml:space="preserve">-insulin regular, insulin </w:t>
            </w:r>
            <w:proofErr w:type="spellStart"/>
            <w:r w:rsidRPr="00543573">
              <w:rPr>
                <w:sz w:val="20"/>
                <w:szCs w:val="20"/>
              </w:rPr>
              <w:t>lispro</w:t>
            </w:r>
            <w:proofErr w:type="spellEnd"/>
            <w:r w:rsidRPr="00543573">
              <w:rPr>
                <w:sz w:val="20"/>
                <w:szCs w:val="20"/>
              </w:rPr>
              <w:t xml:space="preserve"> (Humalog), insulin </w:t>
            </w:r>
            <w:proofErr w:type="spellStart"/>
            <w:r w:rsidRPr="00543573">
              <w:rPr>
                <w:sz w:val="20"/>
                <w:szCs w:val="20"/>
              </w:rPr>
              <w:t>lispro</w:t>
            </w:r>
            <w:proofErr w:type="spellEnd"/>
            <w:r w:rsidRPr="00543573">
              <w:rPr>
                <w:sz w:val="20"/>
                <w:szCs w:val="20"/>
              </w:rPr>
              <w:t xml:space="preserve"> protamine/insulin </w:t>
            </w:r>
            <w:proofErr w:type="spellStart"/>
            <w:r w:rsidRPr="00543573">
              <w:rPr>
                <w:sz w:val="20"/>
                <w:szCs w:val="20"/>
              </w:rPr>
              <w:t>lispro</w:t>
            </w:r>
            <w:proofErr w:type="spellEnd"/>
            <w:r w:rsidRPr="00543573">
              <w:rPr>
                <w:sz w:val="20"/>
                <w:szCs w:val="20"/>
              </w:rPr>
              <w:t xml:space="preserve"> (Humalog Mix), insulin regular human, insulin regular pork, insulin zinc human, insulin zinc pork</w:t>
            </w:r>
          </w:p>
        </w:tc>
      </w:tr>
    </w:tbl>
    <w:p w:rsidR="00EA16C2" w:rsidRDefault="00EA16C2">
      <w:r>
        <w:br w:type="page"/>
      </w:r>
    </w:p>
    <w:tbl>
      <w:tblPr>
        <w:tblStyle w:val="TableGrid"/>
        <w:tblW w:w="14598" w:type="dxa"/>
        <w:tblLayout w:type="fixed"/>
        <w:tblLook w:val="06A0" w:firstRow="1" w:lastRow="0" w:firstColumn="1" w:lastColumn="0" w:noHBand="1" w:noVBand="1"/>
      </w:tblPr>
      <w:tblGrid>
        <w:gridCol w:w="828"/>
        <w:gridCol w:w="1350"/>
        <w:gridCol w:w="3870"/>
        <w:gridCol w:w="2250"/>
        <w:gridCol w:w="6300"/>
      </w:tblGrid>
      <w:tr w:rsidR="003A0C46" w:rsidRPr="00076FF3" w:rsidTr="003A0C46">
        <w:tc>
          <w:tcPr>
            <w:tcW w:w="828" w:type="dxa"/>
          </w:tcPr>
          <w:p w:rsidR="003A0C46" w:rsidRDefault="003A0C46" w:rsidP="000E58B6">
            <w:pPr>
              <w:jc w:val="center"/>
              <w:rPr>
                <w:sz w:val="22"/>
              </w:rPr>
            </w:pPr>
            <w:r>
              <w:rPr>
                <w:sz w:val="22"/>
              </w:rPr>
              <w:t>3</w:t>
            </w:r>
            <w:r w:rsidR="000E58B6">
              <w:rPr>
                <w:sz w:val="22"/>
              </w:rPr>
              <w:t>0</w:t>
            </w:r>
            <w:r>
              <w:rPr>
                <w:sz w:val="22"/>
              </w:rPr>
              <w:t>.xa-c</w:t>
            </w:r>
          </w:p>
        </w:tc>
        <w:tc>
          <w:tcPr>
            <w:tcW w:w="1350" w:type="dxa"/>
          </w:tcPr>
          <w:p w:rsidR="003A0C46" w:rsidRDefault="003A0C46" w:rsidP="003A0C46">
            <w:pPr>
              <w:jc w:val="center"/>
              <w:rPr>
                <w:sz w:val="16"/>
                <w:szCs w:val="16"/>
              </w:rPr>
            </w:pPr>
            <w:r>
              <w:rPr>
                <w:sz w:val="16"/>
                <w:szCs w:val="16"/>
              </w:rPr>
              <w:t>PCPDMN</w:t>
            </w:r>
          </w:p>
          <w:p w:rsidR="003A0C46" w:rsidRDefault="003A0C46" w:rsidP="003A0C46">
            <w:pPr>
              <w:jc w:val="center"/>
              <w:rPr>
                <w:sz w:val="16"/>
                <w:szCs w:val="16"/>
              </w:rPr>
            </w:pPr>
            <w:r>
              <w:rPr>
                <w:sz w:val="16"/>
                <w:szCs w:val="16"/>
              </w:rPr>
              <w:t>PCPDMD</w:t>
            </w:r>
          </w:p>
          <w:p w:rsidR="003A0C46" w:rsidRPr="00875CB7" w:rsidRDefault="003A0C46" w:rsidP="003A0C46">
            <w:pPr>
              <w:jc w:val="center"/>
              <w:rPr>
                <w:sz w:val="16"/>
                <w:szCs w:val="16"/>
              </w:rPr>
            </w:pPr>
            <w:r>
              <w:rPr>
                <w:sz w:val="16"/>
                <w:szCs w:val="16"/>
              </w:rPr>
              <w:t>PCPDMU</w:t>
            </w:r>
          </w:p>
        </w:tc>
        <w:tc>
          <w:tcPr>
            <w:tcW w:w="6120" w:type="dxa"/>
            <w:gridSpan w:val="2"/>
            <w:shd w:val="clear" w:color="auto" w:fill="auto"/>
          </w:tcPr>
          <w:p w:rsidR="003A0C46" w:rsidRPr="009D6960" w:rsidRDefault="003A0C46" w:rsidP="003A0C46">
            <w:pPr>
              <w:rPr>
                <w:b/>
                <w:sz w:val="22"/>
              </w:rPr>
            </w:pPr>
            <w:r w:rsidRPr="009D6960">
              <w:rPr>
                <w:rFonts w:cs="Times New Roman"/>
                <w:b/>
                <w:sz w:val="22"/>
              </w:rPr>
              <w:t xml:space="preserve">For each </w:t>
            </w:r>
            <w:r>
              <w:rPr>
                <w:rFonts w:cs="Times New Roman"/>
                <w:b/>
                <w:sz w:val="22"/>
              </w:rPr>
              <w:t xml:space="preserve">non-VA prescribed </w:t>
            </w:r>
            <w:r w:rsidRPr="009D6960">
              <w:rPr>
                <w:rFonts w:cs="Times New Roman"/>
                <w:b/>
                <w:sz w:val="22"/>
              </w:rPr>
              <w:t xml:space="preserve">diabetes medication </w:t>
            </w:r>
            <w:r>
              <w:rPr>
                <w:rFonts w:cs="Times New Roman"/>
                <w:b/>
                <w:sz w:val="22"/>
              </w:rPr>
              <w:t>mentioned in the VA provider’s note</w:t>
            </w:r>
            <w:r w:rsidRPr="009D6960">
              <w:rPr>
                <w:b/>
                <w:sz w:val="22"/>
              </w:rPr>
              <w:t xml:space="preserve">, enter the following:  </w:t>
            </w:r>
          </w:p>
          <w:p w:rsidR="003A0C46" w:rsidRPr="00C808DA" w:rsidRDefault="003A0C46" w:rsidP="003A0C46">
            <w:pPr>
              <w:pStyle w:val="BodyText2"/>
              <w:rPr>
                <w:sz w:val="22"/>
              </w:rPr>
            </w:pPr>
            <w:r w:rsidRPr="00490C55">
              <w:rPr>
                <w:sz w:val="22"/>
              </w:rPr>
              <w:t>Abstractor will select the medication name from a drop-down.</w:t>
            </w:r>
          </w:p>
          <w:p w:rsidR="003A0C46" w:rsidRDefault="003A0C46" w:rsidP="003A0C46">
            <w:pP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1"/>
              <w:gridCol w:w="1710"/>
              <w:gridCol w:w="1710"/>
            </w:tblGrid>
            <w:tr w:rsidR="003A0C46" w:rsidRPr="00345034" w:rsidTr="003A0C46">
              <w:trPr>
                <w:jc w:val="center"/>
              </w:trPr>
              <w:tc>
                <w:tcPr>
                  <w:tcW w:w="1121" w:type="dxa"/>
                </w:tcPr>
                <w:p w:rsidR="003A0C46" w:rsidRPr="009D6960" w:rsidRDefault="003A0C46" w:rsidP="006E3260">
                  <w:pPr>
                    <w:jc w:val="center"/>
                    <w:rPr>
                      <w:rFonts w:eastAsia="Times New Roman" w:cs="Times New Roman"/>
                      <w:sz w:val="22"/>
                      <w:szCs w:val="20"/>
                    </w:rPr>
                  </w:pPr>
                  <w:r>
                    <w:rPr>
                      <w:rFonts w:eastAsia="Times New Roman" w:cs="Times New Roman"/>
                      <w:sz w:val="22"/>
                      <w:szCs w:val="20"/>
                    </w:rPr>
                    <w:t>3</w:t>
                  </w:r>
                  <w:r w:rsidR="006E3260">
                    <w:rPr>
                      <w:rFonts w:eastAsia="Times New Roman" w:cs="Times New Roman"/>
                      <w:sz w:val="22"/>
                      <w:szCs w:val="20"/>
                    </w:rPr>
                    <w:t>0</w:t>
                  </w:r>
                  <w:r w:rsidRPr="009D6960">
                    <w:rPr>
                      <w:rFonts w:eastAsia="Times New Roman" w:cs="Times New Roman"/>
                      <w:sz w:val="22"/>
                      <w:szCs w:val="20"/>
                    </w:rPr>
                    <w:t>.xa</w:t>
                  </w:r>
                </w:p>
              </w:tc>
              <w:tc>
                <w:tcPr>
                  <w:tcW w:w="1710" w:type="dxa"/>
                </w:tcPr>
                <w:p w:rsidR="003A0C46" w:rsidRPr="009D6960" w:rsidRDefault="003A0C46" w:rsidP="006E3260">
                  <w:pPr>
                    <w:jc w:val="center"/>
                    <w:rPr>
                      <w:rFonts w:eastAsia="Times New Roman" w:cs="Times New Roman"/>
                      <w:sz w:val="20"/>
                      <w:szCs w:val="20"/>
                    </w:rPr>
                  </w:pPr>
                  <w:r>
                    <w:rPr>
                      <w:rFonts w:eastAsia="Times New Roman" w:cs="Times New Roman"/>
                      <w:sz w:val="20"/>
                      <w:szCs w:val="20"/>
                    </w:rPr>
                    <w:t>3</w:t>
                  </w:r>
                  <w:r w:rsidR="006E3260">
                    <w:rPr>
                      <w:rFonts w:eastAsia="Times New Roman" w:cs="Times New Roman"/>
                      <w:sz w:val="20"/>
                      <w:szCs w:val="20"/>
                    </w:rPr>
                    <w:t>0</w:t>
                  </w:r>
                  <w:r w:rsidRPr="009D6960">
                    <w:rPr>
                      <w:rFonts w:eastAsia="Times New Roman" w:cs="Times New Roman"/>
                      <w:sz w:val="20"/>
                      <w:szCs w:val="20"/>
                    </w:rPr>
                    <w:t>.xb</w:t>
                  </w:r>
                </w:p>
              </w:tc>
              <w:tc>
                <w:tcPr>
                  <w:tcW w:w="1710" w:type="dxa"/>
                </w:tcPr>
                <w:p w:rsidR="003A0C46" w:rsidRPr="009D6960" w:rsidRDefault="003A0C46" w:rsidP="006E3260">
                  <w:pPr>
                    <w:jc w:val="center"/>
                    <w:rPr>
                      <w:rFonts w:eastAsia="Times New Roman" w:cs="Times New Roman"/>
                      <w:sz w:val="20"/>
                      <w:szCs w:val="20"/>
                    </w:rPr>
                  </w:pPr>
                  <w:r>
                    <w:rPr>
                      <w:rFonts w:eastAsia="Times New Roman" w:cs="Times New Roman"/>
                      <w:sz w:val="20"/>
                      <w:szCs w:val="20"/>
                    </w:rPr>
                    <w:t>3</w:t>
                  </w:r>
                  <w:r w:rsidR="006E3260">
                    <w:rPr>
                      <w:rFonts w:eastAsia="Times New Roman" w:cs="Times New Roman"/>
                      <w:sz w:val="20"/>
                      <w:szCs w:val="20"/>
                    </w:rPr>
                    <w:t>0</w:t>
                  </w:r>
                  <w:r w:rsidRPr="009D6960">
                    <w:rPr>
                      <w:rFonts w:eastAsia="Times New Roman" w:cs="Times New Roman"/>
                      <w:sz w:val="20"/>
                      <w:szCs w:val="20"/>
                    </w:rPr>
                    <w:t>.xc</w:t>
                  </w:r>
                </w:p>
              </w:tc>
            </w:tr>
            <w:tr w:rsidR="003A0C46" w:rsidRPr="00345034" w:rsidTr="003A0C46">
              <w:trPr>
                <w:jc w:val="center"/>
              </w:trPr>
              <w:tc>
                <w:tcPr>
                  <w:tcW w:w="1121" w:type="dxa"/>
                </w:tcPr>
                <w:p w:rsidR="003A0C46" w:rsidRPr="009D6960" w:rsidRDefault="00BD69A1" w:rsidP="00BD69A1">
                  <w:pPr>
                    <w:jc w:val="center"/>
                    <w:rPr>
                      <w:rFonts w:eastAsia="Times New Roman" w:cs="Times New Roman"/>
                      <w:sz w:val="22"/>
                      <w:szCs w:val="20"/>
                    </w:rPr>
                  </w:pPr>
                  <w:r>
                    <w:rPr>
                      <w:rFonts w:eastAsia="Times New Roman" w:cs="Times New Roman"/>
                      <w:sz w:val="22"/>
                      <w:szCs w:val="20"/>
                    </w:rPr>
                    <w:t>Name</w:t>
                  </w:r>
                </w:p>
              </w:tc>
              <w:tc>
                <w:tcPr>
                  <w:tcW w:w="1710" w:type="dxa"/>
                </w:tcPr>
                <w:p w:rsidR="003A0C46" w:rsidRPr="009D6960" w:rsidRDefault="003A0C46" w:rsidP="003A0C46">
                  <w:pPr>
                    <w:jc w:val="center"/>
                    <w:rPr>
                      <w:rFonts w:eastAsia="Times New Roman" w:cs="Times New Roman"/>
                      <w:sz w:val="20"/>
                      <w:szCs w:val="20"/>
                    </w:rPr>
                  </w:pPr>
                  <w:r w:rsidRPr="009D6960">
                    <w:rPr>
                      <w:rFonts w:eastAsia="Times New Roman" w:cs="Times New Roman"/>
                      <w:sz w:val="22"/>
                      <w:szCs w:val="20"/>
                    </w:rPr>
                    <w:t>Total daily dose</w:t>
                  </w:r>
                </w:p>
              </w:tc>
              <w:tc>
                <w:tcPr>
                  <w:tcW w:w="1710" w:type="dxa"/>
                </w:tcPr>
                <w:p w:rsidR="003A0C46" w:rsidRPr="009D6960" w:rsidRDefault="003A0C46" w:rsidP="00A66B9D">
                  <w:pPr>
                    <w:jc w:val="center"/>
                    <w:rPr>
                      <w:rFonts w:eastAsia="Times New Roman" w:cs="Times New Roman"/>
                      <w:sz w:val="20"/>
                      <w:szCs w:val="20"/>
                    </w:rPr>
                  </w:pPr>
                  <w:r w:rsidRPr="009D6960">
                    <w:rPr>
                      <w:rFonts w:eastAsia="Times New Roman" w:cs="Times New Roman"/>
                      <w:sz w:val="22"/>
                      <w:szCs w:val="20"/>
                    </w:rPr>
                    <w:t>Unit</w:t>
                  </w:r>
                </w:p>
              </w:tc>
            </w:tr>
            <w:tr w:rsidR="003A0C46" w:rsidRPr="00345034" w:rsidTr="003A0C46">
              <w:trPr>
                <w:jc w:val="center"/>
              </w:trPr>
              <w:tc>
                <w:tcPr>
                  <w:tcW w:w="1121" w:type="dxa"/>
                </w:tcPr>
                <w:p w:rsidR="003A0C46" w:rsidRPr="009D6960" w:rsidRDefault="003A0C46" w:rsidP="003A0C46">
                  <w:pPr>
                    <w:jc w:val="center"/>
                    <w:rPr>
                      <w:rFonts w:eastAsia="Times New Roman" w:cs="Times New Roman"/>
                      <w:sz w:val="16"/>
                      <w:szCs w:val="16"/>
                    </w:rPr>
                  </w:pPr>
                  <w:r>
                    <w:rPr>
                      <w:rFonts w:cs="Times New Roman"/>
                      <w:sz w:val="16"/>
                      <w:szCs w:val="16"/>
                    </w:rPr>
                    <w:t>drop-down selection</w:t>
                  </w:r>
                </w:p>
              </w:tc>
              <w:tc>
                <w:tcPr>
                  <w:tcW w:w="1710" w:type="dxa"/>
                </w:tcPr>
                <w:p w:rsidR="003A0C46" w:rsidRPr="009D6960" w:rsidRDefault="003A0C46" w:rsidP="003A0C46">
                  <w:pPr>
                    <w:jc w:val="center"/>
                    <w:rPr>
                      <w:rFonts w:eastAsia="Times New Roman" w:cs="Times New Roman"/>
                      <w:sz w:val="16"/>
                      <w:szCs w:val="16"/>
                    </w:rPr>
                  </w:pPr>
                  <w:r w:rsidRPr="009D6960">
                    <w:rPr>
                      <w:rFonts w:eastAsia="Times New Roman" w:cs="Times New Roman"/>
                      <w:sz w:val="16"/>
                      <w:szCs w:val="16"/>
                    </w:rPr>
                    <w:t>####.##</w:t>
                  </w:r>
                </w:p>
              </w:tc>
              <w:tc>
                <w:tcPr>
                  <w:tcW w:w="1710" w:type="dxa"/>
                </w:tcPr>
                <w:p w:rsidR="003A0C46" w:rsidRPr="009D6960" w:rsidRDefault="003A0C46" w:rsidP="003A0C46">
                  <w:pPr>
                    <w:jc w:val="center"/>
                    <w:rPr>
                      <w:rFonts w:cs="Times New Roman"/>
                      <w:sz w:val="16"/>
                      <w:szCs w:val="16"/>
                    </w:rPr>
                  </w:pPr>
                  <w:r w:rsidRPr="009D6960">
                    <w:rPr>
                      <w:rFonts w:cs="Times New Roman"/>
                      <w:sz w:val="16"/>
                      <w:szCs w:val="16"/>
                    </w:rPr>
                    <w:t>text</w:t>
                  </w:r>
                </w:p>
                <w:p w:rsidR="003A0C46" w:rsidRPr="009D6960" w:rsidRDefault="003A0C46" w:rsidP="003A0C46">
                  <w:pPr>
                    <w:jc w:val="center"/>
                    <w:rPr>
                      <w:rFonts w:eastAsia="Times New Roman" w:cs="Times New Roman"/>
                      <w:sz w:val="16"/>
                      <w:szCs w:val="16"/>
                    </w:rPr>
                  </w:pPr>
                  <w:r w:rsidRPr="009D6960">
                    <w:rPr>
                      <w:rFonts w:cs="Times New Roman"/>
                      <w:sz w:val="16"/>
                      <w:szCs w:val="16"/>
                    </w:rPr>
                    <w:t>(limit 20 characters)</w:t>
                  </w:r>
                </w:p>
              </w:tc>
            </w:tr>
          </w:tbl>
          <w:p w:rsidR="003A0C46" w:rsidRPr="00345034" w:rsidRDefault="003A0C46" w:rsidP="003A0C46">
            <w:pPr>
              <w:rPr>
                <w:rFonts w:cs="Times New Roman"/>
                <w:sz w:val="22"/>
              </w:rPr>
            </w:pPr>
          </w:p>
        </w:tc>
        <w:tc>
          <w:tcPr>
            <w:tcW w:w="6300" w:type="dxa"/>
          </w:tcPr>
          <w:p w:rsidR="003A0C46" w:rsidRPr="009D6960" w:rsidRDefault="003A0C46" w:rsidP="003A0C46">
            <w:pPr>
              <w:rPr>
                <w:rFonts w:cs="Times New Roman"/>
                <w:sz w:val="22"/>
              </w:rPr>
            </w:pPr>
            <w:r w:rsidRPr="009D6960">
              <w:rPr>
                <w:rFonts w:cs="Times New Roman"/>
                <w:sz w:val="22"/>
              </w:rPr>
              <w:t>For diabetes combination medications (e.g. glyburide 2.5</w:t>
            </w:r>
            <w:r w:rsidR="00853C03">
              <w:rPr>
                <w:rFonts w:cs="Times New Roman"/>
                <w:sz w:val="22"/>
              </w:rPr>
              <w:t xml:space="preserve"> </w:t>
            </w:r>
            <w:r w:rsidRPr="009D6960">
              <w:rPr>
                <w:rFonts w:cs="Times New Roman"/>
                <w:sz w:val="22"/>
              </w:rPr>
              <w:t>mg/metformin 500</w:t>
            </w:r>
            <w:r w:rsidR="00853C03">
              <w:rPr>
                <w:rFonts w:cs="Times New Roman"/>
                <w:sz w:val="22"/>
              </w:rPr>
              <w:t xml:space="preserve"> </w:t>
            </w:r>
            <w:r w:rsidRPr="009D6960">
              <w:rPr>
                <w:rFonts w:cs="Times New Roman"/>
                <w:sz w:val="22"/>
              </w:rPr>
              <w:t>mg), enter each medication separately.</w:t>
            </w:r>
          </w:p>
          <w:p w:rsidR="003A0C46" w:rsidRDefault="003A0C46" w:rsidP="003A0C46">
            <w:pPr>
              <w:rPr>
                <w:rFonts w:cs="Times New Roman"/>
                <w:sz w:val="22"/>
              </w:rPr>
            </w:pPr>
            <w:r w:rsidRPr="009D6960">
              <w:rPr>
                <w:rFonts w:cs="Times New Roman"/>
                <w:sz w:val="22"/>
              </w:rPr>
              <w:t xml:space="preserve">The intent is to determine the </w:t>
            </w:r>
            <w:r w:rsidR="00BD69A1">
              <w:rPr>
                <w:rFonts w:cs="Times New Roman"/>
                <w:sz w:val="22"/>
              </w:rPr>
              <w:t xml:space="preserve">total </w:t>
            </w:r>
            <w:r w:rsidRPr="009D6960">
              <w:rPr>
                <w:rFonts w:cs="Times New Roman"/>
                <w:sz w:val="22"/>
              </w:rPr>
              <w:t xml:space="preserve">daily dose of the </w:t>
            </w:r>
            <w:r w:rsidR="00BD69A1">
              <w:rPr>
                <w:rFonts w:cs="Times New Roman"/>
                <w:sz w:val="22"/>
              </w:rPr>
              <w:t xml:space="preserve">non-VA </w:t>
            </w:r>
            <w:r w:rsidRPr="009D6960">
              <w:rPr>
                <w:rFonts w:cs="Times New Roman"/>
                <w:sz w:val="22"/>
              </w:rPr>
              <w:t xml:space="preserve">anti-diabetes medication that the patient is taking.  For example, physician noted, “metformin 500 mg bid.”  Enter </w:t>
            </w:r>
            <w:r w:rsidR="00EB6BEA">
              <w:rPr>
                <w:rFonts w:cs="Times New Roman"/>
                <w:sz w:val="22"/>
              </w:rPr>
              <w:t>“</w:t>
            </w:r>
            <w:r w:rsidRPr="009D6960">
              <w:rPr>
                <w:rFonts w:cs="Times New Roman"/>
                <w:sz w:val="22"/>
              </w:rPr>
              <w:t>1000</w:t>
            </w:r>
            <w:r w:rsidR="00EB6BEA">
              <w:rPr>
                <w:rFonts w:cs="Times New Roman"/>
                <w:sz w:val="22"/>
              </w:rPr>
              <w:t>”</w:t>
            </w:r>
            <w:r w:rsidRPr="009D6960">
              <w:rPr>
                <w:rFonts w:cs="Times New Roman"/>
                <w:sz w:val="22"/>
              </w:rPr>
              <w:t xml:space="preserve"> as the </w:t>
            </w:r>
            <w:r w:rsidR="00EB6BEA">
              <w:rPr>
                <w:rFonts w:cs="Times New Roman"/>
                <w:sz w:val="22"/>
              </w:rPr>
              <w:t xml:space="preserve">total </w:t>
            </w:r>
            <w:r w:rsidRPr="009D6960">
              <w:rPr>
                <w:rFonts w:cs="Times New Roman"/>
                <w:sz w:val="22"/>
              </w:rPr>
              <w:t>daily dose</w:t>
            </w:r>
            <w:r w:rsidR="00EB6BEA">
              <w:rPr>
                <w:rFonts w:cs="Times New Roman"/>
                <w:sz w:val="22"/>
              </w:rPr>
              <w:t xml:space="preserve"> and “mg” as the unit</w:t>
            </w:r>
            <w:r w:rsidRPr="009D6960">
              <w:rPr>
                <w:rFonts w:cs="Times New Roman"/>
                <w:sz w:val="22"/>
              </w:rPr>
              <w:t>.</w:t>
            </w:r>
          </w:p>
          <w:p w:rsidR="00E01C01" w:rsidRPr="009D6960" w:rsidRDefault="00E01C01" w:rsidP="00E01C01">
            <w:pPr>
              <w:rPr>
                <w:rFonts w:cs="Times New Roman"/>
                <w:sz w:val="22"/>
              </w:rPr>
            </w:pPr>
            <w:r w:rsidRPr="00E01C01">
              <w:rPr>
                <w:rFonts w:cs="Times New Roman"/>
                <w:sz w:val="22"/>
                <w:highlight w:val="cyan"/>
              </w:rPr>
              <w:t>Units include but are not limited to milligram (mg), microgram (mcg), milliliter (ml).</w:t>
            </w:r>
          </w:p>
          <w:p w:rsidR="003A0C46" w:rsidRPr="00BD69A1" w:rsidRDefault="003A0C46" w:rsidP="003A0C46">
            <w:pPr>
              <w:rPr>
                <w:rFonts w:cs="Times New Roman"/>
                <w:b/>
                <w:sz w:val="22"/>
              </w:rPr>
            </w:pPr>
            <w:r w:rsidRPr="009D6960">
              <w:rPr>
                <w:rFonts w:cs="Times New Roman"/>
                <w:b/>
                <w:sz w:val="22"/>
              </w:rPr>
              <w:t xml:space="preserve">If </w:t>
            </w:r>
            <w:r>
              <w:rPr>
                <w:rFonts w:cs="Times New Roman"/>
                <w:b/>
                <w:sz w:val="22"/>
              </w:rPr>
              <w:t xml:space="preserve">unable to determine the </w:t>
            </w:r>
            <w:r w:rsidRPr="009D6960">
              <w:rPr>
                <w:rFonts w:cs="Times New Roman"/>
                <w:b/>
                <w:sz w:val="22"/>
              </w:rPr>
              <w:t xml:space="preserve">dose, enter </w:t>
            </w:r>
            <w:r>
              <w:rPr>
                <w:rFonts w:cs="Times New Roman"/>
                <w:b/>
                <w:sz w:val="22"/>
              </w:rPr>
              <w:t>“</w:t>
            </w:r>
            <w:r w:rsidRPr="009D6960">
              <w:rPr>
                <w:rFonts w:cs="Times New Roman"/>
                <w:b/>
                <w:sz w:val="22"/>
              </w:rPr>
              <w:t>9999.99</w:t>
            </w:r>
            <w:r>
              <w:rPr>
                <w:rFonts w:cs="Times New Roman"/>
                <w:b/>
                <w:sz w:val="22"/>
              </w:rPr>
              <w:t>” for total daily dose and “</w:t>
            </w:r>
            <w:r w:rsidR="00BD69A1">
              <w:rPr>
                <w:rFonts w:cs="Times New Roman"/>
                <w:b/>
                <w:sz w:val="22"/>
              </w:rPr>
              <w:t>unknown</w:t>
            </w:r>
            <w:r>
              <w:rPr>
                <w:rFonts w:cs="Times New Roman"/>
                <w:b/>
                <w:sz w:val="22"/>
              </w:rPr>
              <w:t>” for units</w:t>
            </w:r>
            <w:r w:rsidR="00BD69A1">
              <w:rPr>
                <w:rFonts w:cs="Times New Roman"/>
                <w:b/>
                <w:sz w:val="22"/>
              </w:rPr>
              <w:t>.</w:t>
            </w:r>
          </w:p>
        </w:tc>
      </w:tr>
      <w:tr w:rsidR="003A0C46" w:rsidRPr="00076FF3" w:rsidTr="003A0C46">
        <w:tc>
          <w:tcPr>
            <w:tcW w:w="828" w:type="dxa"/>
          </w:tcPr>
          <w:p w:rsidR="003A0C46" w:rsidRDefault="003A0C46" w:rsidP="000E58B6">
            <w:pPr>
              <w:jc w:val="center"/>
              <w:rPr>
                <w:sz w:val="22"/>
              </w:rPr>
            </w:pPr>
            <w:r>
              <w:rPr>
                <w:sz w:val="22"/>
              </w:rPr>
              <w:t>3</w:t>
            </w:r>
            <w:r w:rsidR="000E58B6">
              <w:rPr>
                <w:sz w:val="22"/>
              </w:rPr>
              <w:t>1</w:t>
            </w:r>
            <w:r>
              <w:rPr>
                <w:sz w:val="22"/>
              </w:rPr>
              <w:t>.x</w:t>
            </w:r>
          </w:p>
        </w:tc>
        <w:tc>
          <w:tcPr>
            <w:tcW w:w="1350" w:type="dxa"/>
          </w:tcPr>
          <w:p w:rsidR="003A0C46" w:rsidRPr="00875CB7" w:rsidRDefault="003A0C46" w:rsidP="003A0C46">
            <w:pPr>
              <w:jc w:val="center"/>
              <w:rPr>
                <w:sz w:val="16"/>
                <w:szCs w:val="16"/>
              </w:rPr>
            </w:pPr>
            <w:r>
              <w:rPr>
                <w:sz w:val="16"/>
                <w:szCs w:val="16"/>
              </w:rPr>
              <w:t>PCPHTN</w:t>
            </w:r>
          </w:p>
        </w:tc>
        <w:tc>
          <w:tcPr>
            <w:tcW w:w="3870" w:type="dxa"/>
            <w:shd w:val="clear" w:color="auto" w:fill="auto"/>
          </w:tcPr>
          <w:p w:rsidR="003A0C46" w:rsidRDefault="003A0C46" w:rsidP="003A0C46">
            <w:pPr>
              <w:rPr>
                <w:sz w:val="22"/>
              </w:rPr>
            </w:pPr>
            <w:r>
              <w:rPr>
                <w:sz w:val="22"/>
              </w:rPr>
              <w:t>Was there mention of any non-VA prescribed hypertension medication mentioned in the VA provider’s note?</w:t>
            </w:r>
          </w:p>
          <w:p w:rsidR="003A0C46" w:rsidRDefault="003A0C46" w:rsidP="003A0C46">
            <w:pPr>
              <w:rPr>
                <w:sz w:val="22"/>
              </w:rPr>
            </w:pPr>
            <w:r>
              <w:rPr>
                <w:sz w:val="22"/>
              </w:rPr>
              <w:t>1.  Yes</w:t>
            </w:r>
          </w:p>
          <w:p w:rsidR="003A0C46" w:rsidRDefault="00BD69A1" w:rsidP="003A0C46">
            <w:pPr>
              <w:rPr>
                <w:sz w:val="22"/>
              </w:rPr>
            </w:pPr>
            <w:r>
              <w:rPr>
                <w:sz w:val="22"/>
              </w:rPr>
              <w:t>2.  No</w:t>
            </w:r>
          </w:p>
        </w:tc>
        <w:tc>
          <w:tcPr>
            <w:tcW w:w="2250" w:type="dxa"/>
          </w:tcPr>
          <w:p w:rsidR="003A0C46" w:rsidRDefault="003A0C46" w:rsidP="003A0C46">
            <w:pPr>
              <w:jc w:val="center"/>
              <w:rPr>
                <w:rFonts w:cs="Times New Roman"/>
                <w:sz w:val="22"/>
              </w:rPr>
            </w:pPr>
            <w:r>
              <w:rPr>
                <w:rFonts w:cs="Times New Roman"/>
                <w:sz w:val="22"/>
              </w:rPr>
              <w:t>1, 2*</w:t>
            </w:r>
          </w:p>
          <w:p w:rsidR="003A0C46" w:rsidRPr="005A445B" w:rsidRDefault="003A0C46" w:rsidP="006E3260">
            <w:pPr>
              <w:jc w:val="center"/>
              <w:rPr>
                <w:rFonts w:cs="Times New Roman"/>
                <w:b/>
                <w:sz w:val="22"/>
              </w:rPr>
            </w:pPr>
            <w:r w:rsidRPr="005A445B">
              <w:rPr>
                <w:rFonts w:cs="Times New Roman"/>
                <w:b/>
                <w:sz w:val="22"/>
              </w:rPr>
              <w:t xml:space="preserve">*If 2, skip to </w:t>
            </w:r>
            <w:proofErr w:type="spellStart"/>
            <w:r w:rsidR="00104B27">
              <w:rPr>
                <w:rFonts w:cs="Times New Roman"/>
                <w:b/>
                <w:sz w:val="22"/>
              </w:rPr>
              <w:t>pcpldl</w:t>
            </w:r>
            <w:proofErr w:type="spellEnd"/>
            <w:r w:rsidR="00104B27">
              <w:rPr>
                <w:rFonts w:cs="Times New Roman"/>
                <w:b/>
                <w:sz w:val="22"/>
              </w:rPr>
              <w:t xml:space="preserve"> (</w:t>
            </w:r>
            <w:r>
              <w:rPr>
                <w:rFonts w:cs="Times New Roman"/>
                <w:b/>
                <w:sz w:val="22"/>
              </w:rPr>
              <w:t>3</w:t>
            </w:r>
            <w:r w:rsidR="006E3260">
              <w:rPr>
                <w:rFonts w:cs="Times New Roman"/>
                <w:b/>
                <w:sz w:val="22"/>
              </w:rPr>
              <w:t>3</w:t>
            </w:r>
            <w:r>
              <w:rPr>
                <w:rFonts w:cs="Times New Roman"/>
                <w:b/>
                <w:sz w:val="22"/>
              </w:rPr>
              <w:t>.x</w:t>
            </w:r>
            <w:r w:rsidR="00104B27">
              <w:rPr>
                <w:rFonts w:cs="Times New Roman"/>
                <w:b/>
                <w:sz w:val="22"/>
              </w:rPr>
              <w:t>)</w:t>
            </w:r>
          </w:p>
        </w:tc>
        <w:tc>
          <w:tcPr>
            <w:tcW w:w="6300" w:type="dxa"/>
          </w:tcPr>
          <w:p w:rsidR="003A0C46" w:rsidRPr="00345034" w:rsidRDefault="003A0C46" w:rsidP="003A0C46">
            <w:pPr>
              <w:rPr>
                <w:rFonts w:eastAsia="Times New Roman" w:cs="Times New Roman"/>
                <w:b/>
                <w:sz w:val="20"/>
                <w:szCs w:val="20"/>
              </w:rPr>
            </w:pPr>
            <w:r w:rsidRPr="00345034">
              <w:rPr>
                <w:rFonts w:eastAsia="Times New Roman" w:cs="Times New Roman"/>
                <w:b/>
                <w:sz w:val="20"/>
                <w:szCs w:val="20"/>
              </w:rPr>
              <w:t xml:space="preserve">Examples of </w:t>
            </w:r>
            <w:r>
              <w:rPr>
                <w:rFonts w:eastAsia="Times New Roman" w:cs="Times New Roman"/>
                <w:b/>
                <w:sz w:val="20"/>
                <w:szCs w:val="20"/>
              </w:rPr>
              <w:t>hypertension</w:t>
            </w:r>
            <w:r w:rsidRPr="00345034">
              <w:rPr>
                <w:rFonts w:eastAsia="Times New Roman" w:cs="Times New Roman"/>
                <w:b/>
                <w:sz w:val="20"/>
                <w:szCs w:val="20"/>
              </w:rPr>
              <w:t xml:space="preserve"> medication</w:t>
            </w:r>
            <w:r w:rsidR="005B3AC5">
              <w:rPr>
                <w:rFonts w:eastAsia="Times New Roman" w:cs="Times New Roman"/>
                <w:b/>
                <w:sz w:val="20"/>
                <w:szCs w:val="20"/>
              </w:rPr>
              <w:t xml:space="preserve"> </w:t>
            </w:r>
            <w:r w:rsidR="005B3AC5" w:rsidRPr="005B3AC5">
              <w:rPr>
                <w:rFonts w:eastAsia="Times New Roman" w:cs="Times New Roman"/>
                <w:b/>
                <w:sz w:val="20"/>
                <w:szCs w:val="20"/>
                <w:highlight w:val="cyan"/>
              </w:rPr>
              <w:t>classes</w:t>
            </w:r>
            <w:r w:rsidRPr="00345034">
              <w:rPr>
                <w:rFonts w:eastAsia="Times New Roman" w:cs="Times New Roman"/>
                <w:b/>
                <w:sz w:val="20"/>
                <w:szCs w:val="20"/>
              </w:rPr>
              <w:t xml:space="preserve"> include, but are not limited to:</w:t>
            </w:r>
            <w:r w:rsidR="005B3AC5">
              <w:rPr>
                <w:rFonts w:eastAsia="Times New Roman" w:cs="Times New Roman"/>
                <w:b/>
                <w:sz w:val="20"/>
                <w:szCs w:val="20"/>
              </w:rPr>
              <w:t xml:space="preserve"> </w:t>
            </w:r>
            <w:r w:rsidR="005B3AC5" w:rsidRPr="005B3AC5">
              <w:rPr>
                <w:rFonts w:eastAsia="Times New Roman" w:cs="Times New Roman"/>
                <w:b/>
                <w:sz w:val="20"/>
                <w:szCs w:val="20"/>
                <w:highlight w:val="cyan"/>
              </w:rPr>
              <w:t>A</w:t>
            </w:r>
            <w:r w:rsidR="000A1D13">
              <w:rPr>
                <w:rFonts w:eastAsia="Times New Roman" w:cs="Times New Roman"/>
                <w:b/>
                <w:sz w:val="20"/>
                <w:szCs w:val="20"/>
                <w:highlight w:val="cyan"/>
              </w:rPr>
              <w:t>ngiotensin Converting Enzyme (ACE)</w:t>
            </w:r>
            <w:r w:rsidR="005B3AC5" w:rsidRPr="005B3AC5">
              <w:rPr>
                <w:rFonts w:eastAsia="Times New Roman" w:cs="Times New Roman"/>
                <w:b/>
                <w:sz w:val="20"/>
                <w:szCs w:val="20"/>
                <w:highlight w:val="cyan"/>
              </w:rPr>
              <w:t xml:space="preserve"> Inhibitors, </w:t>
            </w:r>
            <w:r w:rsidR="000A1D13">
              <w:rPr>
                <w:rFonts w:eastAsia="Times New Roman" w:cs="Times New Roman"/>
                <w:b/>
                <w:sz w:val="20"/>
                <w:szCs w:val="20"/>
                <w:highlight w:val="cyan"/>
              </w:rPr>
              <w:t>Angiotensin II Receptor Blockers (</w:t>
            </w:r>
            <w:r w:rsidR="005B3AC5" w:rsidRPr="005B3AC5">
              <w:rPr>
                <w:rFonts w:eastAsia="Times New Roman" w:cs="Times New Roman"/>
                <w:b/>
                <w:sz w:val="20"/>
                <w:szCs w:val="20"/>
                <w:highlight w:val="cyan"/>
              </w:rPr>
              <w:t>ARB</w:t>
            </w:r>
            <w:r w:rsidR="008F45F1">
              <w:rPr>
                <w:rFonts w:eastAsia="Times New Roman" w:cs="Times New Roman"/>
                <w:b/>
                <w:sz w:val="20"/>
                <w:szCs w:val="20"/>
                <w:highlight w:val="cyan"/>
              </w:rPr>
              <w:t>)</w:t>
            </w:r>
            <w:r w:rsidR="005B3AC5" w:rsidRPr="005B3AC5">
              <w:rPr>
                <w:rFonts w:eastAsia="Times New Roman" w:cs="Times New Roman"/>
                <w:b/>
                <w:sz w:val="20"/>
                <w:szCs w:val="20"/>
                <w:highlight w:val="cyan"/>
              </w:rPr>
              <w:t>, Alpha Blockers, Beta Blockers, Calcium Channel Blockers, Vasodilators, Loop diuretics, Thiazide diuretics</w:t>
            </w:r>
          </w:p>
          <w:p w:rsidR="003A0C46" w:rsidRPr="00076FF3" w:rsidRDefault="003A0C46" w:rsidP="003A0C46">
            <w:pPr>
              <w:rPr>
                <w:b/>
                <w:sz w:val="22"/>
              </w:rPr>
            </w:pPr>
          </w:p>
        </w:tc>
      </w:tr>
      <w:tr w:rsidR="003A0C46" w:rsidRPr="00076FF3" w:rsidTr="003A0C46">
        <w:tc>
          <w:tcPr>
            <w:tcW w:w="828" w:type="dxa"/>
          </w:tcPr>
          <w:p w:rsidR="003A0C46" w:rsidRDefault="00862718" w:rsidP="000E58B6">
            <w:pPr>
              <w:jc w:val="center"/>
              <w:rPr>
                <w:sz w:val="22"/>
              </w:rPr>
            </w:pPr>
            <w:r>
              <w:br w:type="page"/>
            </w:r>
            <w:r w:rsidR="003A0C46">
              <w:rPr>
                <w:sz w:val="22"/>
              </w:rPr>
              <w:t>3</w:t>
            </w:r>
            <w:r w:rsidR="000E58B6">
              <w:rPr>
                <w:sz w:val="22"/>
              </w:rPr>
              <w:t>2</w:t>
            </w:r>
            <w:r w:rsidR="003A0C46">
              <w:rPr>
                <w:sz w:val="22"/>
              </w:rPr>
              <w:t>.xa-c</w:t>
            </w:r>
          </w:p>
        </w:tc>
        <w:tc>
          <w:tcPr>
            <w:tcW w:w="1350" w:type="dxa"/>
          </w:tcPr>
          <w:p w:rsidR="003A0C46" w:rsidRDefault="003A0C46" w:rsidP="003A0C46">
            <w:pPr>
              <w:jc w:val="center"/>
              <w:rPr>
                <w:sz w:val="16"/>
                <w:szCs w:val="16"/>
              </w:rPr>
            </w:pPr>
            <w:r>
              <w:rPr>
                <w:sz w:val="16"/>
                <w:szCs w:val="16"/>
              </w:rPr>
              <w:t>PCPHTNN</w:t>
            </w:r>
          </w:p>
          <w:p w:rsidR="003A0C46" w:rsidRDefault="003A0C46" w:rsidP="003A0C46">
            <w:pPr>
              <w:jc w:val="center"/>
              <w:rPr>
                <w:sz w:val="16"/>
                <w:szCs w:val="16"/>
              </w:rPr>
            </w:pPr>
            <w:r>
              <w:rPr>
                <w:sz w:val="16"/>
                <w:szCs w:val="16"/>
              </w:rPr>
              <w:t>PCPHTND</w:t>
            </w:r>
          </w:p>
          <w:p w:rsidR="003A0C46" w:rsidRPr="00875CB7" w:rsidRDefault="003A0C46" w:rsidP="003A0C46">
            <w:pPr>
              <w:jc w:val="center"/>
              <w:rPr>
                <w:sz w:val="16"/>
                <w:szCs w:val="16"/>
              </w:rPr>
            </w:pPr>
            <w:r>
              <w:rPr>
                <w:sz w:val="16"/>
                <w:szCs w:val="16"/>
              </w:rPr>
              <w:t>PCPHTNU</w:t>
            </w:r>
          </w:p>
        </w:tc>
        <w:tc>
          <w:tcPr>
            <w:tcW w:w="6120" w:type="dxa"/>
            <w:gridSpan w:val="2"/>
            <w:shd w:val="clear" w:color="auto" w:fill="auto"/>
          </w:tcPr>
          <w:p w:rsidR="003A0C46" w:rsidRPr="009D6960" w:rsidRDefault="003A0C46" w:rsidP="003A0C46">
            <w:pPr>
              <w:rPr>
                <w:b/>
                <w:sz w:val="22"/>
              </w:rPr>
            </w:pPr>
            <w:r w:rsidRPr="009D6960">
              <w:rPr>
                <w:rFonts w:cs="Times New Roman"/>
                <w:b/>
                <w:sz w:val="22"/>
              </w:rPr>
              <w:t xml:space="preserve">For each </w:t>
            </w:r>
            <w:r>
              <w:rPr>
                <w:rFonts w:cs="Times New Roman"/>
                <w:b/>
                <w:sz w:val="22"/>
              </w:rPr>
              <w:t>non-VA prescribed hypertension</w:t>
            </w:r>
            <w:r w:rsidRPr="009D6960">
              <w:rPr>
                <w:rFonts w:cs="Times New Roman"/>
                <w:b/>
                <w:sz w:val="22"/>
              </w:rPr>
              <w:t xml:space="preserve"> medication </w:t>
            </w:r>
            <w:r>
              <w:rPr>
                <w:rFonts w:cs="Times New Roman"/>
                <w:b/>
                <w:sz w:val="22"/>
              </w:rPr>
              <w:t>mentioned in the VA provider’s note</w:t>
            </w:r>
            <w:r w:rsidRPr="009D6960">
              <w:rPr>
                <w:b/>
                <w:sz w:val="22"/>
              </w:rPr>
              <w:t xml:space="preserve">, enter the following:  </w:t>
            </w:r>
          </w:p>
          <w:p w:rsidR="003A0C46" w:rsidRPr="00C808DA" w:rsidRDefault="003A0C46" w:rsidP="003A0C46">
            <w:pPr>
              <w:pStyle w:val="BodyText2"/>
              <w:rPr>
                <w:sz w:val="22"/>
              </w:rPr>
            </w:pPr>
            <w:r w:rsidRPr="00490C55">
              <w:rPr>
                <w:sz w:val="22"/>
              </w:rPr>
              <w:t>Abstractor will select the medication name from a drop-down.</w:t>
            </w:r>
          </w:p>
          <w:p w:rsidR="003A0C46" w:rsidRDefault="003A0C46" w:rsidP="003A0C46">
            <w:pP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1"/>
              <w:gridCol w:w="1710"/>
              <w:gridCol w:w="1710"/>
            </w:tblGrid>
            <w:tr w:rsidR="003A0C46" w:rsidRPr="00345034" w:rsidTr="003A0C46">
              <w:trPr>
                <w:jc w:val="center"/>
              </w:trPr>
              <w:tc>
                <w:tcPr>
                  <w:tcW w:w="1121" w:type="dxa"/>
                </w:tcPr>
                <w:p w:rsidR="003A0C46" w:rsidRPr="009D6960" w:rsidRDefault="003A0C46" w:rsidP="006E3260">
                  <w:pPr>
                    <w:jc w:val="center"/>
                    <w:rPr>
                      <w:rFonts w:eastAsia="Times New Roman" w:cs="Times New Roman"/>
                      <w:sz w:val="22"/>
                      <w:szCs w:val="20"/>
                    </w:rPr>
                  </w:pPr>
                  <w:r>
                    <w:rPr>
                      <w:rFonts w:eastAsia="Times New Roman" w:cs="Times New Roman"/>
                      <w:sz w:val="22"/>
                      <w:szCs w:val="20"/>
                    </w:rPr>
                    <w:t>3</w:t>
                  </w:r>
                  <w:r w:rsidR="006E3260">
                    <w:rPr>
                      <w:rFonts w:eastAsia="Times New Roman" w:cs="Times New Roman"/>
                      <w:sz w:val="22"/>
                      <w:szCs w:val="20"/>
                    </w:rPr>
                    <w:t>2</w:t>
                  </w:r>
                  <w:r w:rsidRPr="009D6960">
                    <w:rPr>
                      <w:rFonts w:eastAsia="Times New Roman" w:cs="Times New Roman"/>
                      <w:sz w:val="22"/>
                      <w:szCs w:val="20"/>
                    </w:rPr>
                    <w:t>.xa</w:t>
                  </w:r>
                </w:p>
              </w:tc>
              <w:tc>
                <w:tcPr>
                  <w:tcW w:w="1710" w:type="dxa"/>
                </w:tcPr>
                <w:p w:rsidR="003A0C46" w:rsidRPr="009D6960" w:rsidRDefault="003A0C46" w:rsidP="006E3260">
                  <w:pPr>
                    <w:jc w:val="center"/>
                    <w:rPr>
                      <w:rFonts w:eastAsia="Times New Roman" w:cs="Times New Roman"/>
                      <w:sz w:val="20"/>
                      <w:szCs w:val="20"/>
                    </w:rPr>
                  </w:pPr>
                  <w:r>
                    <w:rPr>
                      <w:rFonts w:eastAsia="Times New Roman" w:cs="Times New Roman"/>
                      <w:sz w:val="20"/>
                      <w:szCs w:val="20"/>
                    </w:rPr>
                    <w:t>3</w:t>
                  </w:r>
                  <w:r w:rsidR="006E3260">
                    <w:rPr>
                      <w:rFonts w:eastAsia="Times New Roman" w:cs="Times New Roman"/>
                      <w:sz w:val="20"/>
                      <w:szCs w:val="20"/>
                    </w:rPr>
                    <w:t>2</w:t>
                  </w:r>
                  <w:r w:rsidRPr="009D6960">
                    <w:rPr>
                      <w:rFonts w:eastAsia="Times New Roman" w:cs="Times New Roman"/>
                      <w:sz w:val="20"/>
                      <w:szCs w:val="20"/>
                    </w:rPr>
                    <w:t>.xb</w:t>
                  </w:r>
                </w:p>
              </w:tc>
              <w:tc>
                <w:tcPr>
                  <w:tcW w:w="1710" w:type="dxa"/>
                </w:tcPr>
                <w:p w:rsidR="003A0C46" w:rsidRPr="009D6960" w:rsidRDefault="003A0C46" w:rsidP="006E3260">
                  <w:pPr>
                    <w:jc w:val="center"/>
                    <w:rPr>
                      <w:rFonts w:eastAsia="Times New Roman" w:cs="Times New Roman"/>
                      <w:sz w:val="20"/>
                      <w:szCs w:val="20"/>
                    </w:rPr>
                  </w:pPr>
                  <w:r>
                    <w:rPr>
                      <w:rFonts w:eastAsia="Times New Roman" w:cs="Times New Roman"/>
                      <w:sz w:val="20"/>
                      <w:szCs w:val="20"/>
                    </w:rPr>
                    <w:t>3</w:t>
                  </w:r>
                  <w:r w:rsidR="006E3260">
                    <w:rPr>
                      <w:rFonts w:eastAsia="Times New Roman" w:cs="Times New Roman"/>
                      <w:sz w:val="20"/>
                      <w:szCs w:val="20"/>
                    </w:rPr>
                    <w:t>2</w:t>
                  </w:r>
                  <w:r w:rsidRPr="009D6960">
                    <w:rPr>
                      <w:rFonts w:eastAsia="Times New Roman" w:cs="Times New Roman"/>
                      <w:sz w:val="20"/>
                      <w:szCs w:val="20"/>
                    </w:rPr>
                    <w:t>.xc</w:t>
                  </w:r>
                </w:p>
              </w:tc>
            </w:tr>
            <w:tr w:rsidR="003A0C46" w:rsidRPr="00345034" w:rsidTr="003A0C46">
              <w:trPr>
                <w:jc w:val="center"/>
              </w:trPr>
              <w:tc>
                <w:tcPr>
                  <w:tcW w:w="1121" w:type="dxa"/>
                </w:tcPr>
                <w:p w:rsidR="003A0C46" w:rsidRPr="009D6960" w:rsidRDefault="00BD69A1" w:rsidP="00BD69A1">
                  <w:pPr>
                    <w:jc w:val="center"/>
                    <w:rPr>
                      <w:rFonts w:eastAsia="Times New Roman" w:cs="Times New Roman"/>
                      <w:sz w:val="22"/>
                      <w:szCs w:val="20"/>
                    </w:rPr>
                  </w:pPr>
                  <w:r>
                    <w:rPr>
                      <w:rFonts w:eastAsia="Times New Roman" w:cs="Times New Roman"/>
                      <w:sz w:val="22"/>
                      <w:szCs w:val="20"/>
                    </w:rPr>
                    <w:t>Name</w:t>
                  </w:r>
                </w:p>
              </w:tc>
              <w:tc>
                <w:tcPr>
                  <w:tcW w:w="1710" w:type="dxa"/>
                </w:tcPr>
                <w:p w:rsidR="003A0C46" w:rsidRDefault="003A0C46" w:rsidP="003A0C46">
                  <w:pPr>
                    <w:jc w:val="center"/>
                    <w:rPr>
                      <w:rFonts w:eastAsia="Times New Roman" w:cs="Times New Roman"/>
                      <w:sz w:val="22"/>
                      <w:szCs w:val="20"/>
                    </w:rPr>
                  </w:pPr>
                  <w:r w:rsidRPr="009D6960">
                    <w:rPr>
                      <w:rFonts w:eastAsia="Times New Roman" w:cs="Times New Roman"/>
                      <w:sz w:val="22"/>
                      <w:szCs w:val="20"/>
                    </w:rPr>
                    <w:t>Total daily dose</w:t>
                  </w:r>
                </w:p>
                <w:p w:rsidR="00862718" w:rsidRPr="009D6960" w:rsidRDefault="00862718" w:rsidP="003A0C46">
                  <w:pPr>
                    <w:jc w:val="center"/>
                    <w:rPr>
                      <w:rFonts w:eastAsia="Times New Roman" w:cs="Times New Roman"/>
                      <w:sz w:val="20"/>
                      <w:szCs w:val="20"/>
                    </w:rPr>
                  </w:pPr>
                  <w:r>
                    <w:rPr>
                      <w:rFonts w:eastAsia="Times New Roman" w:cs="Times New Roman"/>
                      <w:sz w:val="22"/>
                      <w:szCs w:val="20"/>
                    </w:rPr>
                    <w:t>Abstractor can enter 9999.99</w:t>
                  </w:r>
                </w:p>
              </w:tc>
              <w:tc>
                <w:tcPr>
                  <w:tcW w:w="1710" w:type="dxa"/>
                </w:tcPr>
                <w:p w:rsidR="003A0C46" w:rsidRPr="009D6960" w:rsidRDefault="00A82B2E" w:rsidP="003A0C46">
                  <w:pPr>
                    <w:jc w:val="center"/>
                    <w:rPr>
                      <w:rFonts w:eastAsia="Times New Roman" w:cs="Times New Roman"/>
                      <w:sz w:val="20"/>
                      <w:szCs w:val="20"/>
                    </w:rPr>
                  </w:pPr>
                  <w:r>
                    <w:rPr>
                      <w:rFonts w:eastAsia="Times New Roman" w:cs="Times New Roman"/>
                      <w:sz w:val="22"/>
                      <w:szCs w:val="20"/>
                    </w:rPr>
                    <w:t>Unit</w:t>
                  </w:r>
                </w:p>
              </w:tc>
            </w:tr>
            <w:tr w:rsidR="003A0C46" w:rsidRPr="00345034" w:rsidTr="003A0C46">
              <w:trPr>
                <w:jc w:val="center"/>
              </w:trPr>
              <w:tc>
                <w:tcPr>
                  <w:tcW w:w="1121" w:type="dxa"/>
                </w:tcPr>
                <w:p w:rsidR="003A0C46" w:rsidRPr="009D6960" w:rsidRDefault="003A0C46" w:rsidP="003A0C46">
                  <w:pPr>
                    <w:jc w:val="center"/>
                    <w:rPr>
                      <w:rFonts w:eastAsia="Times New Roman" w:cs="Times New Roman"/>
                      <w:sz w:val="16"/>
                      <w:szCs w:val="16"/>
                    </w:rPr>
                  </w:pPr>
                  <w:r>
                    <w:rPr>
                      <w:rFonts w:cs="Times New Roman"/>
                      <w:sz w:val="16"/>
                      <w:szCs w:val="16"/>
                    </w:rPr>
                    <w:t>drop-down selection</w:t>
                  </w:r>
                </w:p>
              </w:tc>
              <w:tc>
                <w:tcPr>
                  <w:tcW w:w="1710" w:type="dxa"/>
                </w:tcPr>
                <w:p w:rsidR="003A0C46" w:rsidRPr="009D6960" w:rsidRDefault="003A0C46" w:rsidP="003A0C46">
                  <w:pPr>
                    <w:jc w:val="center"/>
                    <w:rPr>
                      <w:rFonts w:eastAsia="Times New Roman" w:cs="Times New Roman"/>
                      <w:sz w:val="16"/>
                      <w:szCs w:val="16"/>
                    </w:rPr>
                  </w:pPr>
                  <w:r w:rsidRPr="009D6960">
                    <w:rPr>
                      <w:rFonts w:eastAsia="Times New Roman" w:cs="Times New Roman"/>
                      <w:sz w:val="16"/>
                      <w:szCs w:val="16"/>
                    </w:rPr>
                    <w:t>####.##</w:t>
                  </w:r>
                </w:p>
              </w:tc>
              <w:tc>
                <w:tcPr>
                  <w:tcW w:w="1710" w:type="dxa"/>
                </w:tcPr>
                <w:p w:rsidR="003A0C46" w:rsidRPr="009D6960" w:rsidRDefault="00A82B2E" w:rsidP="003A0C46">
                  <w:pPr>
                    <w:jc w:val="center"/>
                    <w:rPr>
                      <w:rFonts w:cs="Times New Roman"/>
                      <w:sz w:val="16"/>
                      <w:szCs w:val="16"/>
                    </w:rPr>
                  </w:pPr>
                  <w:r>
                    <w:rPr>
                      <w:rFonts w:cs="Times New Roman"/>
                      <w:sz w:val="16"/>
                      <w:szCs w:val="16"/>
                    </w:rPr>
                    <w:t>t</w:t>
                  </w:r>
                  <w:r w:rsidR="003A0C46" w:rsidRPr="009D6960">
                    <w:rPr>
                      <w:rFonts w:cs="Times New Roman"/>
                      <w:sz w:val="16"/>
                      <w:szCs w:val="16"/>
                    </w:rPr>
                    <w:t>ext</w:t>
                  </w:r>
                </w:p>
                <w:p w:rsidR="003A0C46" w:rsidRPr="009D6960" w:rsidRDefault="003A0C46" w:rsidP="003A0C46">
                  <w:pPr>
                    <w:jc w:val="center"/>
                    <w:rPr>
                      <w:rFonts w:eastAsia="Times New Roman" w:cs="Times New Roman"/>
                      <w:sz w:val="16"/>
                      <w:szCs w:val="16"/>
                    </w:rPr>
                  </w:pPr>
                  <w:r w:rsidRPr="009D6960">
                    <w:rPr>
                      <w:rFonts w:cs="Times New Roman"/>
                      <w:sz w:val="16"/>
                      <w:szCs w:val="16"/>
                    </w:rPr>
                    <w:t>(limit 20 characters)</w:t>
                  </w:r>
                </w:p>
              </w:tc>
            </w:tr>
          </w:tbl>
          <w:p w:rsidR="003A0C46" w:rsidRPr="00345034" w:rsidRDefault="003A0C46" w:rsidP="003A0C46">
            <w:pPr>
              <w:rPr>
                <w:rFonts w:cs="Times New Roman"/>
                <w:sz w:val="22"/>
              </w:rPr>
            </w:pPr>
          </w:p>
        </w:tc>
        <w:tc>
          <w:tcPr>
            <w:tcW w:w="6300" w:type="dxa"/>
          </w:tcPr>
          <w:p w:rsidR="00BD69A1" w:rsidRDefault="00BD69A1" w:rsidP="00BD69A1">
            <w:pPr>
              <w:rPr>
                <w:rFonts w:cs="Times New Roman"/>
                <w:sz w:val="22"/>
              </w:rPr>
            </w:pPr>
            <w:r w:rsidRPr="009D6960">
              <w:rPr>
                <w:rFonts w:cs="Times New Roman"/>
                <w:sz w:val="22"/>
              </w:rPr>
              <w:t xml:space="preserve">The intent is to determine the </w:t>
            </w:r>
            <w:r>
              <w:rPr>
                <w:rFonts w:cs="Times New Roman"/>
                <w:sz w:val="22"/>
              </w:rPr>
              <w:t xml:space="preserve">total </w:t>
            </w:r>
            <w:r w:rsidRPr="009D6960">
              <w:rPr>
                <w:rFonts w:cs="Times New Roman"/>
                <w:sz w:val="22"/>
              </w:rPr>
              <w:t xml:space="preserve">daily dose of the </w:t>
            </w:r>
            <w:r>
              <w:rPr>
                <w:rFonts w:cs="Times New Roman"/>
                <w:sz w:val="22"/>
              </w:rPr>
              <w:t xml:space="preserve">non-VA </w:t>
            </w:r>
            <w:r w:rsidRPr="009D6960">
              <w:rPr>
                <w:rFonts w:cs="Times New Roman"/>
                <w:sz w:val="22"/>
              </w:rPr>
              <w:t>anti-</w:t>
            </w:r>
            <w:r>
              <w:rPr>
                <w:rFonts w:cs="Times New Roman"/>
                <w:sz w:val="22"/>
              </w:rPr>
              <w:t>hypertension</w:t>
            </w:r>
            <w:r w:rsidRPr="009D6960">
              <w:rPr>
                <w:rFonts w:cs="Times New Roman"/>
                <w:sz w:val="22"/>
              </w:rPr>
              <w:t xml:space="preserve"> medication that the patient is taking.  For example, physician noted, “</w:t>
            </w:r>
            <w:r>
              <w:rPr>
                <w:rFonts w:cs="Times New Roman"/>
                <w:sz w:val="22"/>
              </w:rPr>
              <w:t>atenolol</w:t>
            </w:r>
            <w:r w:rsidRPr="009D6960">
              <w:rPr>
                <w:rFonts w:cs="Times New Roman"/>
                <w:sz w:val="22"/>
              </w:rPr>
              <w:t xml:space="preserve"> 50 mg bid.”  Enter </w:t>
            </w:r>
            <w:r w:rsidR="00EB6BEA">
              <w:rPr>
                <w:rFonts w:cs="Times New Roman"/>
                <w:sz w:val="22"/>
              </w:rPr>
              <w:t>“</w:t>
            </w:r>
            <w:r w:rsidRPr="009D6960">
              <w:rPr>
                <w:rFonts w:cs="Times New Roman"/>
                <w:sz w:val="22"/>
              </w:rPr>
              <w:t>100</w:t>
            </w:r>
            <w:r w:rsidR="00EB6BEA">
              <w:rPr>
                <w:rFonts w:cs="Times New Roman"/>
                <w:sz w:val="22"/>
              </w:rPr>
              <w:t>”</w:t>
            </w:r>
            <w:r w:rsidRPr="009D6960">
              <w:rPr>
                <w:rFonts w:cs="Times New Roman"/>
                <w:sz w:val="22"/>
              </w:rPr>
              <w:t xml:space="preserve"> as the </w:t>
            </w:r>
            <w:r w:rsidR="00EB6BEA">
              <w:rPr>
                <w:rFonts w:cs="Times New Roman"/>
                <w:sz w:val="22"/>
              </w:rPr>
              <w:t xml:space="preserve">total </w:t>
            </w:r>
            <w:r w:rsidRPr="009D6960">
              <w:rPr>
                <w:rFonts w:cs="Times New Roman"/>
                <w:sz w:val="22"/>
              </w:rPr>
              <w:t>daily dose</w:t>
            </w:r>
            <w:r w:rsidR="00EB6BEA">
              <w:rPr>
                <w:rFonts w:cs="Times New Roman"/>
                <w:sz w:val="22"/>
              </w:rPr>
              <w:t xml:space="preserve"> and “mg” as the units</w:t>
            </w:r>
            <w:r w:rsidRPr="009D6960">
              <w:rPr>
                <w:rFonts w:cs="Times New Roman"/>
                <w:sz w:val="22"/>
              </w:rPr>
              <w:t>.</w:t>
            </w:r>
          </w:p>
          <w:p w:rsidR="00E01C01" w:rsidRPr="009D6960" w:rsidRDefault="00E01C01" w:rsidP="00E01C01">
            <w:pPr>
              <w:rPr>
                <w:rFonts w:cs="Times New Roman"/>
                <w:sz w:val="22"/>
              </w:rPr>
            </w:pPr>
            <w:r w:rsidRPr="00E01C01">
              <w:rPr>
                <w:rFonts w:cs="Times New Roman"/>
                <w:sz w:val="22"/>
                <w:highlight w:val="cyan"/>
              </w:rPr>
              <w:t>Units include but are not limited to milligram (mg), microgram (mcg), milliliter (ml).</w:t>
            </w:r>
          </w:p>
          <w:p w:rsidR="00BD69A1" w:rsidRPr="009D6960" w:rsidRDefault="00BD69A1" w:rsidP="00BD69A1">
            <w:pPr>
              <w:rPr>
                <w:rFonts w:cs="Times New Roman"/>
                <w:b/>
                <w:sz w:val="22"/>
              </w:rPr>
            </w:pPr>
            <w:r w:rsidRPr="009D6960">
              <w:rPr>
                <w:rFonts w:cs="Times New Roman"/>
                <w:b/>
                <w:sz w:val="22"/>
              </w:rPr>
              <w:t xml:space="preserve">If </w:t>
            </w:r>
            <w:r>
              <w:rPr>
                <w:rFonts w:cs="Times New Roman"/>
                <w:b/>
                <w:sz w:val="22"/>
              </w:rPr>
              <w:t xml:space="preserve">unable to determine the </w:t>
            </w:r>
            <w:r w:rsidRPr="009D6960">
              <w:rPr>
                <w:rFonts w:cs="Times New Roman"/>
                <w:b/>
                <w:sz w:val="22"/>
              </w:rPr>
              <w:t xml:space="preserve">dose, enter </w:t>
            </w:r>
            <w:r>
              <w:rPr>
                <w:rFonts w:cs="Times New Roman"/>
                <w:b/>
                <w:sz w:val="22"/>
              </w:rPr>
              <w:t>“</w:t>
            </w:r>
            <w:r w:rsidRPr="009D6960">
              <w:rPr>
                <w:rFonts w:cs="Times New Roman"/>
                <w:b/>
                <w:sz w:val="22"/>
              </w:rPr>
              <w:t>9999.99</w:t>
            </w:r>
            <w:r>
              <w:rPr>
                <w:rFonts w:cs="Times New Roman"/>
                <w:b/>
                <w:sz w:val="22"/>
              </w:rPr>
              <w:t>” for total daily dose and “unknown” for units</w:t>
            </w:r>
            <w:r w:rsidRPr="009D6960">
              <w:rPr>
                <w:rFonts w:cs="Times New Roman"/>
                <w:b/>
                <w:sz w:val="22"/>
              </w:rPr>
              <w:t>.</w:t>
            </w:r>
          </w:p>
          <w:p w:rsidR="003A0C46" w:rsidRPr="00076FF3" w:rsidRDefault="003A0C46" w:rsidP="003A0C46">
            <w:pPr>
              <w:rPr>
                <w:b/>
                <w:sz w:val="22"/>
              </w:rPr>
            </w:pPr>
          </w:p>
        </w:tc>
      </w:tr>
      <w:tr w:rsidR="003A0C46" w:rsidRPr="00076FF3" w:rsidTr="00645903">
        <w:tc>
          <w:tcPr>
            <w:tcW w:w="828" w:type="dxa"/>
          </w:tcPr>
          <w:p w:rsidR="003A0C46" w:rsidRDefault="003A0C46" w:rsidP="000E58B6">
            <w:pPr>
              <w:jc w:val="center"/>
              <w:rPr>
                <w:sz w:val="22"/>
              </w:rPr>
            </w:pPr>
            <w:r>
              <w:rPr>
                <w:sz w:val="22"/>
              </w:rPr>
              <w:t>3</w:t>
            </w:r>
            <w:r w:rsidR="000E58B6">
              <w:rPr>
                <w:sz w:val="22"/>
              </w:rPr>
              <w:t>3</w:t>
            </w:r>
            <w:r>
              <w:rPr>
                <w:sz w:val="22"/>
              </w:rPr>
              <w:t>.x</w:t>
            </w:r>
          </w:p>
        </w:tc>
        <w:tc>
          <w:tcPr>
            <w:tcW w:w="1350" w:type="dxa"/>
          </w:tcPr>
          <w:p w:rsidR="003A0C46" w:rsidRPr="00875CB7" w:rsidRDefault="003A0C46" w:rsidP="003A0C46">
            <w:pPr>
              <w:jc w:val="center"/>
              <w:rPr>
                <w:sz w:val="16"/>
                <w:szCs w:val="16"/>
              </w:rPr>
            </w:pPr>
            <w:r>
              <w:rPr>
                <w:sz w:val="16"/>
                <w:szCs w:val="16"/>
              </w:rPr>
              <w:t>PCPLDL</w:t>
            </w:r>
          </w:p>
        </w:tc>
        <w:tc>
          <w:tcPr>
            <w:tcW w:w="3870" w:type="dxa"/>
            <w:shd w:val="clear" w:color="auto" w:fill="auto"/>
          </w:tcPr>
          <w:p w:rsidR="003A0C46" w:rsidRDefault="003A0C46" w:rsidP="003A0C46">
            <w:pPr>
              <w:rPr>
                <w:sz w:val="22"/>
              </w:rPr>
            </w:pPr>
            <w:r>
              <w:rPr>
                <w:sz w:val="22"/>
              </w:rPr>
              <w:t xml:space="preserve">Was there mention of any non-VA prescribed </w:t>
            </w:r>
            <w:r w:rsidR="006E3260">
              <w:rPr>
                <w:sz w:val="22"/>
              </w:rPr>
              <w:t xml:space="preserve">statin </w:t>
            </w:r>
            <w:r>
              <w:rPr>
                <w:sz w:val="22"/>
              </w:rPr>
              <w:t>medication mentioned in the VA provider’s note?</w:t>
            </w:r>
          </w:p>
          <w:p w:rsidR="003A0C46" w:rsidRDefault="003A0C46" w:rsidP="003A0C46">
            <w:pPr>
              <w:rPr>
                <w:sz w:val="22"/>
              </w:rPr>
            </w:pPr>
            <w:r>
              <w:rPr>
                <w:sz w:val="22"/>
              </w:rPr>
              <w:t>1.  Yes</w:t>
            </w:r>
          </w:p>
          <w:p w:rsidR="003A0C46" w:rsidRDefault="00BD69A1" w:rsidP="003A0C46">
            <w:pPr>
              <w:rPr>
                <w:sz w:val="22"/>
              </w:rPr>
            </w:pPr>
            <w:r>
              <w:rPr>
                <w:sz w:val="22"/>
              </w:rPr>
              <w:t>2.  No</w:t>
            </w:r>
          </w:p>
        </w:tc>
        <w:tc>
          <w:tcPr>
            <w:tcW w:w="2250" w:type="dxa"/>
          </w:tcPr>
          <w:p w:rsidR="003A0C46" w:rsidRDefault="003A0C46" w:rsidP="003A0C46">
            <w:pPr>
              <w:jc w:val="center"/>
              <w:rPr>
                <w:rFonts w:cs="Times New Roman"/>
                <w:sz w:val="22"/>
              </w:rPr>
            </w:pPr>
            <w:r>
              <w:rPr>
                <w:rFonts w:cs="Times New Roman"/>
                <w:sz w:val="22"/>
              </w:rPr>
              <w:t>1, 2*</w:t>
            </w:r>
          </w:p>
          <w:p w:rsidR="003A0C46" w:rsidRPr="005A445B" w:rsidRDefault="003A0C46" w:rsidP="006E3260">
            <w:pPr>
              <w:jc w:val="center"/>
              <w:rPr>
                <w:rFonts w:cs="Times New Roman"/>
                <w:b/>
                <w:sz w:val="22"/>
              </w:rPr>
            </w:pPr>
            <w:r w:rsidRPr="005A445B">
              <w:rPr>
                <w:rFonts w:cs="Times New Roman"/>
                <w:b/>
                <w:sz w:val="22"/>
              </w:rPr>
              <w:t xml:space="preserve">*If 2, skip to </w:t>
            </w:r>
            <w:proofErr w:type="spellStart"/>
            <w:r w:rsidR="00104B27">
              <w:rPr>
                <w:rFonts w:cs="Times New Roman"/>
                <w:b/>
                <w:sz w:val="22"/>
              </w:rPr>
              <w:t>pcpnonva</w:t>
            </w:r>
            <w:proofErr w:type="spellEnd"/>
            <w:r w:rsidR="00104B27">
              <w:rPr>
                <w:rFonts w:cs="Times New Roman"/>
                <w:b/>
                <w:sz w:val="22"/>
              </w:rPr>
              <w:t xml:space="preserve"> (</w:t>
            </w:r>
            <w:r>
              <w:rPr>
                <w:rFonts w:cs="Times New Roman"/>
                <w:b/>
                <w:sz w:val="22"/>
              </w:rPr>
              <w:t>3</w:t>
            </w:r>
            <w:r w:rsidR="006E3260">
              <w:rPr>
                <w:rFonts w:cs="Times New Roman"/>
                <w:b/>
                <w:sz w:val="22"/>
              </w:rPr>
              <w:t>5</w:t>
            </w:r>
            <w:r>
              <w:rPr>
                <w:rFonts w:cs="Times New Roman"/>
                <w:b/>
                <w:sz w:val="22"/>
              </w:rPr>
              <w:t>.x</w:t>
            </w:r>
            <w:r w:rsidR="00104B27">
              <w:rPr>
                <w:rFonts w:cs="Times New Roman"/>
                <w:b/>
                <w:sz w:val="22"/>
              </w:rPr>
              <w:t>)</w:t>
            </w:r>
          </w:p>
        </w:tc>
        <w:tc>
          <w:tcPr>
            <w:tcW w:w="6300" w:type="dxa"/>
          </w:tcPr>
          <w:p w:rsidR="003A0C46" w:rsidRPr="00345034" w:rsidRDefault="003A0C46" w:rsidP="003A0C46">
            <w:pPr>
              <w:rPr>
                <w:rFonts w:eastAsia="Times New Roman" w:cs="Times New Roman"/>
                <w:b/>
                <w:sz w:val="20"/>
                <w:szCs w:val="20"/>
              </w:rPr>
            </w:pPr>
            <w:r w:rsidRPr="00345034">
              <w:rPr>
                <w:rFonts w:eastAsia="Times New Roman" w:cs="Times New Roman"/>
                <w:b/>
                <w:sz w:val="20"/>
                <w:szCs w:val="20"/>
              </w:rPr>
              <w:t xml:space="preserve">Examples of </w:t>
            </w:r>
            <w:r w:rsidR="006E3260">
              <w:rPr>
                <w:rFonts w:eastAsia="Times New Roman" w:cs="Times New Roman"/>
                <w:b/>
                <w:sz w:val="20"/>
                <w:szCs w:val="20"/>
              </w:rPr>
              <w:t>statin</w:t>
            </w:r>
            <w:r w:rsidRPr="00345034">
              <w:rPr>
                <w:rFonts w:eastAsia="Times New Roman" w:cs="Times New Roman"/>
                <w:b/>
                <w:sz w:val="20"/>
                <w:szCs w:val="20"/>
              </w:rPr>
              <w:t xml:space="preserve"> medications include, but are not limited to:</w:t>
            </w:r>
          </w:p>
          <w:p w:rsidR="003A0C46" w:rsidRPr="00076FF3" w:rsidRDefault="00281DFB" w:rsidP="003A0C46">
            <w:pPr>
              <w:rPr>
                <w:b/>
                <w:sz w:val="22"/>
              </w:rPr>
            </w:pPr>
            <w:r w:rsidRPr="00124151">
              <w:rPr>
                <w:b/>
                <w:sz w:val="22"/>
                <w:highlight w:val="yellow"/>
              </w:rPr>
              <w:t>atorvastatin, fluvastatin, lovastatin, pravastatin, rosuvastatin, simvastatin, pitavastatin.</w:t>
            </w:r>
          </w:p>
        </w:tc>
      </w:tr>
    </w:tbl>
    <w:p w:rsidR="00EA16C2" w:rsidRDefault="00EA16C2">
      <w:r>
        <w:br w:type="page"/>
      </w:r>
    </w:p>
    <w:tbl>
      <w:tblPr>
        <w:tblStyle w:val="TableGrid"/>
        <w:tblW w:w="14598" w:type="dxa"/>
        <w:tblLayout w:type="fixed"/>
        <w:tblLook w:val="06A0" w:firstRow="1" w:lastRow="0" w:firstColumn="1" w:lastColumn="0" w:noHBand="1" w:noVBand="1"/>
      </w:tblPr>
      <w:tblGrid>
        <w:gridCol w:w="828"/>
        <w:gridCol w:w="1350"/>
        <w:gridCol w:w="3870"/>
        <w:gridCol w:w="2250"/>
        <w:gridCol w:w="6300"/>
      </w:tblGrid>
      <w:tr w:rsidR="003A0C46" w:rsidRPr="00076FF3" w:rsidTr="003A0C46">
        <w:tc>
          <w:tcPr>
            <w:tcW w:w="828" w:type="dxa"/>
          </w:tcPr>
          <w:p w:rsidR="003A0C46" w:rsidRDefault="003A0C46" w:rsidP="00E1024B">
            <w:pPr>
              <w:jc w:val="center"/>
              <w:rPr>
                <w:sz w:val="22"/>
              </w:rPr>
            </w:pPr>
            <w:r>
              <w:rPr>
                <w:sz w:val="22"/>
              </w:rPr>
              <w:t>3</w:t>
            </w:r>
            <w:r w:rsidR="000E58B6">
              <w:rPr>
                <w:sz w:val="22"/>
              </w:rPr>
              <w:t>4</w:t>
            </w:r>
            <w:r>
              <w:rPr>
                <w:sz w:val="22"/>
              </w:rPr>
              <w:t>.xa-c</w:t>
            </w:r>
          </w:p>
        </w:tc>
        <w:tc>
          <w:tcPr>
            <w:tcW w:w="1350" w:type="dxa"/>
          </w:tcPr>
          <w:p w:rsidR="003A0C46" w:rsidRDefault="003A0C46" w:rsidP="003A0C46">
            <w:pPr>
              <w:jc w:val="center"/>
              <w:rPr>
                <w:sz w:val="16"/>
                <w:szCs w:val="16"/>
              </w:rPr>
            </w:pPr>
            <w:r>
              <w:rPr>
                <w:sz w:val="16"/>
                <w:szCs w:val="16"/>
              </w:rPr>
              <w:t>PCPLDLN</w:t>
            </w:r>
          </w:p>
          <w:p w:rsidR="003A0C46" w:rsidRDefault="003A0C46" w:rsidP="003A0C46">
            <w:pPr>
              <w:jc w:val="center"/>
              <w:rPr>
                <w:sz w:val="16"/>
                <w:szCs w:val="16"/>
              </w:rPr>
            </w:pPr>
            <w:r>
              <w:rPr>
                <w:sz w:val="16"/>
                <w:szCs w:val="16"/>
              </w:rPr>
              <w:t>PCPLDLD</w:t>
            </w:r>
          </w:p>
          <w:p w:rsidR="003A0C46" w:rsidRPr="00875CB7" w:rsidRDefault="003A0C46" w:rsidP="003A0C46">
            <w:pPr>
              <w:jc w:val="center"/>
              <w:rPr>
                <w:sz w:val="16"/>
                <w:szCs w:val="16"/>
              </w:rPr>
            </w:pPr>
            <w:r>
              <w:rPr>
                <w:sz w:val="16"/>
                <w:szCs w:val="16"/>
              </w:rPr>
              <w:t>PCPLDLU</w:t>
            </w:r>
          </w:p>
        </w:tc>
        <w:tc>
          <w:tcPr>
            <w:tcW w:w="6120" w:type="dxa"/>
            <w:gridSpan w:val="2"/>
            <w:shd w:val="clear" w:color="auto" w:fill="auto"/>
          </w:tcPr>
          <w:p w:rsidR="003A0C46" w:rsidRPr="009D6960" w:rsidRDefault="003A0C46" w:rsidP="003A0C46">
            <w:pPr>
              <w:rPr>
                <w:b/>
                <w:sz w:val="22"/>
              </w:rPr>
            </w:pPr>
            <w:r w:rsidRPr="009D6960">
              <w:rPr>
                <w:rFonts w:cs="Times New Roman"/>
                <w:b/>
                <w:sz w:val="22"/>
              </w:rPr>
              <w:t xml:space="preserve">For each </w:t>
            </w:r>
            <w:r>
              <w:rPr>
                <w:rFonts w:cs="Times New Roman"/>
                <w:b/>
                <w:sz w:val="22"/>
              </w:rPr>
              <w:t xml:space="preserve">non-VA prescribed </w:t>
            </w:r>
            <w:r w:rsidR="006E3260">
              <w:rPr>
                <w:rFonts w:cs="Times New Roman"/>
                <w:b/>
                <w:sz w:val="22"/>
              </w:rPr>
              <w:t>statin</w:t>
            </w:r>
            <w:r w:rsidRPr="009D6960">
              <w:rPr>
                <w:rFonts w:cs="Times New Roman"/>
                <w:b/>
                <w:sz w:val="22"/>
              </w:rPr>
              <w:t xml:space="preserve"> medication </w:t>
            </w:r>
            <w:r>
              <w:rPr>
                <w:rFonts w:cs="Times New Roman"/>
                <w:b/>
                <w:sz w:val="22"/>
              </w:rPr>
              <w:t>mentioned in the VA provider’s note</w:t>
            </w:r>
            <w:r w:rsidRPr="009D6960">
              <w:rPr>
                <w:b/>
                <w:sz w:val="22"/>
              </w:rPr>
              <w:t xml:space="preserve">, enter the following:  </w:t>
            </w:r>
          </w:p>
          <w:p w:rsidR="003A0C46" w:rsidRPr="00C808DA" w:rsidRDefault="003A0C46" w:rsidP="003A0C46">
            <w:pPr>
              <w:pStyle w:val="BodyText2"/>
              <w:rPr>
                <w:sz w:val="22"/>
              </w:rPr>
            </w:pPr>
            <w:r w:rsidRPr="00490C55">
              <w:rPr>
                <w:sz w:val="22"/>
              </w:rPr>
              <w:t>Abstractor will select the medication name from a drop-down.</w:t>
            </w:r>
          </w:p>
          <w:p w:rsidR="003A0C46" w:rsidRDefault="003A0C46" w:rsidP="003A0C46">
            <w:pP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1"/>
              <w:gridCol w:w="1710"/>
              <w:gridCol w:w="1710"/>
            </w:tblGrid>
            <w:tr w:rsidR="003A0C46" w:rsidRPr="00345034" w:rsidTr="003A0C46">
              <w:trPr>
                <w:jc w:val="center"/>
              </w:trPr>
              <w:tc>
                <w:tcPr>
                  <w:tcW w:w="1121" w:type="dxa"/>
                </w:tcPr>
                <w:p w:rsidR="003A0C46" w:rsidRPr="009D6960" w:rsidRDefault="003A0C46" w:rsidP="006E3260">
                  <w:pPr>
                    <w:jc w:val="center"/>
                    <w:rPr>
                      <w:rFonts w:eastAsia="Times New Roman" w:cs="Times New Roman"/>
                      <w:sz w:val="22"/>
                      <w:szCs w:val="20"/>
                    </w:rPr>
                  </w:pPr>
                  <w:r>
                    <w:rPr>
                      <w:rFonts w:eastAsia="Times New Roman" w:cs="Times New Roman"/>
                      <w:sz w:val="22"/>
                      <w:szCs w:val="20"/>
                    </w:rPr>
                    <w:t>3</w:t>
                  </w:r>
                  <w:r w:rsidR="006E3260">
                    <w:rPr>
                      <w:rFonts w:eastAsia="Times New Roman" w:cs="Times New Roman"/>
                      <w:sz w:val="22"/>
                      <w:szCs w:val="20"/>
                    </w:rPr>
                    <w:t>4</w:t>
                  </w:r>
                  <w:r w:rsidRPr="009D6960">
                    <w:rPr>
                      <w:rFonts w:eastAsia="Times New Roman" w:cs="Times New Roman"/>
                      <w:sz w:val="22"/>
                      <w:szCs w:val="20"/>
                    </w:rPr>
                    <w:t>.xa</w:t>
                  </w:r>
                </w:p>
              </w:tc>
              <w:tc>
                <w:tcPr>
                  <w:tcW w:w="1710" w:type="dxa"/>
                </w:tcPr>
                <w:p w:rsidR="003A0C46" w:rsidRPr="009D6960" w:rsidRDefault="003A0C46" w:rsidP="006E3260">
                  <w:pPr>
                    <w:jc w:val="center"/>
                    <w:rPr>
                      <w:rFonts w:eastAsia="Times New Roman" w:cs="Times New Roman"/>
                      <w:sz w:val="20"/>
                      <w:szCs w:val="20"/>
                    </w:rPr>
                  </w:pPr>
                  <w:r>
                    <w:rPr>
                      <w:rFonts w:eastAsia="Times New Roman" w:cs="Times New Roman"/>
                      <w:sz w:val="20"/>
                      <w:szCs w:val="20"/>
                    </w:rPr>
                    <w:t>3</w:t>
                  </w:r>
                  <w:r w:rsidR="006E3260">
                    <w:rPr>
                      <w:rFonts w:eastAsia="Times New Roman" w:cs="Times New Roman"/>
                      <w:sz w:val="20"/>
                      <w:szCs w:val="20"/>
                    </w:rPr>
                    <w:t>4</w:t>
                  </w:r>
                  <w:r w:rsidRPr="009D6960">
                    <w:rPr>
                      <w:rFonts w:eastAsia="Times New Roman" w:cs="Times New Roman"/>
                      <w:sz w:val="20"/>
                      <w:szCs w:val="20"/>
                    </w:rPr>
                    <w:t>.xb</w:t>
                  </w:r>
                </w:p>
              </w:tc>
              <w:tc>
                <w:tcPr>
                  <w:tcW w:w="1710" w:type="dxa"/>
                </w:tcPr>
                <w:p w:rsidR="003A0C46" w:rsidRPr="009D6960" w:rsidRDefault="003A0C46" w:rsidP="006E3260">
                  <w:pPr>
                    <w:jc w:val="center"/>
                    <w:rPr>
                      <w:rFonts w:eastAsia="Times New Roman" w:cs="Times New Roman"/>
                      <w:sz w:val="20"/>
                      <w:szCs w:val="20"/>
                    </w:rPr>
                  </w:pPr>
                  <w:r>
                    <w:rPr>
                      <w:rFonts w:eastAsia="Times New Roman" w:cs="Times New Roman"/>
                      <w:sz w:val="20"/>
                      <w:szCs w:val="20"/>
                    </w:rPr>
                    <w:t>3</w:t>
                  </w:r>
                  <w:r w:rsidR="006E3260">
                    <w:rPr>
                      <w:rFonts w:eastAsia="Times New Roman" w:cs="Times New Roman"/>
                      <w:sz w:val="20"/>
                      <w:szCs w:val="20"/>
                    </w:rPr>
                    <w:t>4</w:t>
                  </w:r>
                  <w:r w:rsidRPr="009D6960">
                    <w:rPr>
                      <w:rFonts w:eastAsia="Times New Roman" w:cs="Times New Roman"/>
                      <w:sz w:val="20"/>
                      <w:szCs w:val="20"/>
                    </w:rPr>
                    <w:t>.xc</w:t>
                  </w:r>
                </w:p>
              </w:tc>
            </w:tr>
            <w:tr w:rsidR="003A0C46" w:rsidRPr="00345034" w:rsidTr="003A0C46">
              <w:trPr>
                <w:jc w:val="center"/>
              </w:trPr>
              <w:tc>
                <w:tcPr>
                  <w:tcW w:w="1121" w:type="dxa"/>
                </w:tcPr>
                <w:p w:rsidR="003A0C46" w:rsidRPr="009D6960" w:rsidRDefault="00BD69A1" w:rsidP="00BD69A1">
                  <w:pPr>
                    <w:jc w:val="center"/>
                    <w:rPr>
                      <w:rFonts w:eastAsia="Times New Roman" w:cs="Times New Roman"/>
                      <w:sz w:val="22"/>
                      <w:szCs w:val="20"/>
                    </w:rPr>
                  </w:pPr>
                  <w:r>
                    <w:rPr>
                      <w:rFonts w:eastAsia="Times New Roman" w:cs="Times New Roman"/>
                      <w:sz w:val="22"/>
                      <w:szCs w:val="20"/>
                    </w:rPr>
                    <w:t>Name</w:t>
                  </w:r>
                </w:p>
              </w:tc>
              <w:tc>
                <w:tcPr>
                  <w:tcW w:w="1710" w:type="dxa"/>
                </w:tcPr>
                <w:p w:rsidR="003A0C46" w:rsidRDefault="003A0C46" w:rsidP="003A0C46">
                  <w:pPr>
                    <w:jc w:val="center"/>
                    <w:rPr>
                      <w:rFonts w:eastAsia="Times New Roman" w:cs="Times New Roman"/>
                      <w:sz w:val="22"/>
                      <w:szCs w:val="20"/>
                    </w:rPr>
                  </w:pPr>
                  <w:r w:rsidRPr="009D6960">
                    <w:rPr>
                      <w:rFonts w:eastAsia="Times New Roman" w:cs="Times New Roman"/>
                      <w:sz w:val="22"/>
                      <w:szCs w:val="20"/>
                    </w:rPr>
                    <w:t>Total daily dose</w:t>
                  </w:r>
                </w:p>
                <w:p w:rsidR="00862718" w:rsidRPr="009D6960" w:rsidRDefault="00862718" w:rsidP="003A0C46">
                  <w:pPr>
                    <w:jc w:val="center"/>
                    <w:rPr>
                      <w:rFonts w:eastAsia="Times New Roman" w:cs="Times New Roman"/>
                      <w:sz w:val="20"/>
                      <w:szCs w:val="20"/>
                    </w:rPr>
                  </w:pPr>
                  <w:r>
                    <w:rPr>
                      <w:rFonts w:eastAsia="Times New Roman" w:cs="Times New Roman"/>
                      <w:sz w:val="22"/>
                      <w:szCs w:val="20"/>
                    </w:rPr>
                    <w:t>Abstractor can enter 9999.99</w:t>
                  </w:r>
                </w:p>
              </w:tc>
              <w:tc>
                <w:tcPr>
                  <w:tcW w:w="1710" w:type="dxa"/>
                </w:tcPr>
                <w:p w:rsidR="003A0C46" w:rsidRDefault="003A0C46" w:rsidP="00104B27">
                  <w:pPr>
                    <w:jc w:val="center"/>
                    <w:rPr>
                      <w:rFonts w:eastAsia="Times New Roman" w:cs="Times New Roman"/>
                      <w:sz w:val="22"/>
                      <w:szCs w:val="20"/>
                    </w:rPr>
                  </w:pPr>
                  <w:r w:rsidRPr="009D6960">
                    <w:rPr>
                      <w:rFonts w:eastAsia="Times New Roman" w:cs="Times New Roman"/>
                      <w:sz w:val="22"/>
                      <w:szCs w:val="20"/>
                    </w:rPr>
                    <w:t>Unit</w:t>
                  </w:r>
                </w:p>
                <w:p w:rsidR="00862718" w:rsidRPr="009D6960" w:rsidRDefault="00862718" w:rsidP="00862718">
                  <w:pPr>
                    <w:rPr>
                      <w:rFonts w:eastAsia="Times New Roman" w:cs="Times New Roman"/>
                      <w:sz w:val="20"/>
                      <w:szCs w:val="20"/>
                    </w:rPr>
                  </w:pPr>
                </w:p>
              </w:tc>
            </w:tr>
            <w:tr w:rsidR="003A0C46" w:rsidRPr="00345034" w:rsidTr="003A0C46">
              <w:trPr>
                <w:jc w:val="center"/>
              </w:trPr>
              <w:tc>
                <w:tcPr>
                  <w:tcW w:w="1121" w:type="dxa"/>
                </w:tcPr>
                <w:p w:rsidR="003A0C46" w:rsidRPr="009D6960" w:rsidRDefault="003A0C46" w:rsidP="003A0C46">
                  <w:pPr>
                    <w:jc w:val="center"/>
                    <w:rPr>
                      <w:rFonts w:eastAsia="Times New Roman" w:cs="Times New Roman"/>
                      <w:sz w:val="16"/>
                      <w:szCs w:val="16"/>
                    </w:rPr>
                  </w:pPr>
                  <w:r>
                    <w:rPr>
                      <w:rFonts w:cs="Times New Roman"/>
                      <w:sz w:val="16"/>
                      <w:szCs w:val="16"/>
                    </w:rPr>
                    <w:t>drop-down selection</w:t>
                  </w:r>
                </w:p>
              </w:tc>
              <w:tc>
                <w:tcPr>
                  <w:tcW w:w="1710" w:type="dxa"/>
                </w:tcPr>
                <w:p w:rsidR="003A0C46" w:rsidRPr="009D6960" w:rsidRDefault="003A0C46" w:rsidP="003A0C46">
                  <w:pPr>
                    <w:jc w:val="center"/>
                    <w:rPr>
                      <w:rFonts w:eastAsia="Times New Roman" w:cs="Times New Roman"/>
                      <w:sz w:val="16"/>
                      <w:szCs w:val="16"/>
                    </w:rPr>
                  </w:pPr>
                  <w:r w:rsidRPr="009D6960">
                    <w:rPr>
                      <w:rFonts w:eastAsia="Times New Roman" w:cs="Times New Roman"/>
                      <w:sz w:val="16"/>
                      <w:szCs w:val="16"/>
                    </w:rPr>
                    <w:t>####.##</w:t>
                  </w:r>
                </w:p>
              </w:tc>
              <w:tc>
                <w:tcPr>
                  <w:tcW w:w="1710" w:type="dxa"/>
                </w:tcPr>
                <w:p w:rsidR="003A0C46" w:rsidRPr="009D6960" w:rsidRDefault="003A0C46" w:rsidP="003A0C46">
                  <w:pPr>
                    <w:jc w:val="center"/>
                    <w:rPr>
                      <w:rFonts w:cs="Times New Roman"/>
                      <w:sz w:val="16"/>
                      <w:szCs w:val="16"/>
                    </w:rPr>
                  </w:pPr>
                  <w:r w:rsidRPr="009D6960">
                    <w:rPr>
                      <w:rFonts w:cs="Times New Roman"/>
                      <w:sz w:val="16"/>
                      <w:szCs w:val="16"/>
                    </w:rPr>
                    <w:t>text</w:t>
                  </w:r>
                </w:p>
                <w:p w:rsidR="003A0C46" w:rsidRPr="009D6960" w:rsidRDefault="003A0C46" w:rsidP="003A0C46">
                  <w:pPr>
                    <w:jc w:val="center"/>
                    <w:rPr>
                      <w:rFonts w:eastAsia="Times New Roman" w:cs="Times New Roman"/>
                      <w:sz w:val="16"/>
                      <w:szCs w:val="16"/>
                    </w:rPr>
                  </w:pPr>
                  <w:r w:rsidRPr="009D6960">
                    <w:rPr>
                      <w:rFonts w:cs="Times New Roman"/>
                      <w:sz w:val="16"/>
                      <w:szCs w:val="16"/>
                    </w:rPr>
                    <w:t>(limit 20 characters)</w:t>
                  </w:r>
                </w:p>
              </w:tc>
            </w:tr>
          </w:tbl>
          <w:p w:rsidR="003A0C46" w:rsidRPr="00345034" w:rsidRDefault="003A0C46" w:rsidP="003A0C46">
            <w:pPr>
              <w:rPr>
                <w:rFonts w:cs="Times New Roman"/>
                <w:sz w:val="22"/>
              </w:rPr>
            </w:pPr>
          </w:p>
        </w:tc>
        <w:tc>
          <w:tcPr>
            <w:tcW w:w="6300" w:type="dxa"/>
          </w:tcPr>
          <w:p w:rsidR="00BD69A1" w:rsidRDefault="00BD69A1" w:rsidP="00BD69A1">
            <w:pPr>
              <w:rPr>
                <w:rFonts w:cs="Times New Roman"/>
                <w:sz w:val="22"/>
              </w:rPr>
            </w:pPr>
            <w:r w:rsidRPr="009D6960">
              <w:rPr>
                <w:rFonts w:cs="Times New Roman"/>
                <w:sz w:val="22"/>
              </w:rPr>
              <w:t xml:space="preserve">The intent is to determine the </w:t>
            </w:r>
            <w:r>
              <w:rPr>
                <w:rFonts w:cs="Times New Roman"/>
                <w:sz w:val="22"/>
              </w:rPr>
              <w:t xml:space="preserve">total </w:t>
            </w:r>
            <w:r w:rsidRPr="009D6960">
              <w:rPr>
                <w:rFonts w:cs="Times New Roman"/>
                <w:sz w:val="22"/>
              </w:rPr>
              <w:t xml:space="preserve">daily dose of the </w:t>
            </w:r>
            <w:r>
              <w:rPr>
                <w:rFonts w:cs="Times New Roman"/>
                <w:sz w:val="22"/>
              </w:rPr>
              <w:t xml:space="preserve">non-VA </w:t>
            </w:r>
            <w:r w:rsidR="006E3260">
              <w:rPr>
                <w:rFonts w:cs="Times New Roman"/>
                <w:sz w:val="22"/>
              </w:rPr>
              <w:t>statin</w:t>
            </w:r>
            <w:r w:rsidRPr="009D6960">
              <w:rPr>
                <w:rFonts w:cs="Times New Roman"/>
                <w:sz w:val="22"/>
              </w:rPr>
              <w:t xml:space="preserve"> medication that the patient is taking.  For example, physician noted, “</w:t>
            </w:r>
            <w:r>
              <w:rPr>
                <w:rFonts w:cs="Times New Roman"/>
                <w:sz w:val="22"/>
              </w:rPr>
              <w:t>simvastatin</w:t>
            </w:r>
            <w:r w:rsidRPr="009D6960">
              <w:rPr>
                <w:rFonts w:cs="Times New Roman"/>
                <w:sz w:val="22"/>
              </w:rPr>
              <w:t xml:space="preserve"> </w:t>
            </w:r>
            <w:r w:rsidR="006E3260">
              <w:rPr>
                <w:rFonts w:cs="Times New Roman"/>
                <w:sz w:val="22"/>
              </w:rPr>
              <w:t>20</w:t>
            </w:r>
            <w:r w:rsidRPr="009D6960">
              <w:rPr>
                <w:rFonts w:cs="Times New Roman"/>
                <w:sz w:val="22"/>
              </w:rPr>
              <w:t xml:space="preserve"> mg bid.”  Enter </w:t>
            </w:r>
            <w:r w:rsidR="00EB6BEA">
              <w:rPr>
                <w:rFonts w:cs="Times New Roman"/>
                <w:sz w:val="22"/>
              </w:rPr>
              <w:t>“</w:t>
            </w:r>
            <w:r w:rsidR="006E3260">
              <w:rPr>
                <w:rFonts w:cs="Times New Roman"/>
                <w:sz w:val="22"/>
              </w:rPr>
              <w:t>40</w:t>
            </w:r>
            <w:r w:rsidR="00EB6BEA">
              <w:rPr>
                <w:rFonts w:cs="Times New Roman"/>
                <w:sz w:val="22"/>
              </w:rPr>
              <w:t>”</w:t>
            </w:r>
            <w:r w:rsidRPr="009D6960">
              <w:rPr>
                <w:rFonts w:cs="Times New Roman"/>
                <w:sz w:val="22"/>
              </w:rPr>
              <w:t xml:space="preserve"> as the </w:t>
            </w:r>
            <w:r w:rsidR="00EB6BEA">
              <w:rPr>
                <w:rFonts w:cs="Times New Roman"/>
                <w:sz w:val="22"/>
              </w:rPr>
              <w:t xml:space="preserve">total </w:t>
            </w:r>
            <w:r w:rsidRPr="009D6960">
              <w:rPr>
                <w:rFonts w:cs="Times New Roman"/>
                <w:sz w:val="22"/>
              </w:rPr>
              <w:t>daily dose</w:t>
            </w:r>
            <w:r w:rsidR="00EB6BEA">
              <w:rPr>
                <w:rFonts w:cs="Times New Roman"/>
                <w:sz w:val="22"/>
              </w:rPr>
              <w:t xml:space="preserve"> and “mg” as the unit</w:t>
            </w:r>
            <w:r w:rsidRPr="009D6960">
              <w:rPr>
                <w:rFonts w:cs="Times New Roman"/>
                <w:sz w:val="22"/>
              </w:rPr>
              <w:t>.</w:t>
            </w:r>
          </w:p>
          <w:p w:rsidR="00E01C01" w:rsidRPr="009D6960" w:rsidRDefault="00E01C01" w:rsidP="00E01C01">
            <w:pPr>
              <w:rPr>
                <w:rFonts w:cs="Times New Roman"/>
                <w:sz w:val="22"/>
              </w:rPr>
            </w:pPr>
            <w:r w:rsidRPr="00E01C01">
              <w:rPr>
                <w:rFonts w:cs="Times New Roman"/>
                <w:sz w:val="22"/>
                <w:highlight w:val="cyan"/>
              </w:rPr>
              <w:t>Units include but are not limited to milligram (mg), microgram (mcg), milliliter (ml).</w:t>
            </w:r>
          </w:p>
          <w:p w:rsidR="00BD69A1" w:rsidRPr="009D6960" w:rsidRDefault="00BD69A1" w:rsidP="00BD69A1">
            <w:pPr>
              <w:rPr>
                <w:rFonts w:cs="Times New Roman"/>
                <w:b/>
                <w:sz w:val="22"/>
              </w:rPr>
            </w:pPr>
            <w:r w:rsidRPr="009D6960">
              <w:rPr>
                <w:rFonts w:cs="Times New Roman"/>
                <w:b/>
                <w:sz w:val="22"/>
              </w:rPr>
              <w:t xml:space="preserve">If </w:t>
            </w:r>
            <w:r>
              <w:rPr>
                <w:rFonts w:cs="Times New Roman"/>
                <w:b/>
                <w:sz w:val="22"/>
              </w:rPr>
              <w:t xml:space="preserve">unable to determine the </w:t>
            </w:r>
            <w:r w:rsidRPr="009D6960">
              <w:rPr>
                <w:rFonts w:cs="Times New Roman"/>
                <w:b/>
                <w:sz w:val="22"/>
              </w:rPr>
              <w:t xml:space="preserve">dose, enter </w:t>
            </w:r>
            <w:r>
              <w:rPr>
                <w:rFonts w:cs="Times New Roman"/>
                <w:b/>
                <w:sz w:val="22"/>
              </w:rPr>
              <w:t>“</w:t>
            </w:r>
            <w:r w:rsidRPr="009D6960">
              <w:rPr>
                <w:rFonts w:cs="Times New Roman"/>
                <w:b/>
                <w:sz w:val="22"/>
              </w:rPr>
              <w:t>9999.99</w:t>
            </w:r>
            <w:r>
              <w:rPr>
                <w:rFonts w:cs="Times New Roman"/>
                <w:b/>
                <w:sz w:val="22"/>
              </w:rPr>
              <w:t>” for total daily dose and “unknown” for units</w:t>
            </w:r>
            <w:r w:rsidRPr="009D6960">
              <w:rPr>
                <w:rFonts w:cs="Times New Roman"/>
                <w:b/>
                <w:sz w:val="22"/>
              </w:rPr>
              <w:t>.</w:t>
            </w:r>
          </w:p>
          <w:p w:rsidR="003A0C46" w:rsidRPr="00076FF3" w:rsidRDefault="003A0C46" w:rsidP="003A0C46">
            <w:pPr>
              <w:rPr>
                <w:b/>
                <w:sz w:val="22"/>
              </w:rPr>
            </w:pPr>
          </w:p>
        </w:tc>
      </w:tr>
      <w:tr w:rsidR="00084DE8" w:rsidRPr="003604A9" w:rsidTr="00645903">
        <w:tc>
          <w:tcPr>
            <w:tcW w:w="828" w:type="dxa"/>
          </w:tcPr>
          <w:p w:rsidR="00084DE8" w:rsidRPr="00441A62" w:rsidRDefault="00084DE8" w:rsidP="000E58B6">
            <w:pPr>
              <w:jc w:val="center"/>
              <w:rPr>
                <w:sz w:val="22"/>
              </w:rPr>
            </w:pPr>
            <w:r>
              <w:rPr>
                <w:sz w:val="22"/>
              </w:rPr>
              <w:t>3</w:t>
            </w:r>
            <w:r w:rsidR="000E58B6">
              <w:rPr>
                <w:sz w:val="22"/>
              </w:rPr>
              <w:t>5</w:t>
            </w:r>
            <w:r>
              <w:rPr>
                <w:sz w:val="22"/>
              </w:rPr>
              <w:t>.x</w:t>
            </w:r>
          </w:p>
        </w:tc>
        <w:tc>
          <w:tcPr>
            <w:tcW w:w="1350" w:type="dxa"/>
          </w:tcPr>
          <w:p w:rsidR="00084DE8" w:rsidRPr="00875CB7" w:rsidRDefault="00284221" w:rsidP="00345034">
            <w:pPr>
              <w:jc w:val="center"/>
              <w:rPr>
                <w:sz w:val="16"/>
                <w:szCs w:val="16"/>
              </w:rPr>
            </w:pPr>
            <w:r w:rsidRPr="00875CB7">
              <w:rPr>
                <w:sz w:val="16"/>
                <w:szCs w:val="16"/>
              </w:rPr>
              <w:t>PCPNONVA</w:t>
            </w:r>
          </w:p>
        </w:tc>
        <w:tc>
          <w:tcPr>
            <w:tcW w:w="3870" w:type="dxa"/>
          </w:tcPr>
          <w:p w:rsidR="00084DE8" w:rsidRPr="00441A62" w:rsidRDefault="00084DE8" w:rsidP="00345034">
            <w:pPr>
              <w:rPr>
                <w:sz w:val="22"/>
              </w:rPr>
            </w:pPr>
            <w:r>
              <w:rPr>
                <w:sz w:val="22"/>
              </w:rPr>
              <w:t xml:space="preserve">Did the VA </w:t>
            </w:r>
            <w:r w:rsidR="009E31D0">
              <w:rPr>
                <w:sz w:val="22"/>
              </w:rPr>
              <w:t>provider</w:t>
            </w:r>
            <w:r>
              <w:rPr>
                <w:sz w:val="22"/>
              </w:rPr>
              <w:t xml:space="preserve"> mention that the patient ha</w:t>
            </w:r>
            <w:r w:rsidR="009E31D0">
              <w:rPr>
                <w:sz w:val="22"/>
              </w:rPr>
              <w:t xml:space="preserve">s been seen, or is being seen, by a non-VA Primary Care Provider, </w:t>
            </w:r>
            <w:r w:rsidR="001414F7">
              <w:rPr>
                <w:sz w:val="22"/>
              </w:rPr>
              <w:t xml:space="preserve">Cardiologist, or </w:t>
            </w:r>
            <w:r w:rsidR="009E31D0">
              <w:rPr>
                <w:sz w:val="22"/>
              </w:rPr>
              <w:t>Endocrinologist</w:t>
            </w:r>
            <w:r w:rsidRPr="00441A62">
              <w:rPr>
                <w:sz w:val="22"/>
              </w:rPr>
              <w:t>?</w:t>
            </w:r>
          </w:p>
          <w:p w:rsidR="00084DE8" w:rsidRPr="00441A62" w:rsidRDefault="00084DE8" w:rsidP="00345034">
            <w:pPr>
              <w:rPr>
                <w:sz w:val="22"/>
              </w:rPr>
            </w:pPr>
            <w:r w:rsidRPr="00441A62">
              <w:rPr>
                <w:sz w:val="22"/>
              </w:rPr>
              <w:t>1.  Yes</w:t>
            </w:r>
          </w:p>
          <w:p w:rsidR="00084DE8" w:rsidRPr="00441A62" w:rsidRDefault="009E31D0" w:rsidP="00345034">
            <w:pPr>
              <w:rPr>
                <w:sz w:val="22"/>
              </w:rPr>
            </w:pPr>
            <w:r>
              <w:rPr>
                <w:sz w:val="22"/>
              </w:rPr>
              <w:t>2</w:t>
            </w:r>
            <w:r w:rsidR="00084DE8" w:rsidRPr="00441A62">
              <w:rPr>
                <w:sz w:val="22"/>
              </w:rPr>
              <w:t>.  No</w:t>
            </w:r>
          </w:p>
        </w:tc>
        <w:tc>
          <w:tcPr>
            <w:tcW w:w="2250" w:type="dxa"/>
          </w:tcPr>
          <w:p w:rsidR="00084DE8" w:rsidRPr="00441A62" w:rsidRDefault="00084DE8" w:rsidP="00345034">
            <w:pPr>
              <w:jc w:val="center"/>
              <w:rPr>
                <w:rFonts w:cs="Times New Roman"/>
                <w:sz w:val="22"/>
              </w:rPr>
            </w:pPr>
            <w:r w:rsidRPr="00441A62">
              <w:rPr>
                <w:rFonts w:cs="Times New Roman"/>
                <w:sz w:val="22"/>
              </w:rPr>
              <w:t>1,</w:t>
            </w:r>
            <w:r>
              <w:rPr>
                <w:rFonts w:cs="Times New Roman"/>
                <w:sz w:val="22"/>
              </w:rPr>
              <w:t xml:space="preserve"> </w:t>
            </w:r>
            <w:r w:rsidR="009E31D0">
              <w:rPr>
                <w:rFonts w:cs="Times New Roman"/>
                <w:sz w:val="22"/>
              </w:rPr>
              <w:t>2</w:t>
            </w:r>
            <w:r>
              <w:rPr>
                <w:rFonts w:cs="Times New Roman"/>
                <w:sz w:val="22"/>
              </w:rPr>
              <w:t>*</w:t>
            </w:r>
          </w:p>
          <w:p w:rsidR="00084DE8" w:rsidRPr="00441A62" w:rsidRDefault="00084DE8" w:rsidP="00345034">
            <w:pPr>
              <w:jc w:val="center"/>
              <w:rPr>
                <w:rFonts w:cs="Times New Roman"/>
                <w:b/>
                <w:sz w:val="22"/>
              </w:rPr>
            </w:pPr>
            <w:r w:rsidRPr="00441A62">
              <w:rPr>
                <w:rFonts w:cs="Times New Roman"/>
                <w:b/>
                <w:sz w:val="22"/>
              </w:rPr>
              <w:t xml:space="preserve">*If </w:t>
            </w:r>
            <w:r w:rsidR="009E31D0">
              <w:rPr>
                <w:rFonts w:cs="Times New Roman"/>
                <w:b/>
                <w:sz w:val="22"/>
              </w:rPr>
              <w:t>2</w:t>
            </w:r>
            <w:r>
              <w:rPr>
                <w:rFonts w:cs="Times New Roman"/>
                <w:b/>
                <w:sz w:val="22"/>
              </w:rPr>
              <w:t xml:space="preserve">, </w:t>
            </w:r>
            <w:r w:rsidR="00FD438C">
              <w:rPr>
                <w:rFonts w:cs="Times New Roman"/>
                <w:b/>
                <w:sz w:val="22"/>
              </w:rPr>
              <w:t>go to end</w:t>
            </w:r>
            <w:r>
              <w:rPr>
                <w:rFonts w:cs="Times New Roman"/>
                <w:b/>
                <w:sz w:val="22"/>
              </w:rPr>
              <w:t xml:space="preserve"> </w:t>
            </w:r>
          </w:p>
          <w:p w:rsidR="00084DE8" w:rsidRPr="00441A62" w:rsidRDefault="00084DE8" w:rsidP="00345034">
            <w:pPr>
              <w:jc w:val="center"/>
              <w:rPr>
                <w:rFonts w:cs="Times New Roman"/>
                <w:sz w:val="22"/>
              </w:rPr>
            </w:pPr>
          </w:p>
          <w:p w:rsidR="00084DE8" w:rsidRPr="00441A62" w:rsidRDefault="00084DE8" w:rsidP="00345034">
            <w:pPr>
              <w:jc w:val="center"/>
              <w:rPr>
                <w:rFonts w:cs="Times New Roman"/>
                <w:sz w:val="22"/>
              </w:rPr>
            </w:pPr>
          </w:p>
        </w:tc>
        <w:tc>
          <w:tcPr>
            <w:tcW w:w="6300" w:type="dxa"/>
          </w:tcPr>
          <w:p w:rsidR="00084DE8" w:rsidRDefault="00084DE8" w:rsidP="00345034">
            <w:pPr>
              <w:rPr>
                <w:sz w:val="22"/>
              </w:rPr>
            </w:pPr>
            <w:r w:rsidRPr="00706442">
              <w:rPr>
                <w:sz w:val="22"/>
              </w:rPr>
              <w:t xml:space="preserve">The intent for this question is to determine whether </w:t>
            </w:r>
            <w:r>
              <w:rPr>
                <w:sz w:val="22"/>
              </w:rPr>
              <w:t xml:space="preserve">the </w:t>
            </w:r>
            <w:r w:rsidR="009E31D0">
              <w:rPr>
                <w:sz w:val="22"/>
              </w:rPr>
              <w:t>VA provider</w:t>
            </w:r>
            <w:r>
              <w:rPr>
                <w:sz w:val="22"/>
              </w:rPr>
              <w:t xml:space="preserve"> is aware </w:t>
            </w:r>
            <w:r w:rsidR="009E31D0">
              <w:rPr>
                <w:sz w:val="22"/>
              </w:rPr>
              <w:t>that</w:t>
            </w:r>
            <w:r>
              <w:rPr>
                <w:sz w:val="22"/>
              </w:rPr>
              <w:t xml:space="preserve"> the patient </w:t>
            </w:r>
            <w:r w:rsidR="009E31D0">
              <w:rPr>
                <w:sz w:val="22"/>
              </w:rPr>
              <w:t>has been seen, or is being seen, by a non-VA Primary Care Provider, Cardiologist</w:t>
            </w:r>
            <w:r w:rsidR="00F94A15">
              <w:rPr>
                <w:sz w:val="22"/>
              </w:rPr>
              <w:t>, or Endocrinologist</w:t>
            </w:r>
            <w:r w:rsidR="009E31D0">
              <w:rPr>
                <w:sz w:val="22"/>
              </w:rPr>
              <w:t>.</w:t>
            </w:r>
            <w:r>
              <w:rPr>
                <w:sz w:val="22"/>
              </w:rPr>
              <w:t xml:space="preserve">  </w:t>
            </w:r>
          </w:p>
          <w:p w:rsidR="009E31D0" w:rsidRDefault="009E31D0" w:rsidP="009E31D0">
            <w:pPr>
              <w:rPr>
                <w:sz w:val="22"/>
              </w:rPr>
            </w:pPr>
            <w:r w:rsidRPr="002356E0">
              <w:rPr>
                <w:sz w:val="22"/>
              </w:rPr>
              <w:t>Examples include</w:t>
            </w:r>
            <w:r>
              <w:rPr>
                <w:sz w:val="22"/>
              </w:rPr>
              <w:t>,</w:t>
            </w:r>
            <w:r w:rsidRPr="002356E0">
              <w:rPr>
                <w:sz w:val="22"/>
              </w:rPr>
              <w:t xml:space="preserve"> but are </w:t>
            </w:r>
            <w:r w:rsidRPr="002356E0">
              <w:rPr>
                <w:b/>
                <w:sz w:val="22"/>
              </w:rPr>
              <w:t>not limited</w:t>
            </w:r>
            <w:r w:rsidRPr="002356E0">
              <w:rPr>
                <w:sz w:val="22"/>
              </w:rPr>
              <w:t xml:space="preserve"> to:</w:t>
            </w:r>
          </w:p>
          <w:p w:rsidR="00084DE8" w:rsidRDefault="00912A25" w:rsidP="009E31D0">
            <w:pPr>
              <w:pStyle w:val="ListParagraph"/>
              <w:widowControl w:val="0"/>
              <w:numPr>
                <w:ilvl w:val="0"/>
                <w:numId w:val="25"/>
              </w:numPr>
              <w:rPr>
                <w:sz w:val="22"/>
              </w:rPr>
            </w:pPr>
            <w:r w:rsidRPr="009E31D0">
              <w:rPr>
                <w:sz w:val="22"/>
              </w:rPr>
              <w:t>“Patient’s private physician monitors lipids</w:t>
            </w:r>
            <w:r w:rsidR="001414F7">
              <w:rPr>
                <w:sz w:val="22"/>
              </w:rPr>
              <w:t>.</w:t>
            </w:r>
            <w:r w:rsidRPr="009E31D0">
              <w:rPr>
                <w:sz w:val="22"/>
              </w:rPr>
              <w:t>”</w:t>
            </w:r>
          </w:p>
          <w:p w:rsidR="009E31D0" w:rsidRDefault="009E31D0" w:rsidP="009E31D0">
            <w:pPr>
              <w:pStyle w:val="ListParagraph"/>
              <w:widowControl w:val="0"/>
              <w:numPr>
                <w:ilvl w:val="0"/>
                <w:numId w:val="25"/>
              </w:numPr>
              <w:rPr>
                <w:sz w:val="22"/>
              </w:rPr>
            </w:pPr>
            <w:r>
              <w:rPr>
                <w:sz w:val="22"/>
              </w:rPr>
              <w:t>“Patient is seeing outside endocrinologist through VCA</w:t>
            </w:r>
            <w:r w:rsidR="001414F7">
              <w:rPr>
                <w:sz w:val="22"/>
              </w:rPr>
              <w:t>.</w:t>
            </w:r>
            <w:r>
              <w:rPr>
                <w:sz w:val="22"/>
              </w:rPr>
              <w:t>”</w:t>
            </w:r>
          </w:p>
          <w:p w:rsidR="00EB6BEA" w:rsidRDefault="00EB6BEA" w:rsidP="00EB6BEA">
            <w:pPr>
              <w:widowControl w:val="0"/>
              <w:rPr>
                <w:b/>
                <w:sz w:val="22"/>
              </w:rPr>
            </w:pPr>
            <w:r>
              <w:rPr>
                <w:b/>
                <w:sz w:val="22"/>
              </w:rPr>
              <w:t>EXCLUDE:</w:t>
            </w:r>
          </w:p>
          <w:p w:rsidR="00EB6BEA" w:rsidRPr="00EB6BEA" w:rsidRDefault="00EB6BEA" w:rsidP="00EB6BEA">
            <w:pPr>
              <w:pStyle w:val="ListParagraph"/>
              <w:widowControl w:val="0"/>
              <w:numPr>
                <w:ilvl w:val="0"/>
                <w:numId w:val="26"/>
              </w:numPr>
              <w:rPr>
                <w:b/>
                <w:sz w:val="22"/>
              </w:rPr>
            </w:pPr>
            <w:r w:rsidRPr="00EB6BEA">
              <w:rPr>
                <w:b/>
                <w:sz w:val="22"/>
              </w:rPr>
              <w:t xml:space="preserve">Any mention of non-VA care </w:t>
            </w:r>
            <w:r>
              <w:rPr>
                <w:b/>
                <w:sz w:val="22"/>
              </w:rPr>
              <w:t>that occurred</w:t>
            </w:r>
            <w:r w:rsidRPr="00EB6BEA">
              <w:rPr>
                <w:b/>
                <w:sz w:val="22"/>
              </w:rPr>
              <w:t xml:space="preserve"> </w:t>
            </w:r>
            <w:r>
              <w:rPr>
                <w:b/>
                <w:sz w:val="22"/>
              </w:rPr>
              <w:t>prior to 10/01/</w:t>
            </w:r>
            <w:r w:rsidR="001414F7">
              <w:rPr>
                <w:b/>
                <w:sz w:val="22"/>
              </w:rPr>
              <w:t>20</w:t>
            </w:r>
            <w:r>
              <w:rPr>
                <w:b/>
                <w:sz w:val="22"/>
              </w:rPr>
              <w:t>14</w:t>
            </w:r>
            <w:r w:rsidR="001414F7">
              <w:rPr>
                <w:b/>
                <w:sz w:val="22"/>
              </w:rPr>
              <w:t>.</w:t>
            </w:r>
          </w:p>
        </w:tc>
      </w:tr>
      <w:tr w:rsidR="00084DE8" w:rsidRPr="003604A9" w:rsidTr="00345034">
        <w:tc>
          <w:tcPr>
            <w:tcW w:w="14598" w:type="dxa"/>
            <w:gridSpan w:val="5"/>
          </w:tcPr>
          <w:p w:rsidR="00084DE8" w:rsidRPr="00C71585" w:rsidRDefault="00084DE8" w:rsidP="009E0380">
            <w:pPr>
              <w:rPr>
                <w:i/>
                <w:sz w:val="22"/>
              </w:rPr>
            </w:pPr>
            <w:r w:rsidRPr="00862718">
              <w:rPr>
                <w:rFonts w:cs="Times New Roman"/>
                <w:b/>
                <w:sz w:val="20"/>
                <w:szCs w:val="20"/>
              </w:rPr>
              <w:t xml:space="preserve">For </w:t>
            </w:r>
            <w:r w:rsidRPr="00862718">
              <w:rPr>
                <w:rFonts w:cs="Times New Roman"/>
                <w:b/>
                <w:sz w:val="20"/>
                <w:szCs w:val="20"/>
                <w:u w:val="single"/>
              </w:rPr>
              <w:t>each</w:t>
            </w:r>
            <w:r w:rsidRPr="00862718">
              <w:rPr>
                <w:rFonts w:cs="Times New Roman"/>
                <w:b/>
                <w:sz w:val="20"/>
                <w:szCs w:val="20"/>
              </w:rPr>
              <w:t xml:space="preserve"> mention of non-VA care by the VA Primary Care Physician</w:t>
            </w:r>
            <w:r w:rsidR="00862718" w:rsidRPr="00862718">
              <w:rPr>
                <w:rFonts w:cs="Times New Roman"/>
                <w:b/>
                <w:sz w:val="20"/>
                <w:szCs w:val="20"/>
              </w:rPr>
              <w:t>/Physician Assistant/</w:t>
            </w:r>
            <w:r w:rsidRPr="00862718">
              <w:rPr>
                <w:rFonts w:cs="Times New Roman"/>
                <w:b/>
                <w:sz w:val="20"/>
                <w:szCs w:val="20"/>
              </w:rPr>
              <w:t xml:space="preserve"> Nurse Practitioner, </w:t>
            </w:r>
            <w:r w:rsidR="00862718" w:rsidRPr="00862718">
              <w:rPr>
                <w:rFonts w:cs="Times New Roman"/>
                <w:b/>
                <w:sz w:val="20"/>
                <w:szCs w:val="20"/>
              </w:rPr>
              <w:t xml:space="preserve">answer the following questions.  </w:t>
            </w:r>
            <w:r w:rsidR="009E0380" w:rsidRPr="00124151">
              <w:rPr>
                <w:rFonts w:cs="Times New Roman"/>
                <w:b/>
                <w:sz w:val="20"/>
                <w:szCs w:val="20"/>
                <w:highlight w:val="yellow"/>
              </w:rPr>
              <w:t xml:space="preserve">Programming note: </w:t>
            </w:r>
            <w:r w:rsidR="00674880" w:rsidRPr="00124151">
              <w:rPr>
                <w:rFonts w:cs="Times New Roman"/>
                <w:b/>
                <w:sz w:val="20"/>
                <w:szCs w:val="20"/>
                <w:highlight w:val="yellow"/>
              </w:rPr>
              <w:t xml:space="preserve">If more than one mention of non-VA care, </w:t>
            </w:r>
            <w:r w:rsidR="009E0380" w:rsidRPr="00124151">
              <w:rPr>
                <w:rFonts w:cs="Times New Roman"/>
                <w:b/>
                <w:sz w:val="20"/>
                <w:szCs w:val="20"/>
                <w:highlight w:val="yellow"/>
              </w:rPr>
              <w:t>series of questions to be repeated.</w:t>
            </w:r>
            <w:r w:rsidR="009E0380">
              <w:rPr>
                <w:rFonts w:cs="Times New Roman"/>
                <w:b/>
                <w:sz w:val="20"/>
                <w:szCs w:val="20"/>
              </w:rPr>
              <w:t xml:space="preserve">  </w:t>
            </w:r>
          </w:p>
        </w:tc>
      </w:tr>
      <w:tr w:rsidR="00084DE8" w:rsidRPr="00076FF3" w:rsidTr="00645903">
        <w:tc>
          <w:tcPr>
            <w:tcW w:w="828" w:type="dxa"/>
          </w:tcPr>
          <w:p w:rsidR="00084DE8" w:rsidRPr="00154030" w:rsidRDefault="00084DE8" w:rsidP="000E58B6">
            <w:pPr>
              <w:jc w:val="center"/>
              <w:rPr>
                <w:sz w:val="22"/>
              </w:rPr>
            </w:pPr>
            <w:r>
              <w:rPr>
                <w:sz w:val="22"/>
              </w:rPr>
              <w:t>3</w:t>
            </w:r>
            <w:r w:rsidR="000E58B6">
              <w:rPr>
                <w:sz w:val="22"/>
              </w:rPr>
              <w:t>6</w:t>
            </w:r>
            <w:r>
              <w:rPr>
                <w:sz w:val="22"/>
              </w:rPr>
              <w:t>.x.x</w:t>
            </w:r>
          </w:p>
        </w:tc>
        <w:tc>
          <w:tcPr>
            <w:tcW w:w="1350" w:type="dxa"/>
          </w:tcPr>
          <w:p w:rsidR="00084DE8" w:rsidRPr="00875CB7" w:rsidRDefault="00284221" w:rsidP="00345034">
            <w:pPr>
              <w:jc w:val="center"/>
              <w:rPr>
                <w:sz w:val="16"/>
                <w:szCs w:val="16"/>
              </w:rPr>
            </w:pPr>
            <w:r w:rsidRPr="00875CB7">
              <w:rPr>
                <w:sz w:val="16"/>
                <w:szCs w:val="16"/>
              </w:rPr>
              <w:t>PCPNONVADT</w:t>
            </w:r>
          </w:p>
        </w:tc>
        <w:tc>
          <w:tcPr>
            <w:tcW w:w="3870" w:type="dxa"/>
            <w:shd w:val="clear" w:color="auto" w:fill="auto"/>
          </w:tcPr>
          <w:p w:rsidR="00084DE8" w:rsidRPr="00154030" w:rsidRDefault="00084DE8" w:rsidP="00345034">
            <w:pPr>
              <w:rPr>
                <w:sz w:val="22"/>
              </w:rPr>
            </w:pPr>
            <w:r>
              <w:rPr>
                <w:sz w:val="22"/>
              </w:rPr>
              <w:t>Enter the date of</w:t>
            </w:r>
            <w:r w:rsidR="00BD69A1">
              <w:rPr>
                <w:sz w:val="22"/>
              </w:rPr>
              <w:t xml:space="preserve"> the</w:t>
            </w:r>
            <w:r>
              <w:rPr>
                <w:sz w:val="22"/>
              </w:rPr>
              <w:t xml:space="preserve"> non-VA service mentioned by the VA provider.</w:t>
            </w:r>
          </w:p>
          <w:p w:rsidR="00084DE8" w:rsidRPr="00154030" w:rsidRDefault="00084DE8" w:rsidP="00345034">
            <w:pPr>
              <w:rPr>
                <w:sz w:val="22"/>
              </w:rPr>
            </w:pPr>
          </w:p>
        </w:tc>
        <w:tc>
          <w:tcPr>
            <w:tcW w:w="2250" w:type="dxa"/>
          </w:tcPr>
          <w:p w:rsidR="00084DE8" w:rsidRDefault="00084DE8" w:rsidP="00345034">
            <w:pPr>
              <w:jc w:val="center"/>
              <w:rPr>
                <w:rFonts w:cs="Times New Roman"/>
                <w:sz w:val="22"/>
              </w:rPr>
            </w:pPr>
            <w:r w:rsidRPr="00441A62">
              <w:rPr>
                <w:rFonts w:cs="Times New Roman"/>
                <w:sz w:val="22"/>
              </w:rPr>
              <w:t>mm/</w:t>
            </w:r>
            <w:proofErr w:type="spellStart"/>
            <w:r w:rsidRPr="00441A62">
              <w:rPr>
                <w:rFonts w:cs="Times New Roman"/>
                <w:sz w:val="22"/>
              </w:rPr>
              <w:t>dd</w:t>
            </w:r>
            <w:proofErr w:type="spellEnd"/>
            <w:r w:rsidRPr="00441A62">
              <w:rPr>
                <w:rFonts w:cs="Times New Roman"/>
                <w:sz w:val="22"/>
              </w:rPr>
              <w:t>/</w:t>
            </w:r>
            <w:proofErr w:type="spellStart"/>
            <w:r w:rsidRPr="00441A62">
              <w:rPr>
                <w:rFonts w:cs="Times New Roman"/>
                <w:sz w:val="22"/>
              </w:rPr>
              <w:t>yyyy</w:t>
            </w:r>
            <w:proofErr w:type="spellEnd"/>
          </w:p>
          <w:p w:rsidR="00F94A15" w:rsidRDefault="00F94A15" w:rsidP="00345034">
            <w:pPr>
              <w:jc w:val="center"/>
              <w:rPr>
                <w:rFonts w:cs="Times New Roman"/>
                <w:sz w:val="22"/>
              </w:rPr>
            </w:pPr>
            <w:r>
              <w:rPr>
                <w:rFonts w:cs="Times New Roman"/>
                <w:sz w:val="22"/>
              </w:rPr>
              <w:t>Abstractor can enter 99/99/9999</w:t>
            </w:r>
          </w:p>
          <w:tbl>
            <w:tblPr>
              <w:tblStyle w:val="TableGrid"/>
              <w:tblW w:w="0" w:type="auto"/>
              <w:tblInd w:w="247" w:type="dxa"/>
              <w:tblLayout w:type="fixed"/>
              <w:tblLook w:val="04A0" w:firstRow="1" w:lastRow="0" w:firstColumn="1" w:lastColumn="0" w:noHBand="0" w:noVBand="1"/>
            </w:tblPr>
            <w:tblGrid>
              <w:gridCol w:w="1350"/>
            </w:tblGrid>
            <w:tr w:rsidR="00664AF4" w:rsidTr="00141967">
              <w:tc>
                <w:tcPr>
                  <w:tcW w:w="1350" w:type="dxa"/>
                </w:tcPr>
                <w:p w:rsidR="00862718" w:rsidRDefault="00664AF4" w:rsidP="00862718">
                  <w:pPr>
                    <w:jc w:val="center"/>
                    <w:rPr>
                      <w:rFonts w:cs="Times New Roman"/>
                      <w:sz w:val="16"/>
                    </w:rPr>
                  </w:pPr>
                  <w:r w:rsidRPr="00862718">
                    <w:rPr>
                      <w:rFonts w:cs="Times New Roman"/>
                      <w:sz w:val="16"/>
                    </w:rPr>
                    <w:t>&gt;</w:t>
                  </w:r>
                  <w:r w:rsidR="00F94A15" w:rsidRPr="00862718">
                    <w:rPr>
                      <w:rFonts w:cs="Times New Roman"/>
                      <w:sz w:val="16"/>
                    </w:rPr>
                    <w:t>=</w:t>
                  </w:r>
                  <w:r w:rsidRPr="00490C55">
                    <w:rPr>
                      <w:rFonts w:cs="Times New Roman"/>
                      <w:sz w:val="16"/>
                    </w:rPr>
                    <w:t>10</w:t>
                  </w:r>
                  <w:r w:rsidRPr="00664AF4">
                    <w:rPr>
                      <w:rFonts w:cs="Times New Roman"/>
                      <w:sz w:val="16"/>
                    </w:rPr>
                    <w:t xml:space="preserve">/01/2014 </w:t>
                  </w:r>
                  <w:r w:rsidR="00F94A15">
                    <w:rPr>
                      <w:rFonts w:cs="Times New Roman"/>
                      <w:sz w:val="16"/>
                    </w:rPr>
                    <w:t>and</w:t>
                  </w:r>
                  <w:r w:rsidRPr="00664AF4">
                    <w:rPr>
                      <w:rFonts w:cs="Times New Roman"/>
                      <w:sz w:val="16"/>
                    </w:rPr>
                    <w:t xml:space="preserve"> </w:t>
                  </w:r>
                </w:p>
                <w:p w:rsidR="00664AF4" w:rsidRDefault="00862718" w:rsidP="00862718">
                  <w:pPr>
                    <w:jc w:val="center"/>
                    <w:rPr>
                      <w:rFonts w:cs="Times New Roman"/>
                      <w:sz w:val="22"/>
                    </w:rPr>
                  </w:pPr>
                  <w:r w:rsidRPr="00862718">
                    <w:rPr>
                      <w:rFonts w:cs="Times New Roman"/>
                      <w:sz w:val="16"/>
                    </w:rPr>
                    <w:t>&lt;=</w:t>
                  </w:r>
                  <w:r w:rsidR="00664AF4" w:rsidRPr="00664AF4">
                    <w:rPr>
                      <w:rFonts w:cs="Times New Roman"/>
                      <w:sz w:val="16"/>
                    </w:rPr>
                    <w:t xml:space="preserve"> 06/30/2015</w:t>
                  </w:r>
                </w:p>
              </w:tc>
            </w:tr>
          </w:tbl>
          <w:p w:rsidR="00664AF4" w:rsidRDefault="00664AF4" w:rsidP="00345034">
            <w:pPr>
              <w:jc w:val="center"/>
              <w:rPr>
                <w:rFonts w:cs="Times New Roman"/>
                <w:sz w:val="22"/>
              </w:rPr>
            </w:pPr>
          </w:p>
          <w:p w:rsidR="006E3260" w:rsidRPr="00441A62" w:rsidRDefault="006E3260" w:rsidP="00345034">
            <w:pPr>
              <w:jc w:val="center"/>
              <w:rPr>
                <w:rFonts w:cs="Times New Roman"/>
                <w:sz w:val="22"/>
              </w:rPr>
            </w:pPr>
          </w:p>
          <w:p w:rsidR="00084DE8" w:rsidRPr="00154030" w:rsidRDefault="00084DE8" w:rsidP="00345034">
            <w:pPr>
              <w:jc w:val="center"/>
              <w:rPr>
                <w:rFonts w:cs="Times New Roman"/>
                <w:sz w:val="22"/>
              </w:rPr>
            </w:pPr>
          </w:p>
        </w:tc>
        <w:tc>
          <w:tcPr>
            <w:tcW w:w="6300" w:type="dxa"/>
          </w:tcPr>
          <w:p w:rsidR="00084DE8" w:rsidRPr="00076FF3" w:rsidRDefault="00F94A15" w:rsidP="00F94A15">
            <w:pPr>
              <w:rPr>
                <w:b/>
                <w:sz w:val="22"/>
              </w:rPr>
            </w:pPr>
            <w:r>
              <w:rPr>
                <w:rFonts w:cs="Times New Roman"/>
                <w:b/>
                <w:sz w:val="22"/>
              </w:rPr>
              <w:t>I</w:t>
            </w:r>
            <w:r w:rsidR="00084DE8" w:rsidRPr="00076FF3">
              <w:rPr>
                <w:rFonts w:cs="Times New Roman"/>
                <w:b/>
                <w:sz w:val="22"/>
              </w:rPr>
              <w:t xml:space="preserve">f unable to determine </w:t>
            </w:r>
            <w:r w:rsidR="00084DE8">
              <w:rPr>
                <w:rFonts w:cs="Times New Roman"/>
                <w:b/>
                <w:sz w:val="22"/>
              </w:rPr>
              <w:t xml:space="preserve">the </w:t>
            </w:r>
            <w:r w:rsidR="00084DE8" w:rsidRPr="00076FF3">
              <w:rPr>
                <w:rFonts w:cs="Times New Roman"/>
                <w:b/>
                <w:sz w:val="22"/>
              </w:rPr>
              <w:t>date</w:t>
            </w:r>
            <w:r w:rsidR="00084DE8">
              <w:rPr>
                <w:rFonts w:cs="Times New Roman"/>
                <w:b/>
                <w:sz w:val="22"/>
              </w:rPr>
              <w:t xml:space="preserve"> of </w:t>
            </w:r>
            <w:r w:rsidR="00BD69A1">
              <w:rPr>
                <w:rFonts w:cs="Times New Roman"/>
                <w:b/>
                <w:sz w:val="22"/>
              </w:rPr>
              <w:t xml:space="preserve">the </w:t>
            </w:r>
            <w:r w:rsidR="00084DE8">
              <w:rPr>
                <w:rFonts w:cs="Times New Roman"/>
                <w:b/>
                <w:sz w:val="22"/>
              </w:rPr>
              <w:t>non-VA service</w:t>
            </w:r>
            <w:r>
              <w:rPr>
                <w:rFonts w:cs="Times New Roman"/>
                <w:b/>
                <w:sz w:val="22"/>
              </w:rPr>
              <w:t>, enter 99/99/9999</w:t>
            </w:r>
            <w:r w:rsidR="00084DE8" w:rsidRPr="00076FF3">
              <w:rPr>
                <w:rFonts w:cs="Times New Roman"/>
                <w:b/>
                <w:sz w:val="22"/>
              </w:rPr>
              <w:t>.</w:t>
            </w:r>
          </w:p>
        </w:tc>
      </w:tr>
      <w:tr w:rsidR="00084DE8" w:rsidRPr="00076FF3" w:rsidTr="00645903">
        <w:tc>
          <w:tcPr>
            <w:tcW w:w="828" w:type="dxa"/>
          </w:tcPr>
          <w:p w:rsidR="00084DE8" w:rsidRPr="00154030" w:rsidRDefault="00084DE8" w:rsidP="000E58B6">
            <w:pPr>
              <w:jc w:val="center"/>
              <w:rPr>
                <w:sz w:val="22"/>
              </w:rPr>
            </w:pPr>
            <w:r>
              <w:rPr>
                <w:sz w:val="22"/>
              </w:rPr>
              <w:t>3</w:t>
            </w:r>
            <w:r w:rsidR="000E58B6">
              <w:rPr>
                <w:sz w:val="22"/>
              </w:rPr>
              <w:t>7</w:t>
            </w:r>
            <w:r>
              <w:rPr>
                <w:sz w:val="22"/>
              </w:rPr>
              <w:t>.x.x</w:t>
            </w:r>
          </w:p>
        </w:tc>
        <w:tc>
          <w:tcPr>
            <w:tcW w:w="1350" w:type="dxa"/>
          </w:tcPr>
          <w:p w:rsidR="00084DE8" w:rsidRPr="00875CB7" w:rsidRDefault="00284221" w:rsidP="00345034">
            <w:pPr>
              <w:jc w:val="center"/>
              <w:rPr>
                <w:sz w:val="16"/>
                <w:szCs w:val="16"/>
              </w:rPr>
            </w:pPr>
            <w:r w:rsidRPr="00875CB7">
              <w:rPr>
                <w:sz w:val="16"/>
                <w:szCs w:val="16"/>
              </w:rPr>
              <w:t>PCPNONVASPEC</w:t>
            </w:r>
          </w:p>
        </w:tc>
        <w:tc>
          <w:tcPr>
            <w:tcW w:w="3870" w:type="dxa"/>
            <w:shd w:val="clear" w:color="auto" w:fill="auto"/>
          </w:tcPr>
          <w:p w:rsidR="009E31D0" w:rsidRDefault="009E31D0" w:rsidP="00345034">
            <w:pPr>
              <w:rPr>
                <w:sz w:val="22"/>
              </w:rPr>
            </w:pPr>
            <w:r>
              <w:rPr>
                <w:sz w:val="22"/>
              </w:rPr>
              <w:t>Enter</w:t>
            </w:r>
            <w:r w:rsidR="00084DE8">
              <w:rPr>
                <w:sz w:val="22"/>
              </w:rPr>
              <w:t xml:space="preserve"> the specialty of the provider/clinic that provided the non-VA service mentioned by the VA provider.</w:t>
            </w:r>
          </w:p>
          <w:p w:rsidR="009E31D0" w:rsidRDefault="009E31D0" w:rsidP="00345034">
            <w:pPr>
              <w:rPr>
                <w:sz w:val="22"/>
              </w:rPr>
            </w:pPr>
            <w:r>
              <w:rPr>
                <w:sz w:val="22"/>
              </w:rPr>
              <w:t xml:space="preserve">1.  Primary Care </w:t>
            </w:r>
          </w:p>
          <w:p w:rsidR="009E31D0" w:rsidRDefault="009E31D0" w:rsidP="00345034">
            <w:pPr>
              <w:rPr>
                <w:sz w:val="22"/>
              </w:rPr>
            </w:pPr>
            <w:r>
              <w:rPr>
                <w:sz w:val="22"/>
              </w:rPr>
              <w:t>2.  Endocrinology</w:t>
            </w:r>
          </w:p>
          <w:p w:rsidR="009E31D0" w:rsidRPr="00154030" w:rsidRDefault="009E31D0" w:rsidP="00345034">
            <w:pPr>
              <w:rPr>
                <w:sz w:val="22"/>
              </w:rPr>
            </w:pPr>
            <w:r>
              <w:rPr>
                <w:sz w:val="22"/>
              </w:rPr>
              <w:t>3.  Cardiology</w:t>
            </w:r>
          </w:p>
        </w:tc>
        <w:tc>
          <w:tcPr>
            <w:tcW w:w="2250" w:type="dxa"/>
          </w:tcPr>
          <w:p w:rsidR="006E3260" w:rsidRPr="00154030" w:rsidRDefault="006E3260" w:rsidP="006E3260">
            <w:pPr>
              <w:jc w:val="center"/>
              <w:rPr>
                <w:rFonts w:cs="Times New Roman"/>
                <w:sz w:val="22"/>
              </w:rPr>
            </w:pPr>
            <w:r>
              <w:rPr>
                <w:rFonts w:cs="Times New Roman"/>
                <w:sz w:val="22"/>
              </w:rPr>
              <w:t>1,2,3</w:t>
            </w:r>
          </w:p>
        </w:tc>
        <w:tc>
          <w:tcPr>
            <w:tcW w:w="6300" w:type="dxa"/>
          </w:tcPr>
          <w:p w:rsidR="00084DE8" w:rsidRPr="00076FF3" w:rsidRDefault="00084DE8" w:rsidP="00AB0703">
            <w:pPr>
              <w:rPr>
                <w:b/>
                <w:sz w:val="22"/>
              </w:rPr>
            </w:pPr>
            <w:r w:rsidRPr="00076FF3">
              <w:rPr>
                <w:b/>
                <w:sz w:val="22"/>
              </w:rPr>
              <w:t xml:space="preserve">Enter </w:t>
            </w:r>
            <w:r w:rsidR="00AB0703" w:rsidRPr="006F312E">
              <w:rPr>
                <w:b/>
                <w:sz w:val="22"/>
                <w:highlight w:val="cyan"/>
              </w:rPr>
              <w:t xml:space="preserve">the specialty of the </w:t>
            </w:r>
            <w:r w:rsidRPr="006F312E">
              <w:rPr>
                <w:b/>
                <w:sz w:val="22"/>
                <w:highlight w:val="cyan"/>
              </w:rPr>
              <w:t>non-VA provider</w:t>
            </w:r>
            <w:r w:rsidR="00AB0703" w:rsidRPr="006F312E">
              <w:rPr>
                <w:b/>
                <w:sz w:val="22"/>
                <w:highlight w:val="cyan"/>
              </w:rPr>
              <w:t>/clinic.</w:t>
            </w:r>
            <w:r w:rsidR="00AB0703">
              <w:rPr>
                <w:b/>
                <w:sz w:val="22"/>
              </w:rPr>
              <w:t xml:space="preserve"> </w:t>
            </w:r>
          </w:p>
        </w:tc>
      </w:tr>
    </w:tbl>
    <w:p w:rsidR="002803AE" w:rsidRDefault="002803AE" w:rsidP="00467BF0">
      <w:pPr>
        <w:tabs>
          <w:tab w:val="left" w:pos="1915"/>
        </w:tabs>
      </w:pPr>
    </w:p>
    <w:sectPr w:rsidR="002803AE" w:rsidSect="00D31688">
      <w:headerReference w:type="even" r:id="rId9"/>
      <w:headerReference w:type="default" r:id="rId10"/>
      <w:footerReference w:type="even" r:id="rId11"/>
      <w:footerReference w:type="default" r:id="rId12"/>
      <w:headerReference w:type="first" r:id="rId13"/>
      <w:footerReference w:type="first" r:id="rId14"/>
      <w:pgSz w:w="15840" w:h="12240" w:orient="landscape"/>
      <w:pgMar w:top="523" w:right="720" w:bottom="720" w:left="720" w:header="540" w:footer="21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5B4" w:rsidRDefault="00ED55B4" w:rsidP="00173F47">
      <w:r>
        <w:separator/>
      </w:r>
    </w:p>
  </w:endnote>
  <w:endnote w:type="continuationSeparator" w:id="0">
    <w:p w:rsidR="00ED55B4" w:rsidRDefault="00ED55B4" w:rsidP="00173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5B4" w:rsidRDefault="00ED55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85797050"/>
      <w:docPartObj>
        <w:docPartGallery w:val="Page Numbers (Bottom of Page)"/>
        <w:docPartUnique/>
      </w:docPartObj>
    </w:sdtPr>
    <w:sdtEndPr/>
    <w:sdtContent>
      <w:sdt>
        <w:sdtPr>
          <w:rPr>
            <w:sz w:val="20"/>
            <w:szCs w:val="20"/>
          </w:rPr>
          <w:id w:val="565050523"/>
          <w:docPartObj>
            <w:docPartGallery w:val="Page Numbers (Top of Page)"/>
            <w:docPartUnique/>
          </w:docPartObj>
        </w:sdtPr>
        <w:sdtEndPr/>
        <w:sdtContent>
          <w:p w:rsidR="00ED55B4" w:rsidRDefault="00ED55B4" w:rsidP="000C585B">
            <w:pPr>
              <w:pStyle w:val="Footer"/>
              <w:jc w:val="right"/>
              <w:rPr>
                <w:sz w:val="20"/>
                <w:szCs w:val="20"/>
              </w:rPr>
            </w:pPr>
            <w:r>
              <w:rPr>
                <w:sz w:val="20"/>
                <w:szCs w:val="20"/>
              </w:rPr>
              <w:t>FY2015 9/28/15, 10/02/15, 10/08/15, 10/13/15</w:t>
            </w:r>
            <w:r w:rsidR="00D23122">
              <w:rPr>
                <w:sz w:val="20"/>
                <w:szCs w:val="20"/>
              </w:rPr>
              <w:t xml:space="preserve">, </w:t>
            </w:r>
            <w:r w:rsidR="00D23122">
              <w:rPr>
                <w:sz w:val="20"/>
                <w:szCs w:val="20"/>
              </w:rPr>
              <w:t>10/15/15</w:t>
            </w:r>
            <w:bookmarkStart w:id="0" w:name="_GoBack"/>
            <w:bookmarkEnd w:id="0"/>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B56FC1">
              <w:rPr>
                <w:sz w:val="20"/>
                <w:szCs w:val="20"/>
              </w:rPr>
              <w:t xml:space="preserve">Page </w:t>
            </w:r>
            <w:r w:rsidRPr="00B56FC1">
              <w:rPr>
                <w:b/>
                <w:sz w:val="20"/>
                <w:szCs w:val="20"/>
              </w:rPr>
              <w:fldChar w:fldCharType="begin"/>
            </w:r>
            <w:r w:rsidRPr="00B56FC1">
              <w:rPr>
                <w:b/>
                <w:sz w:val="20"/>
                <w:szCs w:val="20"/>
              </w:rPr>
              <w:instrText xml:space="preserve"> PAGE </w:instrText>
            </w:r>
            <w:r w:rsidRPr="00B56FC1">
              <w:rPr>
                <w:b/>
                <w:sz w:val="20"/>
                <w:szCs w:val="20"/>
              </w:rPr>
              <w:fldChar w:fldCharType="separate"/>
            </w:r>
            <w:r w:rsidR="00D23122">
              <w:rPr>
                <w:b/>
                <w:noProof/>
                <w:sz w:val="20"/>
                <w:szCs w:val="20"/>
              </w:rPr>
              <w:t>1</w:t>
            </w:r>
            <w:r w:rsidRPr="00B56FC1">
              <w:rPr>
                <w:b/>
                <w:sz w:val="20"/>
                <w:szCs w:val="20"/>
              </w:rPr>
              <w:fldChar w:fldCharType="end"/>
            </w:r>
            <w:r w:rsidRPr="00B56FC1">
              <w:rPr>
                <w:sz w:val="20"/>
                <w:szCs w:val="20"/>
              </w:rPr>
              <w:t xml:space="preserve"> of </w:t>
            </w:r>
            <w:r w:rsidRPr="00B56FC1">
              <w:rPr>
                <w:b/>
                <w:sz w:val="20"/>
                <w:szCs w:val="20"/>
              </w:rPr>
              <w:fldChar w:fldCharType="begin"/>
            </w:r>
            <w:r w:rsidRPr="00B56FC1">
              <w:rPr>
                <w:b/>
                <w:sz w:val="20"/>
                <w:szCs w:val="20"/>
              </w:rPr>
              <w:instrText xml:space="preserve"> NUMPAGES  </w:instrText>
            </w:r>
            <w:r w:rsidRPr="00B56FC1">
              <w:rPr>
                <w:b/>
                <w:sz w:val="20"/>
                <w:szCs w:val="20"/>
              </w:rPr>
              <w:fldChar w:fldCharType="separate"/>
            </w:r>
            <w:r w:rsidR="00D23122">
              <w:rPr>
                <w:b/>
                <w:noProof/>
                <w:sz w:val="20"/>
                <w:szCs w:val="20"/>
              </w:rPr>
              <w:t>13</w:t>
            </w:r>
            <w:r w:rsidRPr="00B56FC1">
              <w:rPr>
                <w:b/>
                <w:sz w:val="20"/>
                <w:szCs w:val="20"/>
              </w:rPr>
              <w:fldChar w:fldCharType="end"/>
            </w:r>
          </w:p>
        </w:sdtContent>
      </w:sdt>
    </w:sdtContent>
  </w:sdt>
  <w:p w:rsidR="00ED55B4" w:rsidRDefault="00ED55B4">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5B4" w:rsidRDefault="00ED55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5B4" w:rsidRDefault="00ED55B4" w:rsidP="00173F47">
      <w:r>
        <w:separator/>
      </w:r>
    </w:p>
  </w:footnote>
  <w:footnote w:type="continuationSeparator" w:id="0">
    <w:p w:rsidR="00ED55B4" w:rsidRDefault="00ED55B4" w:rsidP="00173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5B4" w:rsidRDefault="00ED55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5B4" w:rsidRDefault="00ED55B4" w:rsidP="00706442">
    <w:pPr>
      <w:pStyle w:val="Header"/>
      <w:jc w:val="center"/>
      <w:rPr>
        <w:noProof/>
      </w:rPr>
    </w:pPr>
    <w:r>
      <w:rPr>
        <w:noProof/>
      </w:rPr>
      <w:t>Focused Study</w:t>
    </w:r>
  </w:p>
  <w:p w:rsidR="00ED55B4" w:rsidRDefault="00ED55B4" w:rsidP="00706442">
    <w:pPr>
      <w:pStyle w:val="Header"/>
      <w:jc w:val="center"/>
      <w:rPr>
        <w:noProof/>
      </w:rPr>
    </w:pPr>
    <w:r w:rsidRPr="00866560">
      <w:rPr>
        <w:noProof/>
      </w:rPr>
      <w:t xml:space="preserve">Ensuring </w:t>
    </w:r>
    <w:r>
      <w:rPr>
        <w:noProof/>
      </w:rPr>
      <w:t>Q</w:t>
    </w:r>
    <w:r w:rsidRPr="00866560">
      <w:rPr>
        <w:noProof/>
      </w:rPr>
      <w:t xml:space="preserve">uality and </w:t>
    </w:r>
    <w:r>
      <w:rPr>
        <w:noProof/>
      </w:rPr>
      <w:t>C</w:t>
    </w:r>
    <w:r w:rsidRPr="00866560">
      <w:rPr>
        <w:noProof/>
      </w:rPr>
      <w:t xml:space="preserve">are </w:t>
    </w:r>
    <w:r>
      <w:rPr>
        <w:noProof/>
      </w:rPr>
      <w:t>C</w:t>
    </w:r>
    <w:r w:rsidRPr="00866560">
      <w:rPr>
        <w:noProof/>
      </w:rPr>
      <w:t xml:space="preserve">oordination in the </w:t>
    </w:r>
    <w:r>
      <w:rPr>
        <w:noProof/>
      </w:rPr>
      <w:t>E</w:t>
    </w:r>
    <w:r w:rsidRPr="00866560">
      <w:rPr>
        <w:noProof/>
      </w:rPr>
      <w:t>ra of Veterans Choice</w:t>
    </w:r>
  </w:p>
  <w:p w:rsidR="00ED55B4" w:rsidRDefault="00ED55B4" w:rsidP="009E4DEB">
    <w:pPr>
      <w:pStyle w:val="Header"/>
      <w:tabs>
        <w:tab w:val="center" w:pos="7200"/>
        <w:tab w:val="left" w:pos="7866"/>
        <w:tab w:val="left" w:pos="8314"/>
      </w:tabs>
    </w:pPr>
    <w:r>
      <w:tab/>
    </w:r>
    <w:r>
      <w:tab/>
      <w:t>FY2015</w:t>
    </w:r>
    <w:r>
      <w:tab/>
    </w:r>
  </w:p>
  <w:tbl>
    <w:tblPr>
      <w:tblStyle w:val="TableGrid"/>
      <w:tblW w:w="14598" w:type="dxa"/>
      <w:tblLayout w:type="fixed"/>
      <w:tblLook w:val="04A0" w:firstRow="1" w:lastRow="0" w:firstColumn="1" w:lastColumn="0" w:noHBand="0" w:noVBand="1"/>
    </w:tblPr>
    <w:tblGrid>
      <w:gridCol w:w="828"/>
      <w:gridCol w:w="1350"/>
      <w:gridCol w:w="3870"/>
      <w:gridCol w:w="2250"/>
      <w:gridCol w:w="6300"/>
    </w:tblGrid>
    <w:tr w:rsidR="00ED55B4" w:rsidRPr="00DC4C34" w:rsidTr="000E2332">
      <w:tc>
        <w:tcPr>
          <w:tcW w:w="828" w:type="dxa"/>
          <w:vAlign w:val="bottom"/>
        </w:tcPr>
        <w:p w:rsidR="00ED55B4" w:rsidRPr="00DC4C34" w:rsidRDefault="00ED55B4" w:rsidP="00E16093">
          <w:pPr>
            <w:jc w:val="center"/>
            <w:rPr>
              <w:b/>
              <w:sz w:val="20"/>
              <w:szCs w:val="20"/>
            </w:rPr>
          </w:pPr>
          <w:r>
            <w:tab/>
          </w:r>
          <w:r w:rsidRPr="00DC4C34">
            <w:rPr>
              <w:b/>
              <w:sz w:val="20"/>
              <w:szCs w:val="20"/>
            </w:rPr>
            <w:t>Item #</w:t>
          </w:r>
        </w:p>
      </w:tc>
      <w:tc>
        <w:tcPr>
          <w:tcW w:w="1350" w:type="dxa"/>
          <w:vAlign w:val="bottom"/>
        </w:tcPr>
        <w:p w:rsidR="00ED55B4" w:rsidRPr="00DC4C34" w:rsidRDefault="00ED55B4" w:rsidP="00E16093">
          <w:pPr>
            <w:jc w:val="center"/>
            <w:rPr>
              <w:b/>
              <w:sz w:val="18"/>
              <w:szCs w:val="18"/>
            </w:rPr>
          </w:pPr>
          <w:r w:rsidRPr="00DC4C34">
            <w:rPr>
              <w:b/>
              <w:sz w:val="20"/>
              <w:szCs w:val="18"/>
            </w:rPr>
            <w:t>Variable Name</w:t>
          </w:r>
        </w:p>
      </w:tc>
      <w:tc>
        <w:tcPr>
          <w:tcW w:w="3870" w:type="dxa"/>
          <w:vAlign w:val="bottom"/>
        </w:tcPr>
        <w:p w:rsidR="00ED55B4" w:rsidRPr="00DC4C34" w:rsidRDefault="00ED55B4" w:rsidP="00E16093">
          <w:pPr>
            <w:jc w:val="center"/>
            <w:rPr>
              <w:rFonts w:cs="Times New Roman"/>
              <w:b/>
              <w:bCs/>
              <w:sz w:val="20"/>
              <w:szCs w:val="20"/>
            </w:rPr>
          </w:pPr>
          <w:r>
            <w:rPr>
              <w:b/>
              <w:sz w:val="20"/>
              <w:szCs w:val="20"/>
            </w:rPr>
            <w:t>Question</w:t>
          </w:r>
        </w:p>
      </w:tc>
      <w:tc>
        <w:tcPr>
          <w:tcW w:w="2250" w:type="dxa"/>
          <w:vAlign w:val="bottom"/>
        </w:tcPr>
        <w:p w:rsidR="00ED55B4" w:rsidRPr="00DC4C34" w:rsidRDefault="00ED55B4" w:rsidP="00E16093">
          <w:pPr>
            <w:jc w:val="center"/>
            <w:rPr>
              <w:rFonts w:cs="Times New Roman"/>
              <w:b/>
              <w:sz w:val="20"/>
              <w:szCs w:val="20"/>
            </w:rPr>
          </w:pPr>
          <w:r>
            <w:rPr>
              <w:rFonts w:cs="Times New Roman"/>
              <w:b/>
              <w:sz w:val="20"/>
              <w:szCs w:val="20"/>
            </w:rPr>
            <w:t>Field Format</w:t>
          </w:r>
        </w:p>
      </w:tc>
      <w:tc>
        <w:tcPr>
          <w:tcW w:w="6300" w:type="dxa"/>
          <w:vAlign w:val="bottom"/>
        </w:tcPr>
        <w:p w:rsidR="00ED55B4" w:rsidRPr="00DC4C34" w:rsidRDefault="00ED55B4" w:rsidP="00E16093">
          <w:pPr>
            <w:jc w:val="center"/>
            <w:rPr>
              <w:b/>
              <w:sz w:val="20"/>
              <w:szCs w:val="20"/>
            </w:rPr>
          </w:pPr>
          <w:r w:rsidRPr="00DC4C34">
            <w:rPr>
              <w:b/>
              <w:sz w:val="20"/>
              <w:szCs w:val="20"/>
            </w:rPr>
            <w:t>Notes for Abstractor</w:t>
          </w:r>
        </w:p>
      </w:tc>
    </w:tr>
  </w:tbl>
  <w:p w:rsidR="00ED55B4" w:rsidRDefault="00ED55B4" w:rsidP="000E2332">
    <w:pPr>
      <w:pStyle w:val="Header"/>
      <w:tabs>
        <w:tab w:val="center" w:pos="7200"/>
        <w:tab w:val="left" w:pos="7866"/>
        <w:tab w:val="left" w:pos="831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5B4" w:rsidRDefault="00ED55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071F"/>
    <w:multiLevelType w:val="hybridMultilevel"/>
    <w:tmpl w:val="ADDC7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74610"/>
    <w:multiLevelType w:val="hybridMultilevel"/>
    <w:tmpl w:val="6E726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12362"/>
    <w:multiLevelType w:val="hybridMultilevel"/>
    <w:tmpl w:val="E2E4F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1F009E"/>
    <w:multiLevelType w:val="hybridMultilevel"/>
    <w:tmpl w:val="4968A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295FAB"/>
    <w:multiLevelType w:val="hybridMultilevel"/>
    <w:tmpl w:val="D7A8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4F2715"/>
    <w:multiLevelType w:val="hybridMultilevel"/>
    <w:tmpl w:val="FEB2A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48014A"/>
    <w:multiLevelType w:val="hybridMultilevel"/>
    <w:tmpl w:val="B314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8B6FE6"/>
    <w:multiLevelType w:val="hybridMultilevel"/>
    <w:tmpl w:val="00D8B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206F87"/>
    <w:multiLevelType w:val="hybridMultilevel"/>
    <w:tmpl w:val="CC544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5075CE"/>
    <w:multiLevelType w:val="hybridMultilevel"/>
    <w:tmpl w:val="69E0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EC2144"/>
    <w:multiLevelType w:val="hybridMultilevel"/>
    <w:tmpl w:val="967C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29376A"/>
    <w:multiLevelType w:val="hybridMultilevel"/>
    <w:tmpl w:val="B1187A64"/>
    <w:lvl w:ilvl="0" w:tplc="A752A3F6">
      <w:start w:val="1"/>
      <w:numFmt w:val="decimal"/>
      <w:lvlText w:val="%1."/>
      <w:lvlJc w:val="left"/>
      <w:pPr>
        <w:tabs>
          <w:tab w:val="num" w:pos="360"/>
        </w:tabs>
        <w:ind w:left="360" w:hanging="360"/>
      </w:pPr>
      <w:rPr>
        <w:rFonts w:cs="Times New Roman"/>
        <w:b w:val="0"/>
      </w:rPr>
    </w:lvl>
    <w:lvl w:ilvl="1" w:tplc="0409000F">
      <w:start w:val="1"/>
      <w:numFmt w:val="decimal"/>
      <w:lvlText w:val="%2."/>
      <w:lvlJc w:val="left"/>
      <w:pPr>
        <w:tabs>
          <w:tab w:val="num" w:pos="1080"/>
        </w:tabs>
        <w:ind w:left="1080" w:hanging="360"/>
      </w:pPr>
      <w:rPr>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39621951"/>
    <w:multiLevelType w:val="hybridMultilevel"/>
    <w:tmpl w:val="DBA289A6"/>
    <w:lvl w:ilvl="0" w:tplc="A752A3F6">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A6B6134"/>
    <w:multiLevelType w:val="hybridMultilevel"/>
    <w:tmpl w:val="84D2DF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B957112"/>
    <w:multiLevelType w:val="hybridMultilevel"/>
    <w:tmpl w:val="48E017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BB63FA"/>
    <w:multiLevelType w:val="hybridMultilevel"/>
    <w:tmpl w:val="64C445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6C77B5F"/>
    <w:multiLevelType w:val="hybridMultilevel"/>
    <w:tmpl w:val="5A2E0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144335"/>
    <w:multiLevelType w:val="hybridMultilevel"/>
    <w:tmpl w:val="0C186B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54F178DF"/>
    <w:multiLevelType w:val="hybridMultilevel"/>
    <w:tmpl w:val="AFE6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DF7CF0"/>
    <w:multiLevelType w:val="hybridMultilevel"/>
    <w:tmpl w:val="88A21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172236"/>
    <w:multiLevelType w:val="hybridMultilevel"/>
    <w:tmpl w:val="4298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1F5E25"/>
    <w:multiLevelType w:val="hybridMultilevel"/>
    <w:tmpl w:val="DEE6C78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nsid w:val="794D5C7D"/>
    <w:multiLevelType w:val="hybridMultilevel"/>
    <w:tmpl w:val="C600A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857895"/>
    <w:multiLevelType w:val="hybridMultilevel"/>
    <w:tmpl w:val="C600A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AF2505"/>
    <w:multiLevelType w:val="hybridMultilevel"/>
    <w:tmpl w:val="D8D4F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0"/>
  </w:num>
  <w:num w:numId="4">
    <w:abstractNumId w:val="6"/>
  </w:num>
  <w:num w:numId="5">
    <w:abstractNumId w:val="17"/>
  </w:num>
  <w:num w:numId="6">
    <w:abstractNumId w:val="23"/>
  </w:num>
  <w:num w:numId="7">
    <w:abstractNumId w:val="22"/>
  </w:num>
  <w:num w:numId="8">
    <w:abstractNumId w:val="2"/>
  </w:num>
  <w:num w:numId="9">
    <w:abstractNumId w:val="18"/>
  </w:num>
  <w:num w:numId="10">
    <w:abstractNumId w:val="10"/>
  </w:num>
  <w:num w:numId="11">
    <w:abstractNumId w:val="11"/>
  </w:num>
  <w:num w:numId="12">
    <w:abstractNumId w:val="12"/>
  </w:num>
  <w:num w:numId="13">
    <w:abstractNumId w:val="4"/>
  </w:num>
  <w:num w:numId="14">
    <w:abstractNumId w:val="14"/>
  </w:num>
  <w:num w:numId="15">
    <w:abstractNumId w:val="15"/>
  </w:num>
  <w:num w:numId="16">
    <w:abstractNumId w:val="5"/>
  </w:num>
  <w:num w:numId="17">
    <w:abstractNumId w:val="7"/>
  </w:num>
  <w:num w:numId="18">
    <w:abstractNumId w:val="3"/>
  </w:num>
  <w:num w:numId="19">
    <w:abstractNumId w:val="16"/>
  </w:num>
  <w:num w:numId="20">
    <w:abstractNumId w:val="19"/>
  </w:num>
  <w:num w:numId="21">
    <w:abstractNumId w:val="8"/>
  </w:num>
  <w:num w:numId="22">
    <w:abstractNumId w:val="1"/>
  </w:num>
  <w:num w:numId="23">
    <w:abstractNumId w:val="20"/>
  </w:num>
  <w:num w:numId="24">
    <w:abstractNumId w:val="21"/>
  </w:num>
  <w:num w:numId="25">
    <w:abstractNumId w:val="9"/>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Formatting/>
  <w:defaultTabStop w:val="720"/>
  <w:drawingGridHorizontalSpacing w:val="12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DFC"/>
    <w:rsid w:val="00002AE8"/>
    <w:rsid w:val="000060E0"/>
    <w:rsid w:val="000077C7"/>
    <w:rsid w:val="0001068B"/>
    <w:rsid w:val="000152E2"/>
    <w:rsid w:val="000230FC"/>
    <w:rsid w:val="00025C96"/>
    <w:rsid w:val="000302CE"/>
    <w:rsid w:val="000344AE"/>
    <w:rsid w:val="000578DF"/>
    <w:rsid w:val="00065B3A"/>
    <w:rsid w:val="0007403B"/>
    <w:rsid w:val="00076F9D"/>
    <w:rsid w:val="00076FF3"/>
    <w:rsid w:val="00081857"/>
    <w:rsid w:val="000819DB"/>
    <w:rsid w:val="00084DE8"/>
    <w:rsid w:val="000862FB"/>
    <w:rsid w:val="000917A8"/>
    <w:rsid w:val="00091B81"/>
    <w:rsid w:val="000A1D13"/>
    <w:rsid w:val="000A348F"/>
    <w:rsid w:val="000A3F1C"/>
    <w:rsid w:val="000B723B"/>
    <w:rsid w:val="000C585B"/>
    <w:rsid w:val="000E2332"/>
    <w:rsid w:val="000E4FC0"/>
    <w:rsid w:val="000E58B6"/>
    <w:rsid w:val="000E7AB7"/>
    <w:rsid w:val="000F0F3F"/>
    <w:rsid w:val="00103E88"/>
    <w:rsid w:val="0010453C"/>
    <w:rsid w:val="00104B27"/>
    <w:rsid w:val="00106331"/>
    <w:rsid w:val="00110826"/>
    <w:rsid w:val="00114987"/>
    <w:rsid w:val="00117DFC"/>
    <w:rsid w:val="00121907"/>
    <w:rsid w:val="00124151"/>
    <w:rsid w:val="001331BA"/>
    <w:rsid w:val="0013401C"/>
    <w:rsid w:val="0013687D"/>
    <w:rsid w:val="001414F7"/>
    <w:rsid w:val="00141967"/>
    <w:rsid w:val="00154030"/>
    <w:rsid w:val="001552FA"/>
    <w:rsid w:val="00155C40"/>
    <w:rsid w:val="00157EA3"/>
    <w:rsid w:val="001620A4"/>
    <w:rsid w:val="00162295"/>
    <w:rsid w:val="0016255A"/>
    <w:rsid w:val="0017022E"/>
    <w:rsid w:val="00171AC8"/>
    <w:rsid w:val="00172F64"/>
    <w:rsid w:val="00173A2A"/>
    <w:rsid w:val="00173F47"/>
    <w:rsid w:val="00176EE7"/>
    <w:rsid w:val="00176F84"/>
    <w:rsid w:val="00190C01"/>
    <w:rsid w:val="0019220C"/>
    <w:rsid w:val="001963C3"/>
    <w:rsid w:val="001A0310"/>
    <w:rsid w:val="001A4A6F"/>
    <w:rsid w:val="001A7881"/>
    <w:rsid w:val="001A7892"/>
    <w:rsid w:val="001B4859"/>
    <w:rsid w:val="001C63CD"/>
    <w:rsid w:val="001D4DAC"/>
    <w:rsid w:val="001D63E6"/>
    <w:rsid w:val="001E3D3F"/>
    <w:rsid w:val="001E6AFF"/>
    <w:rsid w:val="001F1665"/>
    <w:rsid w:val="001F3410"/>
    <w:rsid w:val="001F65D3"/>
    <w:rsid w:val="00200756"/>
    <w:rsid w:val="00201D04"/>
    <w:rsid w:val="00211273"/>
    <w:rsid w:val="002275AB"/>
    <w:rsid w:val="002356E0"/>
    <w:rsid w:val="00243D10"/>
    <w:rsid w:val="00244616"/>
    <w:rsid w:val="0024466B"/>
    <w:rsid w:val="002510EE"/>
    <w:rsid w:val="0025456B"/>
    <w:rsid w:val="00257B95"/>
    <w:rsid w:val="0026356A"/>
    <w:rsid w:val="00267CF2"/>
    <w:rsid w:val="00270E9D"/>
    <w:rsid w:val="00273704"/>
    <w:rsid w:val="00275195"/>
    <w:rsid w:val="002803AE"/>
    <w:rsid w:val="00281DFB"/>
    <w:rsid w:val="00281F97"/>
    <w:rsid w:val="00284221"/>
    <w:rsid w:val="00293E7E"/>
    <w:rsid w:val="00295426"/>
    <w:rsid w:val="00297047"/>
    <w:rsid w:val="00297BE4"/>
    <w:rsid w:val="002A04B1"/>
    <w:rsid w:val="002A3E69"/>
    <w:rsid w:val="002A57DA"/>
    <w:rsid w:val="002A6098"/>
    <w:rsid w:val="002B11D6"/>
    <w:rsid w:val="002C02E3"/>
    <w:rsid w:val="002C09B8"/>
    <w:rsid w:val="002D64E3"/>
    <w:rsid w:val="002E0892"/>
    <w:rsid w:val="002E325D"/>
    <w:rsid w:val="002E32E0"/>
    <w:rsid w:val="003025D1"/>
    <w:rsid w:val="00306420"/>
    <w:rsid w:val="00307F36"/>
    <w:rsid w:val="00310F08"/>
    <w:rsid w:val="0032074F"/>
    <w:rsid w:val="0032412F"/>
    <w:rsid w:val="0032794C"/>
    <w:rsid w:val="00327D8C"/>
    <w:rsid w:val="00330364"/>
    <w:rsid w:val="00332358"/>
    <w:rsid w:val="003339D2"/>
    <w:rsid w:val="00335360"/>
    <w:rsid w:val="003411AA"/>
    <w:rsid w:val="00345034"/>
    <w:rsid w:val="0034667D"/>
    <w:rsid w:val="00352C03"/>
    <w:rsid w:val="003604A9"/>
    <w:rsid w:val="00363A18"/>
    <w:rsid w:val="00363ECB"/>
    <w:rsid w:val="00386265"/>
    <w:rsid w:val="00390532"/>
    <w:rsid w:val="00392B85"/>
    <w:rsid w:val="00393F7D"/>
    <w:rsid w:val="003A0C46"/>
    <w:rsid w:val="003A2D8B"/>
    <w:rsid w:val="003B3076"/>
    <w:rsid w:val="003C5EE7"/>
    <w:rsid w:val="003D34EE"/>
    <w:rsid w:val="003E5CE7"/>
    <w:rsid w:val="003E7BE9"/>
    <w:rsid w:val="003F174C"/>
    <w:rsid w:val="004037AD"/>
    <w:rsid w:val="004125CF"/>
    <w:rsid w:val="00415D35"/>
    <w:rsid w:val="004166F9"/>
    <w:rsid w:val="00440DD7"/>
    <w:rsid w:val="00441A62"/>
    <w:rsid w:val="00445FD8"/>
    <w:rsid w:val="004507BB"/>
    <w:rsid w:val="00463CDF"/>
    <w:rsid w:val="00467BF0"/>
    <w:rsid w:val="00490C55"/>
    <w:rsid w:val="00493B2A"/>
    <w:rsid w:val="004A3B05"/>
    <w:rsid w:val="004A6ED4"/>
    <w:rsid w:val="004B2273"/>
    <w:rsid w:val="004B39DC"/>
    <w:rsid w:val="004B7A0F"/>
    <w:rsid w:val="004D165C"/>
    <w:rsid w:val="004F0DA2"/>
    <w:rsid w:val="004F29D0"/>
    <w:rsid w:val="00504714"/>
    <w:rsid w:val="00506506"/>
    <w:rsid w:val="005079EC"/>
    <w:rsid w:val="00515ABE"/>
    <w:rsid w:val="00523986"/>
    <w:rsid w:val="00523D9B"/>
    <w:rsid w:val="00525CA6"/>
    <w:rsid w:val="00547DFC"/>
    <w:rsid w:val="00550766"/>
    <w:rsid w:val="00552535"/>
    <w:rsid w:val="00556B01"/>
    <w:rsid w:val="005653F7"/>
    <w:rsid w:val="005716AE"/>
    <w:rsid w:val="0057766C"/>
    <w:rsid w:val="00580A27"/>
    <w:rsid w:val="00581C8F"/>
    <w:rsid w:val="00586E80"/>
    <w:rsid w:val="00592B5F"/>
    <w:rsid w:val="00592CF1"/>
    <w:rsid w:val="00593EB7"/>
    <w:rsid w:val="00594202"/>
    <w:rsid w:val="005A333E"/>
    <w:rsid w:val="005A445B"/>
    <w:rsid w:val="005A5B17"/>
    <w:rsid w:val="005A7459"/>
    <w:rsid w:val="005B1A97"/>
    <w:rsid w:val="005B24C9"/>
    <w:rsid w:val="005B3AC5"/>
    <w:rsid w:val="005B3CBC"/>
    <w:rsid w:val="005B469F"/>
    <w:rsid w:val="005B4FB4"/>
    <w:rsid w:val="005B55C9"/>
    <w:rsid w:val="005C0AD5"/>
    <w:rsid w:val="005C1AE7"/>
    <w:rsid w:val="005C3CCC"/>
    <w:rsid w:val="005D0783"/>
    <w:rsid w:val="005F052D"/>
    <w:rsid w:val="005F2112"/>
    <w:rsid w:val="005F3D59"/>
    <w:rsid w:val="005F6A20"/>
    <w:rsid w:val="00601F3C"/>
    <w:rsid w:val="00602268"/>
    <w:rsid w:val="00602D6F"/>
    <w:rsid w:val="00602F0B"/>
    <w:rsid w:val="006035E4"/>
    <w:rsid w:val="00616395"/>
    <w:rsid w:val="00620651"/>
    <w:rsid w:val="0062260A"/>
    <w:rsid w:val="00623B76"/>
    <w:rsid w:val="00624EA3"/>
    <w:rsid w:val="00625244"/>
    <w:rsid w:val="00625483"/>
    <w:rsid w:val="00632FC3"/>
    <w:rsid w:val="00635348"/>
    <w:rsid w:val="00637378"/>
    <w:rsid w:val="0064313C"/>
    <w:rsid w:val="00645903"/>
    <w:rsid w:val="0065137C"/>
    <w:rsid w:val="00652BDF"/>
    <w:rsid w:val="006557F4"/>
    <w:rsid w:val="00664AF4"/>
    <w:rsid w:val="00665C8B"/>
    <w:rsid w:val="006665B9"/>
    <w:rsid w:val="00667662"/>
    <w:rsid w:val="00673CE7"/>
    <w:rsid w:val="006745E3"/>
    <w:rsid w:val="00674880"/>
    <w:rsid w:val="00674939"/>
    <w:rsid w:val="006930D0"/>
    <w:rsid w:val="00693DA2"/>
    <w:rsid w:val="006A0882"/>
    <w:rsid w:val="006A32CB"/>
    <w:rsid w:val="006B0447"/>
    <w:rsid w:val="006B5FE0"/>
    <w:rsid w:val="006C3013"/>
    <w:rsid w:val="006D25C1"/>
    <w:rsid w:val="006D2CB3"/>
    <w:rsid w:val="006D4354"/>
    <w:rsid w:val="006E3260"/>
    <w:rsid w:val="006E48D0"/>
    <w:rsid w:val="006F1D28"/>
    <w:rsid w:val="006F312E"/>
    <w:rsid w:val="006F5766"/>
    <w:rsid w:val="007010C3"/>
    <w:rsid w:val="00706442"/>
    <w:rsid w:val="00714061"/>
    <w:rsid w:val="00715689"/>
    <w:rsid w:val="00715BEB"/>
    <w:rsid w:val="00720634"/>
    <w:rsid w:val="00727FC8"/>
    <w:rsid w:val="007343AF"/>
    <w:rsid w:val="00735EFE"/>
    <w:rsid w:val="00736E95"/>
    <w:rsid w:val="00740C77"/>
    <w:rsid w:val="007447DD"/>
    <w:rsid w:val="007501D7"/>
    <w:rsid w:val="007512FA"/>
    <w:rsid w:val="00753110"/>
    <w:rsid w:val="00755650"/>
    <w:rsid w:val="007608BC"/>
    <w:rsid w:val="0076428B"/>
    <w:rsid w:val="0076561E"/>
    <w:rsid w:val="007703CD"/>
    <w:rsid w:val="00770416"/>
    <w:rsid w:val="007715F5"/>
    <w:rsid w:val="00775691"/>
    <w:rsid w:val="00785D54"/>
    <w:rsid w:val="00790DD6"/>
    <w:rsid w:val="007A7B48"/>
    <w:rsid w:val="007B2654"/>
    <w:rsid w:val="007B7A9E"/>
    <w:rsid w:val="007C6F99"/>
    <w:rsid w:val="007D08C8"/>
    <w:rsid w:val="007D67DC"/>
    <w:rsid w:val="007E0285"/>
    <w:rsid w:val="007E033A"/>
    <w:rsid w:val="007E796D"/>
    <w:rsid w:val="007F22DB"/>
    <w:rsid w:val="007F4BB8"/>
    <w:rsid w:val="00804F54"/>
    <w:rsid w:val="00823D4A"/>
    <w:rsid w:val="0082782E"/>
    <w:rsid w:val="00832245"/>
    <w:rsid w:val="008326F2"/>
    <w:rsid w:val="00853C03"/>
    <w:rsid w:val="00854D98"/>
    <w:rsid w:val="0085775C"/>
    <w:rsid w:val="00862718"/>
    <w:rsid w:val="0086479F"/>
    <w:rsid w:val="008648B0"/>
    <w:rsid w:val="008658F8"/>
    <w:rsid w:val="00872788"/>
    <w:rsid w:val="00873175"/>
    <w:rsid w:val="00875CB7"/>
    <w:rsid w:val="00877E0A"/>
    <w:rsid w:val="008849EF"/>
    <w:rsid w:val="00885196"/>
    <w:rsid w:val="00886FEA"/>
    <w:rsid w:val="00887198"/>
    <w:rsid w:val="00893179"/>
    <w:rsid w:val="00893407"/>
    <w:rsid w:val="00897995"/>
    <w:rsid w:val="008A1A08"/>
    <w:rsid w:val="008A39E4"/>
    <w:rsid w:val="008A43C2"/>
    <w:rsid w:val="008A43FC"/>
    <w:rsid w:val="008B23A8"/>
    <w:rsid w:val="008B5881"/>
    <w:rsid w:val="008B6761"/>
    <w:rsid w:val="008B7C95"/>
    <w:rsid w:val="008C00C8"/>
    <w:rsid w:val="008C51D2"/>
    <w:rsid w:val="008D3FB1"/>
    <w:rsid w:val="008E2097"/>
    <w:rsid w:val="008E2898"/>
    <w:rsid w:val="008E28F8"/>
    <w:rsid w:val="008E7126"/>
    <w:rsid w:val="008E71B7"/>
    <w:rsid w:val="008F3F2C"/>
    <w:rsid w:val="008F45F1"/>
    <w:rsid w:val="00905D82"/>
    <w:rsid w:val="0091273D"/>
    <w:rsid w:val="00912A25"/>
    <w:rsid w:val="009141D3"/>
    <w:rsid w:val="00923F81"/>
    <w:rsid w:val="009334BB"/>
    <w:rsid w:val="009334F2"/>
    <w:rsid w:val="00950DCF"/>
    <w:rsid w:val="00970AEB"/>
    <w:rsid w:val="00971188"/>
    <w:rsid w:val="009741B2"/>
    <w:rsid w:val="009749D7"/>
    <w:rsid w:val="00975DAA"/>
    <w:rsid w:val="00983E40"/>
    <w:rsid w:val="009854F2"/>
    <w:rsid w:val="00994159"/>
    <w:rsid w:val="009A6CA7"/>
    <w:rsid w:val="009B2B5F"/>
    <w:rsid w:val="009B3E3C"/>
    <w:rsid w:val="009B6FE2"/>
    <w:rsid w:val="009B7B4D"/>
    <w:rsid w:val="009D074A"/>
    <w:rsid w:val="009D6785"/>
    <w:rsid w:val="009D6960"/>
    <w:rsid w:val="009E0380"/>
    <w:rsid w:val="009E0536"/>
    <w:rsid w:val="009E1E64"/>
    <w:rsid w:val="009E31D0"/>
    <w:rsid w:val="009E4DEB"/>
    <w:rsid w:val="009E5D36"/>
    <w:rsid w:val="009F5CCF"/>
    <w:rsid w:val="009F68E7"/>
    <w:rsid w:val="00A03F4B"/>
    <w:rsid w:val="00A11ECD"/>
    <w:rsid w:val="00A12699"/>
    <w:rsid w:val="00A20229"/>
    <w:rsid w:val="00A24D5A"/>
    <w:rsid w:val="00A27907"/>
    <w:rsid w:val="00A55B33"/>
    <w:rsid w:val="00A5728D"/>
    <w:rsid w:val="00A63200"/>
    <w:rsid w:val="00A66B9D"/>
    <w:rsid w:val="00A67EEF"/>
    <w:rsid w:val="00A736B1"/>
    <w:rsid w:val="00A74149"/>
    <w:rsid w:val="00A82B2E"/>
    <w:rsid w:val="00AA0DE6"/>
    <w:rsid w:val="00AA1123"/>
    <w:rsid w:val="00AA49E1"/>
    <w:rsid w:val="00AB0703"/>
    <w:rsid w:val="00AC497A"/>
    <w:rsid w:val="00AD18E6"/>
    <w:rsid w:val="00AD663A"/>
    <w:rsid w:val="00AE0B09"/>
    <w:rsid w:val="00AE17A7"/>
    <w:rsid w:val="00AE6002"/>
    <w:rsid w:val="00B03B3D"/>
    <w:rsid w:val="00B33033"/>
    <w:rsid w:val="00B330CC"/>
    <w:rsid w:val="00B33A0F"/>
    <w:rsid w:val="00B4692F"/>
    <w:rsid w:val="00B5155C"/>
    <w:rsid w:val="00B56FC1"/>
    <w:rsid w:val="00B60DCE"/>
    <w:rsid w:val="00B61CA4"/>
    <w:rsid w:val="00B719FE"/>
    <w:rsid w:val="00B830BA"/>
    <w:rsid w:val="00BA2BB9"/>
    <w:rsid w:val="00BA34C5"/>
    <w:rsid w:val="00BA6D56"/>
    <w:rsid w:val="00BA7EC3"/>
    <w:rsid w:val="00BB17AE"/>
    <w:rsid w:val="00BC2991"/>
    <w:rsid w:val="00BC79FB"/>
    <w:rsid w:val="00BD69A1"/>
    <w:rsid w:val="00BF0D43"/>
    <w:rsid w:val="00BF40B6"/>
    <w:rsid w:val="00C03E99"/>
    <w:rsid w:val="00C04CFF"/>
    <w:rsid w:val="00C07D1E"/>
    <w:rsid w:val="00C177FD"/>
    <w:rsid w:val="00C2352C"/>
    <w:rsid w:val="00C27B73"/>
    <w:rsid w:val="00C47074"/>
    <w:rsid w:val="00C51780"/>
    <w:rsid w:val="00C628A3"/>
    <w:rsid w:val="00C63897"/>
    <w:rsid w:val="00C64361"/>
    <w:rsid w:val="00C71585"/>
    <w:rsid w:val="00C76236"/>
    <w:rsid w:val="00C808DA"/>
    <w:rsid w:val="00C80F19"/>
    <w:rsid w:val="00C82E97"/>
    <w:rsid w:val="00C87C39"/>
    <w:rsid w:val="00CA1B71"/>
    <w:rsid w:val="00CA3783"/>
    <w:rsid w:val="00CB066C"/>
    <w:rsid w:val="00CB53C5"/>
    <w:rsid w:val="00CD47C3"/>
    <w:rsid w:val="00CE0E27"/>
    <w:rsid w:val="00CE3ADE"/>
    <w:rsid w:val="00D034E0"/>
    <w:rsid w:val="00D05EF8"/>
    <w:rsid w:val="00D06B73"/>
    <w:rsid w:val="00D12CD7"/>
    <w:rsid w:val="00D14041"/>
    <w:rsid w:val="00D14387"/>
    <w:rsid w:val="00D22965"/>
    <w:rsid w:val="00D23122"/>
    <w:rsid w:val="00D301AA"/>
    <w:rsid w:val="00D31688"/>
    <w:rsid w:val="00D34414"/>
    <w:rsid w:val="00D439FB"/>
    <w:rsid w:val="00D44A91"/>
    <w:rsid w:val="00D525B1"/>
    <w:rsid w:val="00D61716"/>
    <w:rsid w:val="00D63423"/>
    <w:rsid w:val="00D63ACC"/>
    <w:rsid w:val="00D6774D"/>
    <w:rsid w:val="00D80FAE"/>
    <w:rsid w:val="00D818A5"/>
    <w:rsid w:val="00D84425"/>
    <w:rsid w:val="00D97ECF"/>
    <w:rsid w:val="00DA1E5A"/>
    <w:rsid w:val="00DA64F6"/>
    <w:rsid w:val="00DA73F2"/>
    <w:rsid w:val="00DC4C34"/>
    <w:rsid w:val="00DC794B"/>
    <w:rsid w:val="00DD0CB5"/>
    <w:rsid w:val="00DF50BB"/>
    <w:rsid w:val="00E01128"/>
    <w:rsid w:val="00E01C01"/>
    <w:rsid w:val="00E02DA1"/>
    <w:rsid w:val="00E1024B"/>
    <w:rsid w:val="00E12135"/>
    <w:rsid w:val="00E16093"/>
    <w:rsid w:val="00E30ED6"/>
    <w:rsid w:val="00E334EA"/>
    <w:rsid w:val="00E349FB"/>
    <w:rsid w:val="00E3515A"/>
    <w:rsid w:val="00E375F5"/>
    <w:rsid w:val="00E37964"/>
    <w:rsid w:val="00E413A4"/>
    <w:rsid w:val="00E50A9B"/>
    <w:rsid w:val="00E54EAB"/>
    <w:rsid w:val="00E55342"/>
    <w:rsid w:val="00E630A0"/>
    <w:rsid w:val="00E66A05"/>
    <w:rsid w:val="00E704F3"/>
    <w:rsid w:val="00E7292A"/>
    <w:rsid w:val="00E76A32"/>
    <w:rsid w:val="00E80511"/>
    <w:rsid w:val="00E86996"/>
    <w:rsid w:val="00E92866"/>
    <w:rsid w:val="00E93792"/>
    <w:rsid w:val="00E93ADF"/>
    <w:rsid w:val="00E94EEA"/>
    <w:rsid w:val="00EA16C2"/>
    <w:rsid w:val="00EA3F70"/>
    <w:rsid w:val="00EA51A6"/>
    <w:rsid w:val="00EA6188"/>
    <w:rsid w:val="00EA63C4"/>
    <w:rsid w:val="00EB2509"/>
    <w:rsid w:val="00EB66D0"/>
    <w:rsid w:val="00EB6BEA"/>
    <w:rsid w:val="00EC3449"/>
    <w:rsid w:val="00EC4280"/>
    <w:rsid w:val="00ED06A1"/>
    <w:rsid w:val="00ED55B4"/>
    <w:rsid w:val="00EF446E"/>
    <w:rsid w:val="00F01A40"/>
    <w:rsid w:val="00F13F0B"/>
    <w:rsid w:val="00F148F7"/>
    <w:rsid w:val="00F20AC0"/>
    <w:rsid w:val="00F45AAD"/>
    <w:rsid w:val="00F47BBC"/>
    <w:rsid w:val="00F51EA8"/>
    <w:rsid w:val="00F56234"/>
    <w:rsid w:val="00F6096B"/>
    <w:rsid w:val="00F7713E"/>
    <w:rsid w:val="00F80D62"/>
    <w:rsid w:val="00F811E3"/>
    <w:rsid w:val="00F84DB2"/>
    <w:rsid w:val="00F94A15"/>
    <w:rsid w:val="00F96805"/>
    <w:rsid w:val="00FA1EA6"/>
    <w:rsid w:val="00FA3604"/>
    <w:rsid w:val="00FA79DC"/>
    <w:rsid w:val="00FB17CF"/>
    <w:rsid w:val="00FC3331"/>
    <w:rsid w:val="00FC4F8F"/>
    <w:rsid w:val="00FD0AE7"/>
    <w:rsid w:val="00FD241C"/>
    <w:rsid w:val="00FD438C"/>
    <w:rsid w:val="00FE1BF2"/>
    <w:rsid w:val="00FE40F5"/>
    <w:rsid w:val="00FF4F0E"/>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pacing"/>
    <w:qFormat/>
    <w:rsid w:val="00547DFC"/>
    <w:pPr>
      <w:spacing w:after="0" w:line="240" w:lineRule="auto"/>
    </w:pPr>
    <w:rPr>
      <w:rFonts w:ascii="Times New Roman" w:hAnsi="Times New Roman"/>
      <w:sz w:val="24"/>
    </w:rPr>
  </w:style>
  <w:style w:type="paragraph" w:styleId="Heading1">
    <w:name w:val="heading 1"/>
    <w:basedOn w:val="Normal"/>
    <w:next w:val="Normal"/>
    <w:link w:val="Heading1Char"/>
    <w:autoRedefine/>
    <w:qFormat/>
    <w:rsid w:val="00E334EA"/>
    <w:pPr>
      <w:keepNext/>
      <w:keepLines/>
      <w:tabs>
        <w:tab w:val="left" w:pos="1020"/>
      </w:tabs>
      <w:outlineLvl w:val="0"/>
    </w:pPr>
    <w:rPr>
      <w:rFonts w:eastAsiaTheme="majorEastAsia" w:cs="Times New Roman"/>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DFC"/>
    <w:pPr>
      <w:tabs>
        <w:tab w:val="center" w:pos="4680"/>
        <w:tab w:val="right" w:pos="9360"/>
      </w:tabs>
    </w:pPr>
  </w:style>
  <w:style w:type="character" w:customStyle="1" w:styleId="HeaderChar">
    <w:name w:val="Header Char"/>
    <w:basedOn w:val="DefaultParagraphFont"/>
    <w:link w:val="Header"/>
    <w:uiPriority w:val="99"/>
    <w:rsid w:val="00547DFC"/>
    <w:rPr>
      <w:rFonts w:ascii="Times New Roman" w:hAnsi="Times New Roman"/>
      <w:sz w:val="24"/>
    </w:rPr>
  </w:style>
  <w:style w:type="paragraph" w:styleId="Footer">
    <w:name w:val="footer"/>
    <w:basedOn w:val="Normal"/>
    <w:link w:val="FooterChar"/>
    <w:uiPriority w:val="99"/>
    <w:unhideWhenUsed/>
    <w:rsid w:val="00547DFC"/>
    <w:pPr>
      <w:tabs>
        <w:tab w:val="center" w:pos="4680"/>
        <w:tab w:val="right" w:pos="9360"/>
      </w:tabs>
    </w:pPr>
  </w:style>
  <w:style w:type="character" w:customStyle="1" w:styleId="FooterChar">
    <w:name w:val="Footer Char"/>
    <w:basedOn w:val="DefaultParagraphFont"/>
    <w:link w:val="Footer"/>
    <w:uiPriority w:val="99"/>
    <w:rsid w:val="00547DFC"/>
    <w:rPr>
      <w:rFonts w:ascii="Times New Roman" w:hAnsi="Times New Roman"/>
      <w:sz w:val="24"/>
    </w:rPr>
  </w:style>
  <w:style w:type="character" w:customStyle="1" w:styleId="Heading1Char">
    <w:name w:val="Heading 1 Char"/>
    <w:basedOn w:val="DefaultParagraphFont"/>
    <w:link w:val="Heading1"/>
    <w:rsid w:val="00E334EA"/>
    <w:rPr>
      <w:rFonts w:ascii="Times New Roman" w:eastAsiaTheme="majorEastAsia" w:hAnsi="Times New Roman" w:cs="Times New Roman"/>
      <w:bCs/>
      <w:szCs w:val="24"/>
    </w:rPr>
  </w:style>
  <w:style w:type="table" w:styleId="TableGrid">
    <w:name w:val="Table Grid"/>
    <w:basedOn w:val="TableNormal"/>
    <w:uiPriority w:val="59"/>
    <w:rsid w:val="00547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1907"/>
    <w:rPr>
      <w:sz w:val="16"/>
      <w:szCs w:val="16"/>
    </w:rPr>
  </w:style>
  <w:style w:type="paragraph" w:styleId="CommentText">
    <w:name w:val="annotation text"/>
    <w:basedOn w:val="Normal"/>
    <w:link w:val="CommentTextChar"/>
    <w:uiPriority w:val="99"/>
    <w:semiHidden/>
    <w:unhideWhenUsed/>
    <w:rsid w:val="00121907"/>
    <w:rPr>
      <w:sz w:val="20"/>
      <w:szCs w:val="20"/>
    </w:rPr>
  </w:style>
  <w:style w:type="character" w:customStyle="1" w:styleId="CommentTextChar">
    <w:name w:val="Comment Text Char"/>
    <w:basedOn w:val="DefaultParagraphFont"/>
    <w:link w:val="CommentText"/>
    <w:uiPriority w:val="99"/>
    <w:semiHidden/>
    <w:rsid w:val="0012190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21907"/>
    <w:rPr>
      <w:b/>
      <w:bCs/>
    </w:rPr>
  </w:style>
  <w:style w:type="character" w:customStyle="1" w:styleId="CommentSubjectChar">
    <w:name w:val="Comment Subject Char"/>
    <w:basedOn w:val="CommentTextChar"/>
    <w:link w:val="CommentSubject"/>
    <w:uiPriority w:val="99"/>
    <w:semiHidden/>
    <w:rsid w:val="00121907"/>
    <w:rPr>
      <w:rFonts w:ascii="Times New Roman" w:hAnsi="Times New Roman"/>
      <w:b/>
      <w:bCs/>
      <w:sz w:val="20"/>
      <w:szCs w:val="20"/>
    </w:rPr>
  </w:style>
  <w:style w:type="paragraph" w:styleId="Revision">
    <w:name w:val="Revision"/>
    <w:hidden/>
    <w:uiPriority w:val="99"/>
    <w:semiHidden/>
    <w:rsid w:val="00121907"/>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121907"/>
    <w:rPr>
      <w:rFonts w:ascii="Tahoma" w:hAnsi="Tahoma" w:cs="Tahoma"/>
      <w:sz w:val="16"/>
      <w:szCs w:val="16"/>
    </w:rPr>
  </w:style>
  <w:style w:type="character" w:customStyle="1" w:styleId="BalloonTextChar">
    <w:name w:val="Balloon Text Char"/>
    <w:basedOn w:val="DefaultParagraphFont"/>
    <w:link w:val="BalloonText"/>
    <w:uiPriority w:val="99"/>
    <w:semiHidden/>
    <w:rsid w:val="00121907"/>
    <w:rPr>
      <w:rFonts w:ascii="Tahoma" w:hAnsi="Tahoma" w:cs="Tahoma"/>
      <w:sz w:val="16"/>
      <w:szCs w:val="16"/>
    </w:rPr>
  </w:style>
  <w:style w:type="paragraph" w:styleId="ListParagraph">
    <w:name w:val="List Paragraph"/>
    <w:basedOn w:val="Normal"/>
    <w:uiPriority w:val="34"/>
    <w:qFormat/>
    <w:rsid w:val="000917A8"/>
    <w:pPr>
      <w:ind w:left="720"/>
      <w:contextualSpacing/>
    </w:pPr>
  </w:style>
  <w:style w:type="paragraph" w:customStyle="1" w:styleId="Default">
    <w:name w:val="Default"/>
    <w:rsid w:val="000152E2"/>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rsid w:val="00345034"/>
    <w:rPr>
      <w:rFonts w:eastAsia="Times New Roman" w:cs="Times New Roman"/>
      <w:szCs w:val="20"/>
    </w:rPr>
  </w:style>
  <w:style w:type="character" w:customStyle="1" w:styleId="BodyText2Char">
    <w:name w:val="Body Text 2 Char"/>
    <w:basedOn w:val="DefaultParagraphFont"/>
    <w:link w:val="BodyText2"/>
    <w:rsid w:val="00345034"/>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pacing"/>
    <w:qFormat/>
    <w:rsid w:val="00547DFC"/>
    <w:pPr>
      <w:spacing w:after="0" w:line="240" w:lineRule="auto"/>
    </w:pPr>
    <w:rPr>
      <w:rFonts w:ascii="Times New Roman" w:hAnsi="Times New Roman"/>
      <w:sz w:val="24"/>
    </w:rPr>
  </w:style>
  <w:style w:type="paragraph" w:styleId="Heading1">
    <w:name w:val="heading 1"/>
    <w:basedOn w:val="Normal"/>
    <w:next w:val="Normal"/>
    <w:link w:val="Heading1Char"/>
    <w:autoRedefine/>
    <w:qFormat/>
    <w:rsid w:val="00E334EA"/>
    <w:pPr>
      <w:keepNext/>
      <w:keepLines/>
      <w:tabs>
        <w:tab w:val="left" w:pos="1020"/>
      </w:tabs>
      <w:outlineLvl w:val="0"/>
    </w:pPr>
    <w:rPr>
      <w:rFonts w:eastAsiaTheme="majorEastAsia" w:cs="Times New Roman"/>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DFC"/>
    <w:pPr>
      <w:tabs>
        <w:tab w:val="center" w:pos="4680"/>
        <w:tab w:val="right" w:pos="9360"/>
      </w:tabs>
    </w:pPr>
  </w:style>
  <w:style w:type="character" w:customStyle="1" w:styleId="HeaderChar">
    <w:name w:val="Header Char"/>
    <w:basedOn w:val="DefaultParagraphFont"/>
    <w:link w:val="Header"/>
    <w:uiPriority w:val="99"/>
    <w:rsid w:val="00547DFC"/>
    <w:rPr>
      <w:rFonts w:ascii="Times New Roman" w:hAnsi="Times New Roman"/>
      <w:sz w:val="24"/>
    </w:rPr>
  </w:style>
  <w:style w:type="paragraph" w:styleId="Footer">
    <w:name w:val="footer"/>
    <w:basedOn w:val="Normal"/>
    <w:link w:val="FooterChar"/>
    <w:uiPriority w:val="99"/>
    <w:unhideWhenUsed/>
    <w:rsid w:val="00547DFC"/>
    <w:pPr>
      <w:tabs>
        <w:tab w:val="center" w:pos="4680"/>
        <w:tab w:val="right" w:pos="9360"/>
      </w:tabs>
    </w:pPr>
  </w:style>
  <w:style w:type="character" w:customStyle="1" w:styleId="FooterChar">
    <w:name w:val="Footer Char"/>
    <w:basedOn w:val="DefaultParagraphFont"/>
    <w:link w:val="Footer"/>
    <w:uiPriority w:val="99"/>
    <w:rsid w:val="00547DFC"/>
    <w:rPr>
      <w:rFonts w:ascii="Times New Roman" w:hAnsi="Times New Roman"/>
      <w:sz w:val="24"/>
    </w:rPr>
  </w:style>
  <w:style w:type="character" w:customStyle="1" w:styleId="Heading1Char">
    <w:name w:val="Heading 1 Char"/>
    <w:basedOn w:val="DefaultParagraphFont"/>
    <w:link w:val="Heading1"/>
    <w:rsid w:val="00E334EA"/>
    <w:rPr>
      <w:rFonts w:ascii="Times New Roman" w:eastAsiaTheme="majorEastAsia" w:hAnsi="Times New Roman" w:cs="Times New Roman"/>
      <w:bCs/>
      <w:szCs w:val="24"/>
    </w:rPr>
  </w:style>
  <w:style w:type="table" w:styleId="TableGrid">
    <w:name w:val="Table Grid"/>
    <w:basedOn w:val="TableNormal"/>
    <w:uiPriority w:val="59"/>
    <w:rsid w:val="00547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1907"/>
    <w:rPr>
      <w:sz w:val="16"/>
      <w:szCs w:val="16"/>
    </w:rPr>
  </w:style>
  <w:style w:type="paragraph" w:styleId="CommentText">
    <w:name w:val="annotation text"/>
    <w:basedOn w:val="Normal"/>
    <w:link w:val="CommentTextChar"/>
    <w:uiPriority w:val="99"/>
    <w:semiHidden/>
    <w:unhideWhenUsed/>
    <w:rsid w:val="00121907"/>
    <w:rPr>
      <w:sz w:val="20"/>
      <w:szCs w:val="20"/>
    </w:rPr>
  </w:style>
  <w:style w:type="character" w:customStyle="1" w:styleId="CommentTextChar">
    <w:name w:val="Comment Text Char"/>
    <w:basedOn w:val="DefaultParagraphFont"/>
    <w:link w:val="CommentText"/>
    <w:uiPriority w:val="99"/>
    <w:semiHidden/>
    <w:rsid w:val="0012190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21907"/>
    <w:rPr>
      <w:b/>
      <w:bCs/>
    </w:rPr>
  </w:style>
  <w:style w:type="character" w:customStyle="1" w:styleId="CommentSubjectChar">
    <w:name w:val="Comment Subject Char"/>
    <w:basedOn w:val="CommentTextChar"/>
    <w:link w:val="CommentSubject"/>
    <w:uiPriority w:val="99"/>
    <w:semiHidden/>
    <w:rsid w:val="00121907"/>
    <w:rPr>
      <w:rFonts w:ascii="Times New Roman" w:hAnsi="Times New Roman"/>
      <w:b/>
      <w:bCs/>
      <w:sz w:val="20"/>
      <w:szCs w:val="20"/>
    </w:rPr>
  </w:style>
  <w:style w:type="paragraph" w:styleId="Revision">
    <w:name w:val="Revision"/>
    <w:hidden/>
    <w:uiPriority w:val="99"/>
    <w:semiHidden/>
    <w:rsid w:val="00121907"/>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121907"/>
    <w:rPr>
      <w:rFonts w:ascii="Tahoma" w:hAnsi="Tahoma" w:cs="Tahoma"/>
      <w:sz w:val="16"/>
      <w:szCs w:val="16"/>
    </w:rPr>
  </w:style>
  <w:style w:type="character" w:customStyle="1" w:styleId="BalloonTextChar">
    <w:name w:val="Balloon Text Char"/>
    <w:basedOn w:val="DefaultParagraphFont"/>
    <w:link w:val="BalloonText"/>
    <w:uiPriority w:val="99"/>
    <w:semiHidden/>
    <w:rsid w:val="00121907"/>
    <w:rPr>
      <w:rFonts w:ascii="Tahoma" w:hAnsi="Tahoma" w:cs="Tahoma"/>
      <w:sz w:val="16"/>
      <w:szCs w:val="16"/>
    </w:rPr>
  </w:style>
  <w:style w:type="paragraph" w:styleId="ListParagraph">
    <w:name w:val="List Paragraph"/>
    <w:basedOn w:val="Normal"/>
    <w:uiPriority w:val="34"/>
    <w:qFormat/>
    <w:rsid w:val="000917A8"/>
    <w:pPr>
      <w:ind w:left="720"/>
      <w:contextualSpacing/>
    </w:pPr>
  </w:style>
  <w:style w:type="paragraph" w:customStyle="1" w:styleId="Default">
    <w:name w:val="Default"/>
    <w:rsid w:val="000152E2"/>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rsid w:val="00345034"/>
    <w:rPr>
      <w:rFonts w:eastAsia="Times New Roman" w:cs="Times New Roman"/>
      <w:szCs w:val="20"/>
    </w:rPr>
  </w:style>
  <w:style w:type="character" w:customStyle="1" w:styleId="BodyText2Char">
    <w:name w:val="Body Text 2 Char"/>
    <w:basedOn w:val="DefaultParagraphFont"/>
    <w:link w:val="BodyText2"/>
    <w:rsid w:val="0034503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95959">
      <w:bodyDiv w:val="1"/>
      <w:marLeft w:val="0"/>
      <w:marRight w:val="0"/>
      <w:marTop w:val="0"/>
      <w:marBottom w:val="0"/>
      <w:divBdr>
        <w:top w:val="none" w:sz="0" w:space="0" w:color="auto"/>
        <w:left w:val="none" w:sz="0" w:space="0" w:color="auto"/>
        <w:bottom w:val="none" w:sz="0" w:space="0" w:color="auto"/>
        <w:right w:val="none" w:sz="0" w:space="0" w:color="auto"/>
      </w:divBdr>
    </w:div>
    <w:div w:id="963465709">
      <w:bodyDiv w:val="1"/>
      <w:marLeft w:val="0"/>
      <w:marRight w:val="0"/>
      <w:marTop w:val="0"/>
      <w:marBottom w:val="0"/>
      <w:divBdr>
        <w:top w:val="none" w:sz="0" w:space="0" w:color="auto"/>
        <w:left w:val="none" w:sz="0" w:space="0" w:color="auto"/>
        <w:bottom w:val="none" w:sz="0" w:space="0" w:color="auto"/>
        <w:right w:val="none" w:sz="0" w:space="0" w:color="auto"/>
      </w:divBdr>
    </w:div>
    <w:div w:id="1119304096">
      <w:bodyDiv w:val="1"/>
      <w:marLeft w:val="0"/>
      <w:marRight w:val="0"/>
      <w:marTop w:val="0"/>
      <w:marBottom w:val="0"/>
      <w:divBdr>
        <w:top w:val="none" w:sz="0" w:space="0" w:color="auto"/>
        <w:left w:val="none" w:sz="0" w:space="0" w:color="auto"/>
        <w:bottom w:val="none" w:sz="0" w:space="0" w:color="auto"/>
        <w:right w:val="none" w:sz="0" w:space="0" w:color="auto"/>
      </w:divBdr>
    </w:div>
    <w:div w:id="1265109900">
      <w:bodyDiv w:val="1"/>
      <w:marLeft w:val="0"/>
      <w:marRight w:val="0"/>
      <w:marTop w:val="0"/>
      <w:marBottom w:val="0"/>
      <w:divBdr>
        <w:top w:val="none" w:sz="0" w:space="0" w:color="auto"/>
        <w:left w:val="none" w:sz="0" w:space="0" w:color="auto"/>
        <w:bottom w:val="none" w:sz="0" w:space="0" w:color="auto"/>
        <w:right w:val="none" w:sz="0" w:space="0" w:color="auto"/>
      </w:divBdr>
    </w:div>
    <w:div w:id="197100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327E6-73B1-41BA-9C74-69F5CCF39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13</Pages>
  <Words>3757</Words>
  <Characters>21419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25126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 Anna</dc:creator>
  <cp:lastModifiedBy>Anna Marshall</cp:lastModifiedBy>
  <cp:revision>41</cp:revision>
  <cp:lastPrinted>2015-09-10T15:49:00Z</cp:lastPrinted>
  <dcterms:created xsi:type="dcterms:W3CDTF">2015-09-28T17:14:00Z</dcterms:created>
  <dcterms:modified xsi:type="dcterms:W3CDTF">2015-10-16T13:13:00Z</dcterms:modified>
</cp:coreProperties>
</file>