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3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4680"/>
        <w:gridCol w:w="2160"/>
        <w:gridCol w:w="5665"/>
      </w:tblGrid>
      <w:tr w:rsidR="0062261E" w:rsidRPr="0062261E" w14:paraId="18082190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5BD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3A2A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2351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DE5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115E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62261E" w14:paraId="3530F464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FB2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3DA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VAMC</w:t>
            </w:r>
          </w:p>
          <w:p w14:paraId="2EB190E9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CONTROL</w:t>
            </w:r>
          </w:p>
          <w:p w14:paraId="6D1115C1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QIC</w:t>
            </w:r>
          </w:p>
          <w:p w14:paraId="437C8885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BEGDTE</w:t>
            </w:r>
          </w:p>
          <w:p w14:paraId="1B8E3674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9"/>
                <w:szCs w:val="19"/>
              </w:rPr>
              <w:t>REVDTE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557" w14:textId="77777777" w:rsidR="0062261E" w:rsidRPr="0062261E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bCs/>
                <w:sz w:val="20"/>
                <w:szCs w:val="23"/>
              </w:rPr>
              <w:t>Facility ID</w:t>
            </w:r>
          </w:p>
          <w:p w14:paraId="56F8A318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Control Number</w:t>
            </w:r>
          </w:p>
          <w:p w14:paraId="1B95BD6B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Abstractor ID</w:t>
            </w:r>
          </w:p>
          <w:p w14:paraId="5A906259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Begin Date</w:t>
            </w:r>
          </w:p>
          <w:p w14:paraId="7019DE2D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4921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</w:t>
            </w:r>
          </w:p>
          <w:p w14:paraId="1A9B364E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</w:t>
            </w:r>
          </w:p>
          <w:p w14:paraId="4F7F1478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</w:t>
            </w:r>
          </w:p>
          <w:p w14:paraId="59411A08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</w:t>
            </w:r>
          </w:p>
          <w:p w14:paraId="319087F6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C728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62261E" w14:paraId="6AE50BAD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7646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1C06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552" w14:textId="77777777" w:rsidR="0062261E" w:rsidRPr="0062261E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b/>
                <w:szCs w:val="23"/>
              </w:rPr>
              <w:t>Patient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EBE6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99F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62261E" w14:paraId="2BC27F13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DE69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5801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9"/>
              </w:rPr>
              <w:t>SSN</w:t>
            </w:r>
          </w:p>
          <w:p w14:paraId="341F13ED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9"/>
              </w:rPr>
              <w:t>PTNAMEF</w:t>
            </w:r>
          </w:p>
          <w:p w14:paraId="274C44CA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9"/>
              </w:rPr>
              <w:t>PTNAMEL</w:t>
            </w:r>
          </w:p>
          <w:p w14:paraId="33F7BD1E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9"/>
              </w:rPr>
              <w:t>BIRTHDT</w:t>
            </w:r>
          </w:p>
          <w:p w14:paraId="421F0988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9"/>
              </w:rPr>
              <w:t>SEX</w:t>
            </w:r>
          </w:p>
          <w:p w14:paraId="3BBD73E2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MARISTAT</w:t>
            </w:r>
          </w:p>
          <w:p w14:paraId="6E1377E5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9"/>
                <w:lang w:val="fr-FR"/>
              </w:rPr>
              <w:t>RACE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8160" w14:textId="77777777" w:rsidR="0062261E" w:rsidRPr="0062261E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val="fr-FR"/>
              </w:rPr>
            </w:pPr>
            <w:r w:rsidRPr="0062261E">
              <w:rPr>
                <w:rFonts w:ascii="Times New Roman" w:eastAsia="Times New Roman" w:hAnsi="Times New Roman" w:cs="Times New Roman"/>
                <w:bCs/>
                <w:sz w:val="20"/>
                <w:szCs w:val="23"/>
                <w:lang w:val="fr-FR"/>
              </w:rPr>
              <w:t>Patient SSN</w:t>
            </w:r>
          </w:p>
          <w:p w14:paraId="14CF4361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</w:t>
            </w:r>
          </w:p>
          <w:p w14:paraId="6E588B52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</w:t>
            </w:r>
          </w:p>
          <w:p w14:paraId="55E5B3A3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</w:t>
            </w:r>
          </w:p>
          <w:p w14:paraId="68294EF3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13C6BF35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</w:t>
            </w:r>
          </w:p>
          <w:p w14:paraId="4AA2228E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744E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Auto-fill: no change</w:t>
            </w:r>
          </w:p>
          <w:p w14:paraId="30BEC28F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Auto-fill: no change</w:t>
            </w:r>
          </w:p>
          <w:p w14:paraId="213AA2D8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Auto-fill: no change</w:t>
            </w:r>
          </w:p>
          <w:p w14:paraId="61860977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Auto-fill: no change</w:t>
            </w:r>
          </w:p>
          <w:p w14:paraId="6E2601A1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26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Auto-fill: </w:t>
            </w:r>
            <w:r w:rsidRPr="00622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can change</w:t>
            </w:r>
          </w:p>
          <w:p w14:paraId="431970CE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Auto-fill: no change</w:t>
            </w:r>
          </w:p>
          <w:p w14:paraId="4209574B" w14:textId="77777777" w:rsidR="0062261E" w:rsidRPr="0062261E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  <w:r w:rsidRPr="0062261E">
              <w:rPr>
                <w:rFonts w:ascii="Times New Roman" w:eastAsia="Times New Roman" w:hAnsi="Times New Roman" w:cs="Times New Roman"/>
                <w:sz w:val="20"/>
                <w:szCs w:val="19"/>
              </w:rPr>
              <w:t>Auto-fill: no change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485" w14:textId="77777777" w:rsidR="0062261E" w:rsidRPr="0062261E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</w:tbl>
    <w:p w14:paraId="5A584F7C" w14:textId="77777777" w:rsidR="00DC71E5" w:rsidRDefault="00DC71E5">
      <w:r>
        <w:br w:type="page"/>
      </w:r>
    </w:p>
    <w:tbl>
      <w:tblPr>
        <w:tblW w:w="14233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4680"/>
        <w:gridCol w:w="2160"/>
        <w:gridCol w:w="5665"/>
      </w:tblGrid>
      <w:tr w:rsidR="0062261E" w:rsidRPr="0062261E" w14:paraId="66E91A16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AF5" w14:textId="0B87230D" w:rsidR="0062261E" w:rsidRPr="0062261E" w:rsidRDefault="0062261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1F71" w14:textId="14C8AD5F" w:rsidR="0062261E" w:rsidRPr="0062261E" w:rsidRDefault="003B0AB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psatest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EAD5" w14:textId="0486DA63" w:rsidR="0062261E" w:rsidRDefault="00122033" w:rsidP="00B03C9A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During the past year, is there documentation in the record of a </w:t>
            </w:r>
            <w:r w:rsidR="006457EE">
              <w:rPr>
                <w:rFonts w:ascii="Times New Roman" w:eastAsia="Times New Roman" w:hAnsi="Times New Roman" w:cs="Times New Roman"/>
                <w:szCs w:val="20"/>
              </w:rPr>
              <w:t>Prostate Specific Antigen (</w:t>
            </w:r>
            <w:r>
              <w:rPr>
                <w:rFonts w:ascii="Times New Roman" w:eastAsia="Times New Roman" w:hAnsi="Times New Roman" w:cs="Times New Roman"/>
                <w:szCs w:val="20"/>
              </w:rPr>
              <w:t>PSA</w:t>
            </w:r>
            <w:r w:rsidR="006457EE">
              <w:rPr>
                <w:rFonts w:ascii="Times New Roman" w:eastAsia="Times New Roman" w:hAnsi="Times New Roman" w:cs="Times New Roman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Cs w:val="20"/>
              </w:rPr>
              <w:t>based screening test?</w:t>
            </w:r>
          </w:p>
          <w:p w14:paraId="6528713C" w14:textId="77777777" w:rsidR="00122033" w:rsidRDefault="00122033" w:rsidP="00122033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1BEB12DC" w14:textId="4BC0DE1F" w:rsidR="00122033" w:rsidRPr="00122033" w:rsidRDefault="00122033" w:rsidP="00122033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CACF" w14:textId="77777777" w:rsidR="00DC00D8" w:rsidRDefault="00122033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1,2</w:t>
            </w:r>
          </w:p>
          <w:p w14:paraId="736E3FDF" w14:textId="2052D39E" w:rsidR="00542369" w:rsidRPr="00542369" w:rsidRDefault="00542369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2, go to </w:t>
            </w:r>
            <w:proofErr w:type="spellStart"/>
            <w:r>
              <w:rPr>
                <w:rFonts w:ascii="Times New Roman" w:hAnsi="Times New Roman" w:cs="Times New Roman"/>
              </w:rPr>
              <w:t>prevpsa</w:t>
            </w:r>
            <w:proofErr w:type="spellEnd"/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BE4B" w14:textId="4D703810" w:rsidR="00B46A04" w:rsidRDefault="00B46A04" w:rsidP="00B03C9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review all lab reports and notes for documentation of a PSA-based screening test completed during the past year.</w:t>
            </w:r>
          </w:p>
          <w:p w14:paraId="1FFBE1D7" w14:textId="77777777" w:rsidR="006457EE" w:rsidRPr="00B46A04" w:rsidRDefault="006457EE" w:rsidP="00B03C9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46A04">
              <w:rPr>
                <w:rFonts w:ascii="Times New Roman" w:hAnsi="Times New Roman" w:cs="Times New Roman"/>
                <w:b/>
              </w:rPr>
              <w:t>PSA-based screening tests include:</w:t>
            </w:r>
          </w:p>
          <w:p w14:paraId="55804D84" w14:textId="5C44A0E7" w:rsidR="006457EE" w:rsidRDefault="006457EE" w:rsidP="006457EE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457EE">
              <w:rPr>
                <w:rFonts w:ascii="Times New Roman" w:hAnsi="Times New Roman" w:cs="Times New Roman"/>
              </w:rPr>
              <w:t xml:space="preserve">Prostate specific antigen </w:t>
            </w:r>
            <w:r>
              <w:rPr>
                <w:rFonts w:ascii="Times New Roman" w:hAnsi="Times New Roman" w:cs="Times New Roman"/>
              </w:rPr>
              <w:t>(PSA) test</w:t>
            </w:r>
          </w:p>
          <w:p w14:paraId="1F4CF060" w14:textId="486D6C27" w:rsidR="006457EE" w:rsidRDefault="006457EE" w:rsidP="006457EE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  <w:r w:rsidRPr="006457EE">
              <w:rPr>
                <w:rFonts w:ascii="Times New Roman" w:hAnsi="Times New Roman" w:cs="Times New Roman"/>
              </w:rPr>
              <w:t xml:space="preserve"> Free (</w:t>
            </w:r>
            <w:r w:rsidR="00935276">
              <w:rPr>
                <w:rFonts w:ascii="Times New Roman" w:hAnsi="Times New Roman" w:cs="Times New Roman"/>
              </w:rPr>
              <w:t>m</w:t>
            </w:r>
            <w:r w:rsidRPr="006457EE">
              <w:rPr>
                <w:rFonts w:ascii="Times New Roman" w:hAnsi="Times New Roman" w:cs="Times New Roman"/>
              </w:rPr>
              <w:t>ass/volume) in serum or plasma</w:t>
            </w:r>
          </w:p>
          <w:p w14:paraId="3FD77D12" w14:textId="68FE328D" w:rsidR="006457EE" w:rsidRDefault="006457EE" w:rsidP="006457EE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F</w:t>
            </w:r>
            <w:r w:rsidRPr="006457EE">
              <w:rPr>
                <w:rFonts w:ascii="Times New Roman" w:hAnsi="Times New Roman" w:cs="Times New Roman"/>
              </w:rPr>
              <w:t>ree</w:t>
            </w:r>
            <w:r>
              <w:rPr>
                <w:rFonts w:ascii="Times New Roman" w:hAnsi="Times New Roman" w:cs="Times New Roman"/>
              </w:rPr>
              <w:t xml:space="preserve">/PSA total </w:t>
            </w:r>
            <w:r w:rsidRPr="006457EE">
              <w:rPr>
                <w:rFonts w:ascii="Times New Roman" w:hAnsi="Times New Roman" w:cs="Times New Roman"/>
              </w:rPr>
              <w:t>in serum or plasma</w:t>
            </w:r>
          </w:p>
          <w:p w14:paraId="4E54E61C" w14:textId="71375C6A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  <w:r w:rsidRPr="006457EE">
              <w:rPr>
                <w:rFonts w:ascii="Times New Roman" w:hAnsi="Times New Roman" w:cs="Times New Roman"/>
              </w:rPr>
              <w:t xml:space="preserve"> (</w:t>
            </w:r>
            <w:r w:rsidR="00935276">
              <w:rPr>
                <w:rFonts w:ascii="Times New Roman" w:hAnsi="Times New Roman" w:cs="Times New Roman"/>
              </w:rPr>
              <w:t>m</w:t>
            </w:r>
            <w:r w:rsidRPr="006457EE">
              <w:rPr>
                <w:rFonts w:ascii="Times New Roman" w:hAnsi="Times New Roman" w:cs="Times New Roman"/>
              </w:rPr>
              <w:t>ass/volume) in serum or plasma</w:t>
            </w:r>
          </w:p>
          <w:p w14:paraId="6DE12D6B" w14:textId="70FEB02A" w:rsidR="006457EE" w:rsidRDefault="006457EE" w:rsidP="006457EE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protein bound (mass/volume) in serum or plasma</w:t>
            </w:r>
          </w:p>
          <w:p w14:paraId="1DA48006" w14:textId="4950C39F" w:rsidR="006457EE" w:rsidRDefault="00B46A04" w:rsidP="006457EE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  <w:r w:rsidR="006457EE">
              <w:rPr>
                <w:rFonts w:ascii="Times New Roman" w:hAnsi="Times New Roman" w:cs="Times New Roman"/>
              </w:rPr>
              <w:t xml:space="preserve"> (mass/volume) in serum or plasma by detection limit (&lt;=0.01 ng/ml)</w:t>
            </w:r>
          </w:p>
          <w:p w14:paraId="30EB017C" w14:textId="147F70E6" w:rsidR="006457EE" w:rsidRDefault="00B46A04" w:rsidP="006457EE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  <w:r w:rsidR="006457EE">
              <w:rPr>
                <w:rFonts w:ascii="Times New Roman" w:hAnsi="Times New Roman" w:cs="Times New Roman"/>
              </w:rPr>
              <w:t xml:space="preserve"> (mass/volume) in serum or plasma by immunoassay</w:t>
            </w:r>
          </w:p>
          <w:p w14:paraId="6152CF3B" w14:textId="23900525" w:rsidR="006457EE" w:rsidRDefault="00B46A04" w:rsidP="006457EE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  <w:r w:rsidR="006457EE">
              <w:rPr>
                <w:rFonts w:ascii="Times New Roman" w:hAnsi="Times New Roman" w:cs="Times New Roman"/>
              </w:rPr>
              <w:t xml:space="preserve"> Free (</w:t>
            </w:r>
            <w:r w:rsidR="00935276">
              <w:rPr>
                <w:rFonts w:ascii="Times New Roman" w:hAnsi="Times New Roman" w:cs="Times New Roman"/>
              </w:rPr>
              <w:t>m</w:t>
            </w:r>
            <w:r w:rsidR="006457EE">
              <w:rPr>
                <w:rFonts w:ascii="Times New Roman" w:hAnsi="Times New Roman" w:cs="Times New Roman"/>
              </w:rPr>
              <w:t>ass/volume) in serum or plasma by immunoassay</w:t>
            </w:r>
          </w:p>
          <w:p w14:paraId="679554F5" w14:textId="4116BC35" w:rsidR="00DC00D8" w:rsidRPr="00DC00D8" w:rsidRDefault="00122033" w:rsidP="00A82D51">
            <w:pPr>
              <w:pStyle w:val="NoSpacing"/>
              <w:rPr>
                <w:rFonts w:ascii="Times New Roman" w:hAnsi="Times New Roman" w:cs="Times New Roman"/>
              </w:rPr>
            </w:pPr>
            <w:r w:rsidRPr="00A82D51">
              <w:rPr>
                <w:rFonts w:ascii="Times New Roman" w:hAnsi="Times New Roman" w:cs="Times New Roman"/>
                <w:b/>
              </w:rPr>
              <w:t>Suggested data source</w:t>
            </w:r>
            <w:r>
              <w:rPr>
                <w:rFonts w:ascii="Times New Roman" w:hAnsi="Times New Roman" w:cs="Times New Roman"/>
              </w:rPr>
              <w:t>: lab reports</w:t>
            </w:r>
          </w:p>
        </w:tc>
      </w:tr>
      <w:tr w:rsidR="00122033" w:rsidRPr="0062261E" w14:paraId="17C2AA88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5473" w14:textId="25DD7344" w:rsidR="00122033" w:rsidRDefault="00122033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A23C" w14:textId="6C89109E" w:rsidR="00122033" w:rsidRDefault="00122033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psatestdt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A558" w14:textId="18784041" w:rsidR="00122033" w:rsidRDefault="00122033" w:rsidP="00B03C9A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Enter the date of the most recent PSA-based screening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436F" w14:textId="374D6D78" w:rsidR="00B46A04" w:rsidRPr="00542369" w:rsidRDefault="00B46A04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m</w:t>
            </w:r>
            <w:r w:rsidR="00122033" w:rsidRPr="00542369">
              <w:rPr>
                <w:rFonts w:ascii="Times New Roman" w:hAnsi="Times New Roman" w:cs="Times New Roman"/>
              </w:rPr>
              <w:t>m/</w:t>
            </w:r>
            <w:proofErr w:type="spellStart"/>
            <w:r w:rsidR="00122033" w:rsidRPr="00542369">
              <w:rPr>
                <w:rFonts w:ascii="Times New Roman" w:hAnsi="Times New Roman" w:cs="Times New Roman"/>
              </w:rPr>
              <w:t>dd</w:t>
            </w:r>
            <w:proofErr w:type="spellEnd"/>
            <w:r w:rsidR="00122033" w:rsidRPr="00542369">
              <w:rPr>
                <w:rFonts w:ascii="Times New Roman" w:hAnsi="Times New Roman" w:cs="Times New Roman"/>
              </w:rPr>
              <w:t>/</w:t>
            </w:r>
            <w:proofErr w:type="spellStart"/>
            <w:r w:rsidR="00122033" w:rsidRPr="00542369">
              <w:rPr>
                <w:rFonts w:ascii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B46A04" w:rsidRPr="00542369" w14:paraId="5A191196" w14:textId="77777777" w:rsidTr="00B46A04">
              <w:tc>
                <w:tcPr>
                  <w:tcW w:w="1929" w:type="dxa"/>
                </w:tcPr>
                <w:p w14:paraId="6EF57868" w14:textId="195144AD" w:rsidR="00B46A04" w:rsidRPr="00542369" w:rsidRDefault="00B46A04" w:rsidP="00B46A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542369">
                    <w:rPr>
                      <w:rFonts w:ascii="Times New Roman" w:hAnsi="Times New Roman" w:cs="Times New Roman"/>
                    </w:rPr>
                    <w:t xml:space="preserve">&lt;= 1 year prior to or = </w:t>
                  </w:r>
                  <w:proofErr w:type="spellStart"/>
                  <w:r w:rsidRPr="00542369">
                    <w:rPr>
                      <w:rFonts w:ascii="Times New Roman" w:hAnsi="Times New Roman" w:cs="Times New Roman"/>
                    </w:rPr>
                    <w:t>stdybeg</w:t>
                  </w:r>
                  <w:proofErr w:type="spellEnd"/>
                  <w:r w:rsidRPr="00542369">
                    <w:rPr>
                      <w:rFonts w:ascii="Times New Roman" w:hAnsi="Times New Roman" w:cs="Times New Roman"/>
                    </w:rPr>
                    <w:t xml:space="preserve"> and &lt;= </w:t>
                  </w:r>
                  <w:proofErr w:type="spellStart"/>
                  <w:r w:rsidRPr="00542369">
                    <w:rPr>
                      <w:rFonts w:ascii="Times New Roman" w:hAnsi="Times New Roman" w:cs="Times New Roman"/>
                    </w:rPr>
                    <w:t>stdyend</w:t>
                  </w:r>
                  <w:proofErr w:type="spellEnd"/>
                </w:p>
              </w:tc>
            </w:tr>
          </w:tbl>
          <w:p w14:paraId="4E012118" w14:textId="79760AFB" w:rsidR="00B46A04" w:rsidRPr="00542369" w:rsidRDefault="00B46A04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86CA" w14:textId="76165F79" w:rsidR="00122033" w:rsidRPr="00DC00D8" w:rsidRDefault="004B6ABC" w:rsidP="00B03C9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date</w:t>
            </w:r>
            <w:r w:rsidR="00B46A04">
              <w:rPr>
                <w:rFonts w:ascii="Times New Roman" w:hAnsi="Times New Roman" w:cs="Times New Roman"/>
              </w:rPr>
              <w:t xml:space="preserve"> of the most recent PSA-based screening test.</w:t>
            </w:r>
          </w:p>
        </w:tc>
      </w:tr>
      <w:tr w:rsidR="003B0ABE" w:rsidRPr="0062261E" w14:paraId="0B223B61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59BF" w14:textId="1C8BFD03" w:rsidR="003B0ABE" w:rsidRDefault="0005175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D69F" w14:textId="5C70CBFB" w:rsidR="003B0ABE" w:rsidRDefault="0005175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prevpsa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E730" w14:textId="248D17FC" w:rsidR="003B0ABE" w:rsidRDefault="00051752" w:rsidP="00B03C9A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="00DB28D5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DB28D5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– 2 years to </w:t>
            </w:r>
            <w:proofErr w:type="spellStart"/>
            <w:r w:rsidR="00DB28D5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DB28D5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– 1 year), is there documentation of a PSA-based screening test</w:t>
            </w:r>
            <w:r w:rsidR="00542369">
              <w:rPr>
                <w:rFonts w:ascii="Times New Roman" w:eastAsia="Times New Roman" w:hAnsi="Times New Roman" w:cs="Times New Roman"/>
                <w:szCs w:val="20"/>
              </w:rPr>
              <w:t xml:space="preserve"> result</w:t>
            </w:r>
            <w:r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61FB4751" w14:textId="77777777" w:rsidR="00051752" w:rsidRDefault="00051752" w:rsidP="00051752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10EC4A43" w14:textId="1676C776" w:rsidR="00051752" w:rsidRPr="00051752" w:rsidRDefault="00051752" w:rsidP="00051752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7C72" w14:textId="77777777" w:rsidR="003B0ABE" w:rsidRPr="00542369" w:rsidRDefault="00051752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1,2</w:t>
            </w:r>
          </w:p>
          <w:p w14:paraId="53E99E2B" w14:textId="04A30A3F" w:rsidR="00542369" w:rsidRPr="00542369" w:rsidRDefault="00542369" w:rsidP="005423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 xml:space="preserve">If 2, go to </w:t>
            </w:r>
            <w:proofErr w:type="spellStart"/>
            <w:r w:rsidRPr="00542369">
              <w:rPr>
                <w:rFonts w:ascii="Times New Roman" w:hAnsi="Times New Roman" w:cs="Times New Roman"/>
              </w:rPr>
              <w:t>psa</w:t>
            </w:r>
            <w:r>
              <w:rPr>
                <w:rFonts w:ascii="Times New Roman" w:hAnsi="Times New Roman" w:cs="Times New Roman"/>
              </w:rPr>
              <w:t>candx</w:t>
            </w:r>
            <w:proofErr w:type="spellEnd"/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F309" w14:textId="1366B0A5" w:rsidR="00B46A04" w:rsidRDefault="00B46A04" w:rsidP="00B46A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review all lab reports and notes for documentation of a PSA-based screening test completed during the year previous to </w:t>
            </w:r>
            <w:r w:rsidR="00A31450">
              <w:rPr>
                <w:rFonts w:ascii="Times New Roman" w:hAnsi="Times New Roman" w:cs="Times New Roman"/>
              </w:rPr>
              <w:t xml:space="preserve">the study year.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CA4595" w14:textId="77777777" w:rsidR="00B46A04" w:rsidRPr="00B46A04" w:rsidRDefault="00B46A04" w:rsidP="00B46A0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46A04">
              <w:rPr>
                <w:rFonts w:ascii="Times New Roman" w:hAnsi="Times New Roman" w:cs="Times New Roman"/>
                <w:b/>
              </w:rPr>
              <w:t>PSA-based screening tests include:</w:t>
            </w:r>
          </w:p>
          <w:p w14:paraId="3DDC5080" w14:textId="77777777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457EE">
              <w:rPr>
                <w:rFonts w:ascii="Times New Roman" w:hAnsi="Times New Roman" w:cs="Times New Roman"/>
              </w:rPr>
              <w:t xml:space="preserve">Prostate specific antigen </w:t>
            </w:r>
            <w:r>
              <w:rPr>
                <w:rFonts w:ascii="Times New Roman" w:hAnsi="Times New Roman" w:cs="Times New Roman"/>
              </w:rPr>
              <w:t>(PSA) test</w:t>
            </w:r>
          </w:p>
          <w:p w14:paraId="48092394" w14:textId="23B4DA6C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  <w:r w:rsidRPr="006457EE">
              <w:rPr>
                <w:rFonts w:ascii="Times New Roman" w:hAnsi="Times New Roman" w:cs="Times New Roman"/>
              </w:rPr>
              <w:t xml:space="preserve"> Free (</w:t>
            </w:r>
            <w:r w:rsidR="00935276">
              <w:rPr>
                <w:rFonts w:ascii="Times New Roman" w:hAnsi="Times New Roman" w:cs="Times New Roman"/>
              </w:rPr>
              <w:t>m</w:t>
            </w:r>
            <w:r w:rsidRPr="006457EE">
              <w:rPr>
                <w:rFonts w:ascii="Times New Roman" w:hAnsi="Times New Roman" w:cs="Times New Roman"/>
              </w:rPr>
              <w:t>ass/volume) in serum or plasma</w:t>
            </w:r>
          </w:p>
          <w:p w14:paraId="21A6BFE1" w14:textId="77777777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F</w:t>
            </w:r>
            <w:r w:rsidRPr="006457EE">
              <w:rPr>
                <w:rFonts w:ascii="Times New Roman" w:hAnsi="Times New Roman" w:cs="Times New Roman"/>
              </w:rPr>
              <w:t>ree</w:t>
            </w:r>
            <w:r>
              <w:rPr>
                <w:rFonts w:ascii="Times New Roman" w:hAnsi="Times New Roman" w:cs="Times New Roman"/>
              </w:rPr>
              <w:t xml:space="preserve">/PSA total </w:t>
            </w:r>
            <w:r w:rsidRPr="006457EE">
              <w:rPr>
                <w:rFonts w:ascii="Times New Roman" w:hAnsi="Times New Roman" w:cs="Times New Roman"/>
              </w:rPr>
              <w:t>in serum or plasma</w:t>
            </w:r>
          </w:p>
          <w:p w14:paraId="151BEFC9" w14:textId="727997E8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  <w:r w:rsidRPr="006457EE">
              <w:rPr>
                <w:rFonts w:ascii="Times New Roman" w:hAnsi="Times New Roman" w:cs="Times New Roman"/>
              </w:rPr>
              <w:t xml:space="preserve"> (</w:t>
            </w:r>
            <w:r w:rsidR="00935276">
              <w:rPr>
                <w:rFonts w:ascii="Times New Roman" w:hAnsi="Times New Roman" w:cs="Times New Roman"/>
              </w:rPr>
              <w:t>m</w:t>
            </w:r>
            <w:r w:rsidRPr="006457EE">
              <w:rPr>
                <w:rFonts w:ascii="Times New Roman" w:hAnsi="Times New Roman" w:cs="Times New Roman"/>
              </w:rPr>
              <w:t>ass/volume) in serum or plasma</w:t>
            </w:r>
          </w:p>
          <w:p w14:paraId="6BCAABB6" w14:textId="77777777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protein bound (mass/volume) in serum or plasma</w:t>
            </w:r>
          </w:p>
          <w:p w14:paraId="592A6013" w14:textId="77777777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(mass/volume) in serum or plasma by detection limit (&lt;=0.01 ng/ml)</w:t>
            </w:r>
          </w:p>
          <w:p w14:paraId="49B49597" w14:textId="77777777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(mass/volume) in serum or plasma by immunoassay</w:t>
            </w:r>
          </w:p>
          <w:p w14:paraId="2FDB8FC8" w14:textId="602B3950" w:rsidR="00B46A04" w:rsidRDefault="00B46A04" w:rsidP="00B46A0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Free (</w:t>
            </w:r>
            <w:r w:rsidR="0093527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ass/volume) in serum or plasma by immunoassay</w:t>
            </w:r>
          </w:p>
          <w:p w14:paraId="4465A971" w14:textId="203F0ABB" w:rsidR="003B0ABE" w:rsidRPr="00DC00D8" w:rsidRDefault="00B46A04" w:rsidP="00A82D51">
            <w:pPr>
              <w:pStyle w:val="NoSpacing"/>
              <w:rPr>
                <w:rFonts w:ascii="Times New Roman" w:hAnsi="Times New Roman" w:cs="Times New Roman"/>
              </w:rPr>
            </w:pPr>
            <w:r w:rsidRPr="00A82D51">
              <w:rPr>
                <w:rFonts w:ascii="Times New Roman" w:hAnsi="Times New Roman" w:cs="Times New Roman"/>
                <w:b/>
              </w:rPr>
              <w:t>Suggested data source</w:t>
            </w:r>
            <w:r>
              <w:rPr>
                <w:rFonts w:ascii="Times New Roman" w:hAnsi="Times New Roman" w:cs="Times New Roman"/>
              </w:rPr>
              <w:t>: lab reports</w:t>
            </w:r>
          </w:p>
        </w:tc>
      </w:tr>
      <w:tr w:rsidR="00B46A04" w:rsidRPr="0062261E" w14:paraId="491898FA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1857" w14:textId="43B932B9" w:rsidR="00B46A04" w:rsidRDefault="005F3CC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75E7" w14:textId="6F449105" w:rsidR="00B46A04" w:rsidRDefault="00B46A04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psatestdt2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16E1" w14:textId="65937432" w:rsidR="00B46A04" w:rsidRDefault="00B46A04" w:rsidP="00B03C9A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Enter the date of the most recent PSA-based screening test</w:t>
            </w:r>
            <w:r w:rsidR="00A31450">
              <w:rPr>
                <w:rFonts w:ascii="Times New Roman" w:eastAsia="Times New Roman" w:hAnsi="Times New Roman" w:cs="Times New Roman"/>
                <w:szCs w:val="20"/>
              </w:rPr>
              <w:t xml:space="preserve"> completed during the year prior to the study year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FB3C" w14:textId="77777777" w:rsidR="00B46A04" w:rsidRPr="00542369" w:rsidRDefault="00B46A04" w:rsidP="00397F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mm/</w:t>
            </w:r>
            <w:proofErr w:type="spellStart"/>
            <w:r w:rsidRPr="00542369">
              <w:rPr>
                <w:rFonts w:ascii="Times New Roman" w:hAnsi="Times New Roman" w:cs="Times New Roman"/>
              </w:rPr>
              <w:t>dd</w:t>
            </w:r>
            <w:proofErr w:type="spellEnd"/>
            <w:r w:rsidRPr="00542369">
              <w:rPr>
                <w:rFonts w:ascii="Times New Roman" w:hAnsi="Times New Roman" w:cs="Times New Roman"/>
              </w:rPr>
              <w:t>/</w:t>
            </w:r>
            <w:proofErr w:type="spellStart"/>
            <w:r w:rsidRPr="00542369">
              <w:rPr>
                <w:rFonts w:ascii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B46A04" w:rsidRPr="00542369" w14:paraId="1B762C84" w14:textId="77777777" w:rsidTr="00397FC0">
              <w:tc>
                <w:tcPr>
                  <w:tcW w:w="1929" w:type="dxa"/>
                </w:tcPr>
                <w:p w14:paraId="47A4E1C5" w14:textId="613C7672" w:rsidR="00B46A04" w:rsidRPr="00542369" w:rsidRDefault="00B46A04" w:rsidP="00A314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542369">
                    <w:rPr>
                      <w:rFonts w:ascii="Times New Roman" w:hAnsi="Times New Roman" w:cs="Times New Roman"/>
                    </w:rPr>
                    <w:t xml:space="preserve">&lt;= 2 years prior to </w:t>
                  </w:r>
                  <w:proofErr w:type="spellStart"/>
                  <w:r w:rsidR="00A31450" w:rsidRPr="00542369">
                    <w:rPr>
                      <w:rFonts w:ascii="Times New Roman" w:hAnsi="Times New Roman" w:cs="Times New Roman"/>
                    </w:rPr>
                    <w:t>stdybeg</w:t>
                  </w:r>
                  <w:proofErr w:type="spellEnd"/>
                  <w:r w:rsidRPr="00542369">
                    <w:rPr>
                      <w:rFonts w:ascii="Times New Roman" w:hAnsi="Times New Roman" w:cs="Times New Roman"/>
                    </w:rPr>
                    <w:t xml:space="preserve"> and </w:t>
                  </w:r>
                  <w:r w:rsidR="00A31450" w:rsidRPr="00542369">
                    <w:rPr>
                      <w:rFonts w:ascii="Times New Roman" w:hAnsi="Times New Roman" w:cs="Times New Roman"/>
                    </w:rPr>
                    <w:t>&gt;</w:t>
                  </w:r>
                  <w:r w:rsidRPr="00542369">
                    <w:rPr>
                      <w:rFonts w:ascii="Times New Roman" w:hAnsi="Times New Roman" w:cs="Times New Roman"/>
                    </w:rPr>
                    <w:t xml:space="preserve">1 year prior to </w:t>
                  </w:r>
                  <w:proofErr w:type="spellStart"/>
                  <w:r w:rsidR="00A31450" w:rsidRPr="00542369">
                    <w:rPr>
                      <w:rFonts w:ascii="Times New Roman" w:hAnsi="Times New Roman" w:cs="Times New Roman"/>
                    </w:rPr>
                    <w:t>stdybeg</w:t>
                  </w:r>
                  <w:proofErr w:type="spellEnd"/>
                </w:p>
              </w:tc>
            </w:tr>
          </w:tbl>
          <w:p w14:paraId="7E928828" w14:textId="77777777" w:rsidR="00B46A04" w:rsidRPr="00542369" w:rsidRDefault="00B46A04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5F3D" w14:textId="5494FCB9" w:rsidR="00B46A04" w:rsidRDefault="00B46A04" w:rsidP="004B6A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dat</w:t>
            </w:r>
            <w:r w:rsidR="004B6AB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of the most recent PSA-based screening test</w:t>
            </w:r>
            <w:r w:rsidR="00A31450">
              <w:rPr>
                <w:rFonts w:ascii="Times New Roman" w:hAnsi="Times New Roman" w:cs="Times New Roman"/>
              </w:rPr>
              <w:t xml:space="preserve"> completed during the year prior to the study year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6A04" w:rsidRPr="0062261E" w14:paraId="67982407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F839" w14:textId="33D91C8F" w:rsidR="00B46A04" w:rsidRDefault="005F3CC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749A" w14:textId="6E4E30B3" w:rsidR="00B46A04" w:rsidRDefault="00B46A04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psaelev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BAD1" w14:textId="4DE3B839" w:rsidR="00B46A04" w:rsidRDefault="00B46A04" w:rsidP="00051752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Did any PSA-based screening test </w:t>
            </w:r>
            <w:r w:rsidR="00422E24">
              <w:rPr>
                <w:rFonts w:ascii="Times New Roman" w:eastAsia="Times New Roman" w:hAnsi="Times New Roman" w:cs="Times New Roman"/>
                <w:szCs w:val="20"/>
              </w:rPr>
              <w:t xml:space="preserve">completed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during </w:t>
            </w:r>
            <w:r w:rsidR="00422E24">
              <w:rPr>
                <w:rFonts w:ascii="Times New Roman" w:eastAsia="Times New Roman" w:hAnsi="Times New Roman" w:cs="Times New Roman"/>
                <w:szCs w:val="20"/>
              </w:rPr>
              <w:t xml:space="preserve">timeframe from </w:t>
            </w:r>
            <w:r>
              <w:rPr>
                <w:rFonts w:ascii="Times New Roman" w:eastAsia="Times New Roman" w:hAnsi="Times New Roman" w:cs="Times New Roman"/>
                <w:szCs w:val="20"/>
              </w:rPr>
              <w:t>(computer display</w:t>
            </w:r>
            <w:r w:rsidR="00A3145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="00A31450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A31450">
              <w:rPr>
                <w:rFonts w:ascii="Times New Roman" w:eastAsia="Times New Roman" w:hAnsi="Times New Roman" w:cs="Times New Roman"/>
                <w:szCs w:val="20"/>
              </w:rPr>
              <w:t xml:space="preserve"> – 2 years to </w:t>
            </w:r>
            <w:proofErr w:type="spellStart"/>
            <w:r w:rsidR="00A31450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A31450">
              <w:rPr>
                <w:rFonts w:ascii="Times New Roman" w:eastAsia="Times New Roman" w:hAnsi="Times New Roman" w:cs="Times New Roman"/>
                <w:szCs w:val="20"/>
              </w:rPr>
              <w:t xml:space="preserve"> – 1 year</w:t>
            </w:r>
            <w:r>
              <w:rPr>
                <w:rFonts w:ascii="Times New Roman" w:eastAsia="Times New Roman" w:hAnsi="Times New Roman" w:cs="Times New Roman"/>
                <w:szCs w:val="20"/>
              </w:rPr>
              <w:t>), indicate an elevated result?</w:t>
            </w:r>
          </w:p>
          <w:p w14:paraId="511AE925" w14:textId="77777777" w:rsidR="00B46A04" w:rsidRDefault="00B46A04" w:rsidP="00051752">
            <w:pPr>
              <w:pStyle w:val="ListParagraph"/>
              <w:keepNext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66E5263D" w14:textId="128D93EE" w:rsidR="00B46A04" w:rsidRPr="00051752" w:rsidRDefault="00B46A04" w:rsidP="00051752">
            <w:pPr>
              <w:pStyle w:val="ListParagraph"/>
              <w:keepNext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B487" w14:textId="77777777" w:rsidR="00B46A04" w:rsidRDefault="00B46A04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1,2</w:t>
            </w:r>
          </w:p>
          <w:p w14:paraId="7FF8DA62" w14:textId="250283E6" w:rsidR="00422E24" w:rsidRPr="00542369" w:rsidRDefault="00422E24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2, go to </w:t>
            </w:r>
            <w:proofErr w:type="spellStart"/>
            <w:r>
              <w:rPr>
                <w:rFonts w:ascii="Times New Roman" w:hAnsi="Times New Roman" w:cs="Times New Roman"/>
              </w:rPr>
              <w:t>psacandx</w:t>
            </w:r>
            <w:proofErr w:type="spellEnd"/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26C2" w14:textId="77777777" w:rsidR="00A82D51" w:rsidRDefault="00A31450" w:rsidP="00A31450">
            <w:pPr>
              <w:pStyle w:val="NoSpacing"/>
              <w:rPr>
                <w:rFonts w:ascii="Times New Roman" w:hAnsi="Times New Roman" w:cs="Times New Roman"/>
              </w:rPr>
            </w:pPr>
            <w:r w:rsidRPr="00A31450">
              <w:rPr>
                <w:rFonts w:ascii="Times New Roman" w:hAnsi="Times New Roman" w:cs="Times New Roman"/>
              </w:rPr>
              <w:t>Please review the PSA test result and compare to the lab reference range</w:t>
            </w:r>
            <w:r w:rsidR="00A82D51">
              <w:rPr>
                <w:rFonts w:ascii="Times New Roman" w:hAnsi="Times New Roman" w:cs="Times New Roman"/>
              </w:rPr>
              <w:t xml:space="preserve"> on the report</w:t>
            </w:r>
            <w:r w:rsidRPr="00A31450">
              <w:rPr>
                <w:rFonts w:ascii="Times New Roman" w:hAnsi="Times New Roman" w:cs="Times New Roman"/>
              </w:rPr>
              <w:t xml:space="preserve">. </w:t>
            </w:r>
          </w:p>
          <w:p w14:paraId="742BEF86" w14:textId="4A0BBD9D" w:rsidR="00A31450" w:rsidRPr="00A31450" w:rsidRDefault="00A31450" w:rsidP="00A31450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A31450">
              <w:rPr>
                <w:rFonts w:ascii="Times New Roman" w:hAnsi="Times New Roman" w:cs="Times New Roman"/>
              </w:rPr>
              <w:t xml:space="preserve">Typically a PSA result &gt; 4.0 </w:t>
            </w:r>
            <w:proofErr w:type="spellStart"/>
            <w:r w:rsidRPr="00A31450">
              <w:rPr>
                <w:rFonts w:ascii="Times New Roman" w:hAnsi="Times New Roman" w:cs="Times New Roman"/>
              </w:rPr>
              <w:t>nanograms</w:t>
            </w:r>
            <w:proofErr w:type="spellEnd"/>
            <w:r w:rsidRPr="00A31450">
              <w:rPr>
                <w:rFonts w:ascii="Times New Roman" w:hAnsi="Times New Roman" w:cs="Times New Roman"/>
              </w:rPr>
              <w:t>/milliliter (ng/mL) is considered elevated.</w:t>
            </w:r>
          </w:p>
          <w:p w14:paraId="08DED4D8" w14:textId="0AC03C19" w:rsidR="00B46A04" w:rsidRPr="00DC00D8" w:rsidRDefault="00B46A04" w:rsidP="00B03C9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42369" w:rsidRPr="0062261E" w14:paraId="2D13F353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9B1B" w14:textId="6C32AD42" w:rsidR="00542369" w:rsidRDefault="005F3CC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2D27" w14:textId="716A780A" w:rsidR="00542369" w:rsidRDefault="00542369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psaelevdt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22EA" w14:textId="094E1239" w:rsidR="00542369" w:rsidRDefault="00542369" w:rsidP="00542369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Enter the date of the most recent elevated PSA test result reported during the timeframe from (computer display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2 years to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1 year).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4C2F" w14:textId="77777777" w:rsidR="00542369" w:rsidRDefault="00542369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mm/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542369" w:rsidRPr="00542369" w14:paraId="5B31B988" w14:textId="77777777" w:rsidTr="00397FC0">
              <w:tc>
                <w:tcPr>
                  <w:tcW w:w="1929" w:type="dxa"/>
                </w:tcPr>
                <w:p w14:paraId="0CA619A0" w14:textId="77777777" w:rsidR="00542369" w:rsidRPr="00542369" w:rsidRDefault="00542369" w:rsidP="00397F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542369">
                    <w:rPr>
                      <w:rFonts w:ascii="Times New Roman" w:hAnsi="Times New Roman" w:cs="Times New Roman"/>
                    </w:rPr>
                    <w:t xml:space="preserve">&lt;= 2 years prior to </w:t>
                  </w:r>
                  <w:proofErr w:type="spellStart"/>
                  <w:r w:rsidRPr="00542369">
                    <w:rPr>
                      <w:rFonts w:ascii="Times New Roman" w:hAnsi="Times New Roman" w:cs="Times New Roman"/>
                    </w:rPr>
                    <w:t>stdybeg</w:t>
                  </w:r>
                  <w:proofErr w:type="spellEnd"/>
                  <w:r w:rsidRPr="00542369">
                    <w:rPr>
                      <w:rFonts w:ascii="Times New Roman" w:hAnsi="Times New Roman" w:cs="Times New Roman"/>
                    </w:rPr>
                    <w:t xml:space="preserve"> and &gt;1 year prior to </w:t>
                  </w:r>
                  <w:proofErr w:type="spellStart"/>
                  <w:r w:rsidRPr="00542369">
                    <w:rPr>
                      <w:rFonts w:ascii="Times New Roman" w:hAnsi="Times New Roman" w:cs="Times New Roman"/>
                    </w:rPr>
                    <w:t>stdybeg</w:t>
                  </w:r>
                  <w:proofErr w:type="spellEnd"/>
                </w:p>
              </w:tc>
            </w:tr>
          </w:tbl>
          <w:p w14:paraId="06DF1426" w14:textId="64F2E808" w:rsidR="00542369" w:rsidRPr="00542369" w:rsidRDefault="00542369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9E91" w14:textId="6A6D17FA" w:rsidR="00542369" w:rsidRPr="00DC00D8" w:rsidRDefault="00542369" w:rsidP="004B6A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dat</w:t>
            </w:r>
            <w:r w:rsidR="004B6AB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of the most recent PSA-based screening test with an elevated result. </w:t>
            </w:r>
          </w:p>
        </w:tc>
      </w:tr>
      <w:tr w:rsidR="00542369" w:rsidRPr="0062261E" w14:paraId="1C5F717A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F872" w14:textId="4421F489" w:rsidR="00542369" w:rsidRDefault="005F3CC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CD7" w14:textId="7D92763D" w:rsidR="00542369" w:rsidRDefault="00542369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psacandx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B971" w14:textId="5FD7F01A" w:rsidR="00542369" w:rsidRDefault="00542369" w:rsidP="00B03C9A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Prior to (computer display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psatestdt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), is there </w:t>
            </w:r>
            <w:r w:rsidR="00A82D51">
              <w:rPr>
                <w:rFonts w:ascii="Times New Roman" w:eastAsia="Times New Roman" w:hAnsi="Times New Roman" w:cs="Times New Roman"/>
                <w:szCs w:val="20"/>
              </w:rPr>
              <w:t xml:space="preserve">physician/APN/PA </w:t>
            </w:r>
            <w:r>
              <w:rPr>
                <w:rFonts w:ascii="Times New Roman" w:eastAsia="Times New Roman" w:hAnsi="Times New Roman" w:cs="Times New Roman"/>
                <w:szCs w:val="20"/>
              </w:rPr>
              <w:t>documentation of prostate cancer diagnosis?</w:t>
            </w:r>
          </w:p>
          <w:p w14:paraId="521A66B4" w14:textId="77777777" w:rsidR="00542369" w:rsidRDefault="00542369" w:rsidP="00122033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39568C43" w14:textId="73513ECA" w:rsidR="00542369" w:rsidRPr="00122033" w:rsidRDefault="00542369" w:rsidP="00122033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BD1B" w14:textId="09A553BF" w:rsidR="00542369" w:rsidRPr="00542369" w:rsidRDefault="00542369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BC78" w14:textId="77777777" w:rsidR="00542369" w:rsidRDefault="00542369" w:rsidP="000E44E2">
            <w:pPr>
              <w:pStyle w:val="Header"/>
              <w:rPr>
                <w:rFonts w:ascii="Times New Roman" w:hAnsi="Times New Roman" w:cs="Times New Roman"/>
                <w:color w:val="000000"/>
              </w:rPr>
            </w:pPr>
            <w:r w:rsidRPr="000E44E2">
              <w:rPr>
                <w:rFonts w:ascii="Times New Roman" w:hAnsi="Times New Roman" w:cs="Times New Roman"/>
                <w:color w:val="000000"/>
              </w:rPr>
              <w:t xml:space="preserve">The diagnosis of prostate cancer must be documented in the medical record by a physician/APN/PA.  </w:t>
            </w:r>
          </w:p>
          <w:p w14:paraId="108A25FB" w14:textId="338BF693" w:rsidR="00542369" w:rsidRPr="000E44E2" w:rsidRDefault="00542369" w:rsidP="000E44E2">
            <w:pPr>
              <w:pStyle w:val="Header"/>
              <w:rPr>
                <w:rFonts w:ascii="Times New Roman" w:hAnsi="Times New Roman" w:cs="Times New Roman"/>
                <w:color w:val="000000"/>
              </w:rPr>
            </w:pPr>
            <w:r w:rsidRPr="000E44E2">
              <w:rPr>
                <w:rFonts w:ascii="Times New Roman" w:hAnsi="Times New Roman" w:cs="Times New Roman"/>
                <w:color w:val="000000"/>
              </w:rPr>
              <w:t xml:space="preserve">Prostate cancer diagnosis documented on a Problem List must be validated by physician/APN/PA documentation in the medical record. </w:t>
            </w:r>
          </w:p>
          <w:p w14:paraId="04921B0C" w14:textId="77777777" w:rsidR="00542369" w:rsidRPr="00EC703C" w:rsidRDefault="00542369" w:rsidP="00B03C9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C703C">
              <w:rPr>
                <w:rFonts w:ascii="Times New Roman" w:hAnsi="Times New Roman" w:cs="Times New Roman"/>
                <w:b/>
              </w:rPr>
              <w:t>Prostate cancer diagnosis includes:</w:t>
            </w:r>
          </w:p>
          <w:p w14:paraId="0E617DF1" w14:textId="77777777" w:rsidR="00542369" w:rsidRDefault="00542369" w:rsidP="00EC703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C61 Malignant neoplasm of prostate</w:t>
            </w:r>
          </w:p>
          <w:p w14:paraId="4D29506E" w14:textId="77777777" w:rsidR="00542369" w:rsidRDefault="00542369" w:rsidP="00EC703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D075 Carcinoma in situ of prostate</w:t>
            </w:r>
          </w:p>
          <w:p w14:paraId="1580F4AE" w14:textId="77777777" w:rsidR="00542369" w:rsidRDefault="00542369" w:rsidP="00EC703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D400 Neoplasm of uncertain behavior of the prostate</w:t>
            </w:r>
          </w:p>
          <w:p w14:paraId="5F910ABE" w14:textId="77777777" w:rsidR="00542369" w:rsidRDefault="00542369" w:rsidP="00EC703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Z1503 Genetic susceptibility to malignant neoplasm of prostate</w:t>
            </w:r>
          </w:p>
          <w:p w14:paraId="284CAFF1" w14:textId="77777777" w:rsidR="00542369" w:rsidRDefault="00542369" w:rsidP="000E44E2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Z8546 Personal history of malignant neoplasm of prostate</w:t>
            </w:r>
          </w:p>
          <w:p w14:paraId="36169BB0" w14:textId="2C2E6A67" w:rsidR="00542369" w:rsidRPr="000E44E2" w:rsidRDefault="00542369" w:rsidP="008317B2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0E44E2">
              <w:rPr>
                <w:rFonts w:ascii="Times New Roman" w:hAnsi="Times New Roman" w:cs="Times New Roman"/>
                <w:b/>
                <w:color w:val="000000"/>
              </w:rPr>
              <w:t>Suggested data sources</w:t>
            </w:r>
            <w:r w:rsidRPr="000E44E2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Progress notes, consultations, p</w:t>
            </w:r>
            <w:r w:rsidRPr="000E44E2">
              <w:rPr>
                <w:rFonts w:ascii="Times New Roman" w:hAnsi="Times New Roman" w:cs="Times New Roman"/>
                <w:color w:val="000000"/>
              </w:rPr>
              <w:t>athology reports, operative reports</w:t>
            </w:r>
          </w:p>
        </w:tc>
      </w:tr>
      <w:tr w:rsidR="00542369" w:rsidRPr="0062261E" w14:paraId="299372E8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3AB9" w14:textId="0745FA09" w:rsidR="00542369" w:rsidRDefault="005F3CC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92D7" w14:textId="2B4966BE" w:rsidR="00542369" w:rsidRDefault="00542369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psadys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36EB" w14:textId="064C9C68" w:rsidR="00542369" w:rsidRDefault="00542369" w:rsidP="00B03C9A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During the timeframe (computer to display </w:t>
            </w:r>
            <w:r w:rsidR="008317B2">
              <w:rPr>
                <w:rFonts w:ascii="Times New Roman" w:eastAsia="Times New Roman" w:hAnsi="Times New Roman" w:cs="Times New Roman"/>
                <w:szCs w:val="20"/>
              </w:rPr>
              <w:t xml:space="preserve">computer display </w:t>
            </w:r>
            <w:proofErr w:type="spellStart"/>
            <w:r w:rsidR="008317B2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8317B2">
              <w:rPr>
                <w:rFonts w:ascii="Times New Roman" w:eastAsia="Times New Roman" w:hAnsi="Times New Roman" w:cs="Times New Roman"/>
                <w:szCs w:val="20"/>
              </w:rPr>
              <w:t xml:space="preserve"> – 2 years to </w:t>
            </w:r>
            <w:proofErr w:type="spellStart"/>
            <w:r w:rsidR="008317B2">
              <w:rPr>
                <w:rFonts w:ascii="Times New Roman" w:eastAsia="Times New Roman" w:hAnsi="Times New Roman" w:cs="Times New Roman"/>
                <w:szCs w:val="20"/>
              </w:rPr>
              <w:t>stdyend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), is there </w:t>
            </w:r>
            <w:r w:rsidR="00A82D51">
              <w:rPr>
                <w:rFonts w:ascii="Times New Roman" w:eastAsia="Times New Roman" w:hAnsi="Times New Roman" w:cs="Times New Roman"/>
                <w:szCs w:val="20"/>
              </w:rPr>
              <w:t xml:space="preserve">physician/APN/PA </w:t>
            </w:r>
            <w:r>
              <w:rPr>
                <w:rFonts w:ascii="Times New Roman" w:eastAsia="Times New Roman" w:hAnsi="Times New Roman" w:cs="Times New Roman"/>
                <w:szCs w:val="20"/>
              </w:rPr>
              <w:t>documentation of dysplasia of the prostate?</w:t>
            </w:r>
          </w:p>
          <w:p w14:paraId="4FB9FBB7" w14:textId="77777777" w:rsidR="00542369" w:rsidRDefault="00542369" w:rsidP="00122033">
            <w:pPr>
              <w:pStyle w:val="ListParagraph"/>
              <w:keepNext/>
              <w:numPr>
                <w:ilvl w:val="0"/>
                <w:numId w:val="17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3E270E75" w14:textId="1D9C31AC" w:rsidR="00542369" w:rsidRPr="00122033" w:rsidRDefault="00542369" w:rsidP="00122033">
            <w:pPr>
              <w:pStyle w:val="ListParagraph"/>
              <w:keepNext/>
              <w:numPr>
                <w:ilvl w:val="0"/>
                <w:numId w:val="17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7BDC" w14:textId="268A8628" w:rsidR="00542369" w:rsidRPr="00542369" w:rsidRDefault="00542369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BC00" w14:textId="77777777" w:rsidR="00542369" w:rsidRPr="00EC703C" w:rsidRDefault="00542369" w:rsidP="00B03C9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C703C">
              <w:rPr>
                <w:rFonts w:ascii="Times New Roman" w:hAnsi="Times New Roman" w:cs="Times New Roman"/>
                <w:b/>
              </w:rPr>
              <w:t>Dysplasia of the prostate includes:</w:t>
            </w:r>
          </w:p>
          <w:p w14:paraId="3F760168" w14:textId="77777777" w:rsidR="00542369" w:rsidRDefault="00542369" w:rsidP="00831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Dysplasi</w:t>
            </w:r>
            <w:r w:rsidR="008317B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of prostate, unspecified dysplasia of prostate, prostatic intraepithelial neoplasia, atypical small acinar proliferation of prostate, other dysplasia of prostate</w:t>
            </w:r>
          </w:p>
          <w:p w14:paraId="139CED69" w14:textId="0B0767DA" w:rsidR="00A82D51" w:rsidRPr="00A82D51" w:rsidRDefault="00A82D51" w:rsidP="00A82D51">
            <w:pPr>
              <w:pStyle w:val="Header"/>
              <w:rPr>
                <w:rFonts w:ascii="Times New Roman" w:hAnsi="Times New Roman" w:cs="Times New Roman"/>
                <w:b/>
                <w:color w:val="000000"/>
              </w:rPr>
            </w:pPr>
            <w:r w:rsidRPr="00A82D51">
              <w:rPr>
                <w:rFonts w:ascii="Times New Roman" w:hAnsi="Times New Roman" w:cs="Times New Roman"/>
                <w:b/>
                <w:color w:val="000000"/>
              </w:rPr>
              <w:t xml:space="preserve">Dysplasia of the prostate must be documented in the medical record by a physician/APN/PA.  </w:t>
            </w:r>
          </w:p>
          <w:p w14:paraId="0C36B391" w14:textId="3105EAEC" w:rsidR="00A82D51" w:rsidRPr="00DC00D8" w:rsidRDefault="00A82D51" w:rsidP="008317B2">
            <w:pPr>
              <w:pStyle w:val="NoSpacing"/>
              <w:rPr>
                <w:rFonts w:ascii="Times New Roman" w:hAnsi="Times New Roman" w:cs="Times New Roman"/>
              </w:rPr>
            </w:pPr>
            <w:r w:rsidRPr="000E44E2">
              <w:rPr>
                <w:rFonts w:ascii="Times New Roman" w:hAnsi="Times New Roman" w:cs="Times New Roman"/>
                <w:b/>
                <w:color w:val="000000"/>
              </w:rPr>
              <w:t>Suggested data sources</w:t>
            </w:r>
            <w:r w:rsidRPr="000E44E2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Progress notes, consultations, p</w:t>
            </w:r>
            <w:r w:rsidRPr="000E44E2">
              <w:rPr>
                <w:rFonts w:ascii="Times New Roman" w:hAnsi="Times New Roman" w:cs="Times New Roman"/>
                <w:color w:val="000000"/>
              </w:rPr>
              <w:t>athology reports, operative reports</w:t>
            </w:r>
          </w:p>
        </w:tc>
      </w:tr>
      <w:tr w:rsidR="00542369" w:rsidRPr="0062261E" w14:paraId="1FEDFC2B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E820" w14:textId="6C04C63E" w:rsidR="00542369" w:rsidRDefault="005F3CC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D21D" w14:textId="45C10DDB" w:rsidR="00542369" w:rsidRDefault="00542369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alpreinh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CADA" w14:textId="0A408CD9" w:rsidR="00542369" w:rsidRDefault="00542369" w:rsidP="00DB3C3D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="008317B2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8317B2">
              <w:rPr>
                <w:rFonts w:ascii="Times New Roman" w:eastAsia="Times New Roman" w:hAnsi="Times New Roman" w:cs="Times New Roman"/>
                <w:szCs w:val="20"/>
              </w:rPr>
              <w:t xml:space="preserve"> – 1 year to </w:t>
            </w:r>
            <w:proofErr w:type="spellStart"/>
            <w:r w:rsidR="008317B2">
              <w:rPr>
                <w:rFonts w:ascii="Times New Roman" w:eastAsia="Times New Roman" w:hAnsi="Times New Roman" w:cs="Times New Roman"/>
                <w:szCs w:val="20"/>
              </w:rPr>
              <w:t>stdyend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), was the patient prescribed a 5-alpha reductase inhibitor</w:t>
            </w:r>
            <w:r w:rsidR="002B26B6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r w:rsidR="002B26B6">
              <w:rPr>
                <w:rFonts w:ascii="Times New Roman" w:eastAsia="Times New Roman" w:hAnsi="Times New Roman" w:cs="Times New Roman"/>
                <w:szCs w:val="20"/>
              </w:rPr>
              <w:t>finasteride</w:t>
            </w:r>
            <w:proofErr w:type="spellEnd"/>
            <w:r w:rsidR="002B26B6">
              <w:rPr>
                <w:rFonts w:ascii="Times New Roman" w:eastAsia="Times New Roman" w:hAnsi="Times New Roman" w:cs="Times New Roman"/>
                <w:szCs w:val="20"/>
              </w:rPr>
              <w:t xml:space="preserve"> or </w:t>
            </w:r>
            <w:proofErr w:type="spellStart"/>
            <w:r w:rsidR="002B26B6">
              <w:rPr>
                <w:rFonts w:ascii="Times New Roman" w:eastAsia="Times New Roman" w:hAnsi="Times New Roman" w:cs="Times New Roman"/>
                <w:szCs w:val="20"/>
              </w:rPr>
              <w:t>dutasteride</w:t>
            </w:r>
            <w:proofErr w:type="spellEnd"/>
            <w:r w:rsidR="002B26B6">
              <w:rPr>
                <w:rFonts w:ascii="Times New Roman" w:eastAsia="Times New Roman" w:hAnsi="Times New Roman" w:cs="Times New Roman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4681AC58" w14:textId="77777777" w:rsidR="00542369" w:rsidRDefault="00542369" w:rsidP="00DB3C3D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6DC98F1B" w14:textId="3A78C241" w:rsidR="00542369" w:rsidRPr="00DB3C3D" w:rsidRDefault="00542369" w:rsidP="00DB3C3D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E037" w14:textId="1A3D6706" w:rsidR="00542369" w:rsidRPr="00542369" w:rsidRDefault="00542369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4236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8AF0" w14:textId="168F3191" w:rsidR="00542369" w:rsidRPr="002C0B68" w:rsidRDefault="00542369" w:rsidP="00B03C9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0B68">
              <w:rPr>
                <w:rFonts w:ascii="Times New Roman" w:hAnsi="Times New Roman" w:cs="Times New Roman"/>
                <w:b/>
              </w:rPr>
              <w:t xml:space="preserve">5-alpha reductase inhibitors include </w:t>
            </w:r>
            <w:proofErr w:type="spellStart"/>
            <w:r w:rsidR="002C0B68">
              <w:rPr>
                <w:rFonts w:ascii="Times New Roman" w:hAnsi="Times New Roman" w:cs="Times New Roman"/>
                <w:b/>
              </w:rPr>
              <w:t>f</w:t>
            </w:r>
            <w:r w:rsidRPr="002C0B68">
              <w:rPr>
                <w:rFonts w:ascii="Times New Roman" w:hAnsi="Times New Roman" w:cs="Times New Roman"/>
                <w:b/>
              </w:rPr>
              <w:t>inasteride</w:t>
            </w:r>
            <w:proofErr w:type="spellEnd"/>
            <w:r w:rsidRPr="002C0B68">
              <w:rPr>
                <w:rFonts w:ascii="Times New Roman" w:hAnsi="Times New Roman" w:cs="Times New Roman"/>
                <w:b/>
              </w:rPr>
              <w:t xml:space="preserve"> </w:t>
            </w:r>
            <w:r w:rsidR="002C0B6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C0B68">
              <w:rPr>
                <w:rFonts w:ascii="Times New Roman" w:hAnsi="Times New Roman" w:cs="Times New Roman"/>
                <w:b/>
              </w:rPr>
              <w:t>Proscar</w:t>
            </w:r>
            <w:proofErr w:type="spellEnd"/>
            <w:r w:rsidR="002C0B6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2C0B68">
              <w:rPr>
                <w:rFonts w:ascii="Times New Roman" w:hAnsi="Times New Roman" w:cs="Times New Roman"/>
                <w:b/>
              </w:rPr>
              <w:t>Propecia</w:t>
            </w:r>
            <w:proofErr w:type="spellEnd"/>
            <w:r w:rsidR="002C0B68">
              <w:rPr>
                <w:rFonts w:ascii="Times New Roman" w:hAnsi="Times New Roman" w:cs="Times New Roman"/>
                <w:b/>
              </w:rPr>
              <w:t xml:space="preserve">) </w:t>
            </w:r>
            <w:r w:rsidRPr="002C0B68">
              <w:rPr>
                <w:rFonts w:ascii="Times New Roman" w:hAnsi="Times New Roman" w:cs="Times New Roman"/>
                <w:b/>
              </w:rPr>
              <w:t xml:space="preserve">and </w:t>
            </w:r>
            <w:proofErr w:type="spellStart"/>
            <w:r w:rsidR="002C0B68">
              <w:rPr>
                <w:rFonts w:ascii="Times New Roman" w:hAnsi="Times New Roman" w:cs="Times New Roman"/>
                <w:b/>
              </w:rPr>
              <w:t>d</w:t>
            </w:r>
            <w:r w:rsidRPr="002C0B68">
              <w:rPr>
                <w:rFonts w:ascii="Times New Roman" w:hAnsi="Times New Roman" w:cs="Times New Roman"/>
                <w:b/>
              </w:rPr>
              <w:t>utasteride</w:t>
            </w:r>
            <w:proofErr w:type="spellEnd"/>
            <w:r w:rsidR="002C0B68">
              <w:rPr>
                <w:rFonts w:ascii="Times New Roman" w:hAnsi="Times New Roman" w:cs="Times New Roman"/>
                <w:b/>
              </w:rPr>
              <w:t xml:space="preserve"> (Avodart)</w:t>
            </w:r>
            <w:r w:rsidRPr="002C0B68">
              <w:rPr>
                <w:rFonts w:ascii="Times New Roman" w:hAnsi="Times New Roman" w:cs="Times New Roman"/>
                <w:b/>
              </w:rPr>
              <w:t>.</w:t>
            </w:r>
          </w:p>
          <w:p w14:paraId="1E92A6F0" w14:textId="00A60FE5" w:rsidR="002C0B68" w:rsidRPr="002C0B68" w:rsidRDefault="002C0B68" w:rsidP="00B03C9A">
            <w:pPr>
              <w:pStyle w:val="NoSpacing"/>
              <w:rPr>
                <w:rFonts w:ascii="Times New Roman" w:hAnsi="Times New Roman" w:cs="Times New Roman"/>
              </w:rPr>
            </w:pPr>
            <w:r w:rsidRPr="002C0B68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Pr="002C0B68">
              <w:rPr>
                <w:rFonts w:ascii="Times New Roman" w:hAnsi="Times New Roman" w:cs="Times New Roman"/>
              </w:rPr>
              <w:t>finasteride</w:t>
            </w:r>
            <w:proofErr w:type="spellEnd"/>
            <w:r w:rsidRPr="002C0B68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2C0B68">
              <w:rPr>
                <w:rFonts w:ascii="Times New Roman" w:hAnsi="Times New Roman" w:cs="Times New Roman"/>
              </w:rPr>
              <w:t>dutasteride</w:t>
            </w:r>
            <w:proofErr w:type="spellEnd"/>
            <w:r w:rsidRPr="002C0B68">
              <w:rPr>
                <w:rFonts w:ascii="Times New Roman" w:hAnsi="Times New Roman" w:cs="Times New Roman"/>
              </w:rPr>
              <w:t xml:space="preserve"> was prescribed for the patient </w:t>
            </w:r>
            <w:r>
              <w:rPr>
                <w:rFonts w:ascii="Times New Roman" w:hAnsi="Times New Roman" w:cs="Times New Roman"/>
              </w:rPr>
              <w:t xml:space="preserve">anytime </w:t>
            </w:r>
            <w:r w:rsidRPr="002C0B68">
              <w:rPr>
                <w:rFonts w:ascii="Times New Roman" w:hAnsi="Times New Roman" w:cs="Times New Roman"/>
              </w:rPr>
              <w:t>during the past year, select value 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3D7CEB" w14:textId="7733A538" w:rsidR="002C0B68" w:rsidRPr="002C0B68" w:rsidRDefault="002C0B68" w:rsidP="00B03C9A">
            <w:pPr>
              <w:pStyle w:val="NoSpacing"/>
              <w:rPr>
                <w:rFonts w:ascii="Times New Roman" w:hAnsi="Times New Roman" w:cs="Times New Roman"/>
              </w:rPr>
            </w:pPr>
            <w:r w:rsidRPr="002C0B68">
              <w:rPr>
                <w:rFonts w:ascii="Times New Roman" w:hAnsi="Times New Roman" w:cs="Times New Roman"/>
                <w:b/>
              </w:rPr>
              <w:t>Suggested data sources:</w:t>
            </w:r>
            <w:r w:rsidRPr="002C0B68">
              <w:rPr>
                <w:rFonts w:ascii="Times New Roman" w:hAnsi="Times New Roman" w:cs="Times New Roman"/>
              </w:rPr>
              <w:t xml:space="preserve">  clinic notes, physician orders, medication refills</w:t>
            </w:r>
          </w:p>
        </w:tc>
      </w:tr>
      <w:tr w:rsidR="002B26B6" w:rsidRPr="0062261E" w14:paraId="10D16651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2B46" w14:textId="514D87C4" w:rsidR="002B26B6" w:rsidRDefault="005F3CC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0D45" w14:textId="09F3D08E" w:rsidR="002B26B6" w:rsidRDefault="002B26B6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hospice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6492" w14:textId="77777777" w:rsidR="002B26B6" w:rsidRDefault="002B26B6" w:rsidP="00DB3C3D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1 year to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stdyend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), is there documentation the patient was enrolled in hospice?</w:t>
            </w:r>
          </w:p>
          <w:p w14:paraId="5E44F1F3" w14:textId="77777777" w:rsidR="002B26B6" w:rsidRDefault="002B26B6" w:rsidP="002B26B6">
            <w:pPr>
              <w:pStyle w:val="ListParagraph"/>
              <w:keepNext/>
              <w:numPr>
                <w:ilvl w:val="0"/>
                <w:numId w:val="27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6E52FF08" w14:textId="07A1209B" w:rsidR="002B26B6" w:rsidRPr="002B26B6" w:rsidRDefault="002B26B6" w:rsidP="002B26B6">
            <w:pPr>
              <w:pStyle w:val="ListParagraph"/>
              <w:keepNext/>
              <w:numPr>
                <w:ilvl w:val="0"/>
                <w:numId w:val="27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D67D" w14:textId="123E7F11" w:rsidR="002B26B6" w:rsidRPr="00542369" w:rsidRDefault="002B26B6" w:rsidP="00B46A0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2271" w14:textId="4A7F5245" w:rsidR="00751A69" w:rsidRDefault="00751A69" w:rsidP="00751A6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Documentation must clearly indicate the patient was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enrolled/admitted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to hospice anytime during the specified timeframe. </w:t>
            </w:r>
          </w:p>
          <w:p w14:paraId="54D99257" w14:textId="11F71853" w:rsidR="00751A69" w:rsidRPr="00751A69" w:rsidRDefault="00751A69" w:rsidP="00751A69">
            <w:pPr>
              <w:pStyle w:val="NoSpacing"/>
              <w:rPr>
                <w:rFonts w:ascii="Times New Roman" w:hAnsi="Times New Roman" w:cs="Times New Roman"/>
              </w:rPr>
            </w:pPr>
            <w:r w:rsidRPr="00751A69">
              <w:rPr>
                <w:rFonts w:ascii="Times New Roman" w:hAnsi="Times New Roman" w:cs="Times New Roman"/>
              </w:rPr>
              <w:t>The hospice program may be VHA or Community-based.</w:t>
            </w:r>
          </w:p>
          <w:p w14:paraId="118404A6" w14:textId="77777777" w:rsidR="002B26B6" w:rsidRDefault="002B26B6" w:rsidP="00751A69">
            <w:pPr>
              <w:pStyle w:val="NoSpacing"/>
              <w:rPr>
                <w:rFonts w:ascii="Times New Roman" w:hAnsi="Times New Roman" w:cs="Times New Roman"/>
              </w:rPr>
            </w:pPr>
            <w:r w:rsidRPr="00751A69">
              <w:rPr>
                <w:rFonts w:ascii="Times New Roman" w:hAnsi="Times New Roman" w:cs="Times New Roman"/>
                <w:b/>
              </w:rPr>
              <w:t>Exclude: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1A69">
              <w:rPr>
                <w:rFonts w:ascii="Times New Roman" w:hAnsi="Times New Roman" w:cs="Times New Roman"/>
              </w:rPr>
              <w:t>Comfort care, DNR, DNI, palliative care</w:t>
            </w:r>
          </w:p>
          <w:p w14:paraId="31472133" w14:textId="10B31725" w:rsidR="00751A69" w:rsidRDefault="00751A69" w:rsidP="00751A69">
            <w:pPr>
              <w:pStyle w:val="NoSpacing"/>
              <w:rPr>
                <w:rFonts w:ascii="Times New Roman" w:hAnsi="Times New Roman" w:cs="Times New Roman"/>
              </w:rPr>
            </w:pPr>
            <w:r w:rsidRPr="002C0B68">
              <w:rPr>
                <w:rFonts w:ascii="Times New Roman" w:hAnsi="Times New Roman" w:cs="Times New Roman"/>
                <w:b/>
              </w:rPr>
              <w:t>Suggested data sources</w:t>
            </w:r>
            <w:r>
              <w:rPr>
                <w:rFonts w:ascii="Times New Roman" w:hAnsi="Times New Roman" w:cs="Times New Roman"/>
              </w:rPr>
              <w:t>: consultations, progress notes</w:t>
            </w:r>
          </w:p>
        </w:tc>
      </w:tr>
    </w:tbl>
    <w:p w14:paraId="74E90ABE" w14:textId="1602E1E7" w:rsidR="00477C59" w:rsidRDefault="00477C59"/>
    <w:sectPr w:rsidR="00477C59" w:rsidSect="0062261E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6EBF3A" w15:done="0"/>
  <w15:commentEx w15:paraId="5B27B1CD" w15:paraIdParent="706EBF3A" w15:done="0"/>
  <w15:commentEx w15:paraId="16A4D4BD" w15:paraIdParent="706EBF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EBF3A" w16cid:durableId="2042F4B3"/>
  <w16cid:commentId w16cid:paraId="5B27B1CD" w16cid:durableId="2042F560"/>
  <w16cid:commentId w16cid:paraId="16A4D4BD" w16cid:durableId="2042F6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51775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D78AC14" w14:textId="49D7793F" w:rsidR="003758CC" w:rsidRDefault="003758CC">
            <w:pPr>
              <w:pStyle w:val="Footer"/>
            </w:pPr>
            <w:r>
              <w:t>PSA Study FY2019 4/10/19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4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4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553BA" w14:textId="7777777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CE1B8" w14:textId="77777777" w:rsidR="00B330BC" w:rsidRDefault="00B330BC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765BFB4D" w14:textId="795ECDC8" w:rsidR="00B330BC" w:rsidRPr="0062261E" w:rsidRDefault="0078002F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NON-RECOMMENDED PSA-BASED SCREENING</w:t>
    </w:r>
    <w:r w:rsidR="00DC71E5">
      <w:rPr>
        <w:rFonts w:ascii="Times New Roman" w:hAnsi="Times New Roman" w:cs="Times New Roman"/>
        <w:b/>
        <w:sz w:val="28"/>
        <w:szCs w:val="28"/>
      </w:rPr>
      <w:t xml:space="preserve"> </w:t>
    </w:r>
    <w:r w:rsidR="00B330BC">
      <w:rPr>
        <w:rFonts w:ascii="Times New Roman" w:hAnsi="Times New Roman" w:cs="Times New Roman"/>
        <w:b/>
        <w:sz w:val="28"/>
        <w:szCs w:val="28"/>
      </w:rPr>
      <w:t>STUDY</w:t>
    </w:r>
  </w:p>
  <w:p w14:paraId="41C4A04D" w14:textId="61285F55" w:rsidR="00B330BC" w:rsidRDefault="00B330BC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>FY20</w:t>
    </w:r>
    <w:r w:rsidR="0078002F">
      <w:rPr>
        <w:rFonts w:ascii="Times New Roman" w:hAnsi="Times New Roman" w:cs="Times New Roman"/>
        <w:b/>
        <w:sz w:val="28"/>
        <w:szCs w:val="28"/>
      </w:rPr>
      <w:t>19</w:t>
    </w:r>
  </w:p>
  <w:tbl>
    <w:tblPr>
      <w:tblW w:w="1423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670"/>
    </w:tblGrid>
    <w:tr w:rsidR="00B330BC" w:rsidRPr="0062261E" w14:paraId="285BBD45" w14:textId="77777777" w:rsidTr="004544AC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B330BC" w:rsidRPr="0062261E" w:rsidRDefault="00B330BC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B330BC" w:rsidRPr="0062261E" w:rsidRDefault="00B330BC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08219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B330BC" w:rsidRDefault="00B330BC" w:rsidP="006226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157"/>
    <w:multiLevelType w:val="hybridMultilevel"/>
    <w:tmpl w:val="6630A6CE"/>
    <w:lvl w:ilvl="0" w:tplc="D546880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27F3C46"/>
    <w:multiLevelType w:val="hybridMultilevel"/>
    <w:tmpl w:val="B8D0ADE2"/>
    <w:lvl w:ilvl="0" w:tplc="E61EAC9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536641D"/>
    <w:multiLevelType w:val="hybridMultilevel"/>
    <w:tmpl w:val="E6362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8317E"/>
    <w:multiLevelType w:val="hybridMultilevel"/>
    <w:tmpl w:val="90048EF4"/>
    <w:lvl w:ilvl="0" w:tplc="23F25EA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29CD5C62"/>
    <w:multiLevelType w:val="hybridMultilevel"/>
    <w:tmpl w:val="A692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344A3058"/>
    <w:multiLevelType w:val="hybridMultilevel"/>
    <w:tmpl w:val="CB76E5B4"/>
    <w:lvl w:ilvl="0" w:tplc="602849D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>
    <w:nsid w:val="496E441F"/>
    <w:multiLevelType w:val="hybridMultilevel"/>
    <w:tmpl w:val="136E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81498"/>
    <w:multiLevelType w:val="hybridMultilevel"/>
    <w:tmpl w:val="B3B8268A"/>
    <w:lvl w:ilvl="0" w:tplc="DC5C5A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2050A"/>
    <w:multiLevelType w:val="hybridMultilevel"/>
    <w:tmpl w:val="7E2E41CC"/>
    <w:lvl w:ilvl="0" w:tplc="026C644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FDA6A8F"/>
    <w:multiLevelType w:val="hybridMultilevel"/>
    <w:tmpl w:val="A0CC2C82"/>
    <w:lvl w:ilvl="0" w:tplc="486010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73A75"/>
    <w:multiLevelType w:val="hybridMultilevel"/>
    <w:tmpl w:val="12E67EDA"/>
    <w:lvl w:ilvl="0" w:tplc="567E9E5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75B5019D"/>
    <w:multiLevelType w:val="hybridMultilevel"/>
    <w:tmpl w:val="1D943B0A"/>
    <w:lvl w:ilvl="0" w:tplc="632632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D07CB1"/>
    <w:multiLevelType w:val="hybridMultilevel"/>
    <w:tmpl w:val="CAA4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19"/>
  </w:num>
  <w:num w:numId="5">
    <w:abstractNumId w:val="26"/>
  </w:num>
  <w:num w:numId="6">
    <w:abstractNumId w:val="8"/>
  </w:num>
  <w:num w:numId="7">
    <w:abstractNumId w:val="11"/>
  </w:num>
  <w:num w:numId="8">
    <w:abstractNumId w:val="16"/>
  </w:num>
  <w:num w:numId="9">
    <w:abstractNumId w:val="24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  <w:num w:numId="14">
    <w:abstractNumId w:val="21"/>
  </w:num>
  <w:num w:numId="15">
    <w:abstractNumId w:val="6"/>
  </w:num>
  <w:num w:numId="16">
    <w:abstractNumId w:val="0"/>
  </w:num>
  <w:num w:numId="17">
    <w:abstractNumId w:val="20"/>
  </w:num>
  <w:num w:numId="18">
    <w:abstractNumId w:val="9"/>
  </w:num>
  <w:num w:numId="19">
    <w:abstractNumId w:val="18"/>
  </w:num>
  <w:num w:numId="20">
    <w:abstractNumId w:val="1"/>
  </w:num>
  <w:num w:numId="21">
    <w:abstractNumId w:val="7"/>
  </w:num>
  <w:num w:numId="22">
    <w:abstractNumId w:val="17"/>
  </w:num>
  <w:num w:numId="23">
    <w:abstractNumId w:val="25"/>
  </w:num>
  <w:num w:numId="24">
    <w:abstractNumId w:val="23"/>
  </w:num>
  <w:num w:numId="25">
    <w:abstractNumId w:val="13"/>
  </w:num>
  <w:num w:numId="26">
    <w:abstractNumId w:val="2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enberg, Paul">
    <w15:presenceInfo w15:providerId="AD" w15:userId="S-1-5-21-59405124-1737108386-623647154-76100"/>
  </w15:person>
  <w15:person w15:author="Paul Greenberg">
    <w15:presenceInfo w15:providerId="Windows Live" w15:userId="44a3b5583b5f2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1E"/>
    <w:rsid w:val="00051752"/>
    <w:rsid w:val="000523A3"/>
    <w:rsid w:val="00064473"/>
    <w:rsid w:val="0007722E"/>
    <w:rsid w:val="00093BD0"/>
    <w:rsid w:val="000C2765"/>
    <w:rsid w:val="000D640B"/>
    <w:rsid w:val="000E0ACC"/>
    <w:rsid w:val="000E305A"/>
    <w:rsid w:val="000E44E2"/>
    <w:rsid w:val="00122033"/>
    <w:rsid w:val="001266CA"/>
    <w:rsid w:val="0015763D"/>
    <w:rsid w:val="00165661"/>
    <w:rsid w:val="001A5933"/>
    <w:rsid w:val="001A59C4"/>
    <w:rsid w:val="001F56FA"/>
    <w:rsid w:val="0027249A"/>
    <w:rsid w:val="002B26B6"/>
    <w:rsid w:val="002C0026"/>
    <w:rsid w:val="002C0B68"/>
    <w:rsid w:val="002E19DD"/>
    <w:rsid w:val="00312FE0"/>
    <w:rsid w:val="0032203C"/>
    <w:rsid w:val="003267AD"/>
    <w:rsid w:val="003315EB"/>
    <w:rsid w:val="003758CC"/>
    <w:rsid w:val="003B0ABE"/>
    <w:rsid w:val="003D276B"/>
    <w:rsid w:val="003D33B6"/>
    <w:rsid w:val="003D365A"/>
    <w:rsid w:val="003F366E"/>
    <w:rsid w:val="00422E24"/>
    <w:rsid w:val="00441B71"/>
    <w:rsid w:val="004544AC"/>
    <w:rsid w:val="004545E0"/>
    <w:rsid w:val="00477C59"/>
    <w:rsid w:val="004821E5"/>
    <w:rsid w:val="0048252B"/>
    <w:rsid w:val="0049239E"/>
    <w:rsid w:val="004959B5"/>
    <w:rsid w:val="004A0CD7"/>
    <w:rsid w:val="004B07B2"/>
    <w:rsid w:val="004B6ABC"/>
    <w:rsid w:val="004C2901"/>
    <w:rsid w:val="004D31FD"/>
    <w:rsid w:val="004E1085"/>
    <w:rsid w:val="004E7251"/>
    <w:rsid w:val="004F5F1C"/>
    <w:rsid w:val="00527867"/>
    <w:rsid w:val="00542369"/>
    <w:rsid w:val="00550CE6"/>
    <w:rsid w:val="00550DFA"/>
    <w:rsid w:val="005619D8"/>
    <w:rsid w:val="0058191D"/>
    <w:rsid w:val="0058207E"/>
    <w:rsid w:val="00585EE7"/>
    <w:rsid w:val="00592638"/>
    <w:rsid w:val="005B6046"/>
    <w:rsid w:val="005C4916"/>
    <w:rsid w:val="005E5A40"/>
    <w:rsid w:val="005F3CC6"/>
    <w:rsid w:val="00614460"/>
    <w:rsid w:val="0062261E"/>
    <w:rsid w:val="00642705"/>
    <w:rsid w:val="006457EE"/>
    <w:rsid w:val="00751A69"/>
    <w:rsid w:val="007647DA"/>
    <w:rsid w:val="0078002F"/>
    <w:rsid w:val="007B2C67"/>
    <w:rsid w:val="007D28B5"/>
    <w:rsid w:val="007D6DF5"/>
    <w:rsid w:val="00804537"/>
    <w:rsid w:val="00820F51"/>
    <w:rsid w:val="00824016"/>
    <w:rsid w:val="008317B2"/>
    <w:rsid w:val="008335A3"/>
    <w:rsid w:val="0086272F"/>
    <w:rsid w:val="008768EB"/>
    <w:rsid w:val="00880451"/>
    <w:rsid w:val="00916A06"/>
    <w:rsid w:val="00935276"/>
    <w:rsid w:val="00946B6F"/>
    <w:rsid w:val="009664E1"/>
    <w:rsid w:val="009957E4"/>
    <w:rsid w:val="009D0919"/>
    <w:rsid w:val="009E0C25"/>
    <w:rsid w:val="009F5B68"/>
    <w:rsid w:val="009F5FB6"/>
    <w:rsid w:val="00A05A64"/>
    <w:rsid w:val="00A26FBC"/>
    <w:rsid w:val="00A31450"/>
    <w:rsid w:val="00A34A50"/>
    <w:rsid w:val="00A42BAB"/>
    <w:rsid w:val="00A50E50"/>
    <w:rsid w:val="00A55121"/>
    <w:rsid w:val="00A72A6D"/>
    <w:rsid w:val="00A829AC"/>
    <w:rsid w:val="00A82D51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46A04"/>
    <w:rsid w:val="00B652AE"/>
    <w:rsid w:val="00BB37D2"/>
    <w:rsid w:val="00BC0977"/>
    <w:rsid w:val="00BD204D"/>
    <w:rsid w:val="00BE6D64"/>
    <w:rsid w:val="00C32A95"/>
    <w:rsid w:val="00C345CA"/>
    <w:rsid w:val="00C47850"/>
    <w:rsid w:val="00C5411B"/>
    <w:rsid w:val="00CC3B7F"/>
    <w:rsid w:val="00CF202F"/>
    <w:rsid w:val="00D000CB"/>
    <w:rsid w:val="00D1045E"/>
    <w:rsid w:val="00D64CAA"/>
    <w:rsid w:val="00DA49BA"/>
    <w:rsid w:val="00DB28D5"/>
    <w:rsid w:val="00DB3C3D"/>
    <w:rsid w:val="00DC00D8"/>
    <w:rsid w:val="00DC3F1C"/>
    <w:rsid w:val="00DC71E5"/>
    <w:rsid w:val="00DC79AD"/>
    <w:rsid w:val="00E176C3"/>
    <w:rsid w:val="00EB2D17"/>
    <w:rsid w:val="00EC0C8E"/>
    <w:rsid w:val="00EC703C"/>
    <w:rsid w:val="00F14131"/>
    <w:rsid w:val="00F34919"/>
    <w:rsid w:val="00F52CF3"/>
    <w:rsid w:val="00F67624"/>
    <w:rsid w:val="00F71E04"/>
    <w:rsid w:val="00F72217"/>
    <w:rsid w:val="00FB4A1B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8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uiPriority w:val="59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link w:val="BulletChar"/>
    <w:qFormat/>
    <w:rsid w:val="00A31450"/>
    <w:pPr>
      <w:numPr>
        <w:numId w:val="22"/>
      </w:numPr>
      <w:spacing w:before="80" w:after="0" w:line="240" w:lineRule="auto"/>
    </w:pPr>
    <w:rPr>
      <w:rFonts w:ascii="Arial" w:eastAsia="Times New Roman" w:hAnsi="Arial" w:cs="Times New Roman"/>
      <w:sz w:val="21"/>
      <w:szCs w:val="24"/>
    </w:rPr>
  </w:style>
  <w:style w:type="character" w:customStyle="1" w:styleId="BulletChar">
    <w:name w:val="Bullet Char"/>
    <w:basedOn w:val="DefaultParagraphFont"/>
    <w:link w:val="Bullet"/>
    <w:rsid w:val="00A31450"/>
    <w:rPr>
      <w:rFonts w:ascii="Arial" w:eastAsia="Times New Roman" w:hAnsi="Arial" w:cs="Times New Roman"/>
      <w:sz w:val="21"/>
      <w:szCs w:val="24"/>
    </w:rPr>
  </w:style>
  <w:style w:type="paragraph" w:customStyle="1" w:styleId="Body">
    <w:name w:val="Body"/>
    <w:link w:val="BodyChar1"/>
    <w:qFormat/>
    <w:rsid w:val="008317B2"/>
    <w:pPr>
      <w:spacing w:before="180" w:after="0" w:line="240" w:lineRule="auto"/>
    </w:pPr>
    <w:rPr>
      <w:rFonts w:ascii="Arial" w:eastAsia="Times New Roman" w:hAnsi="Arial" w:cs="Times New Roman"/>
      <w:kern w:val="24"/>
      <w:sz w:val="21"/>
      <w:szCs w:val="24"/>
    </w:rPr>
  </w:style>
  <w:style w:type="paragraph" w:customStyle="1" w:styleId="Note">
    <w:name w:val="Note"/>
    <w:link w:val="NoteChar"/>
    <w:qFormat/>
    <w:rsid w:val="008317B2"/>
    <w:pPr>
      <w:spacing w:before="120" w:after="0" w:line="240" w:lineRule="auto"/>
    </w:pPr>
    <w:rPr>
      <w:rFonts w:ascii="Arial" w:eastAsia="Times New Roman" w:hAnsi="Arial" w:cs="Times New Roman"/>
      <w:i/>
      <w:sz w:val="20"/>
      <w:szCs w:val="24"/>
    </w:rPr>
  </w:style>
  <w:style w:type="character" w:customStyle="1" w:styleId="NoteChar">
    <w:name w:val="Note Char"/>
    <w:basedOn w:val="DefaultParagraphFont"/>
    <w:link w:val="Note"/>
    <w:rsid w:val="008317B2"/>
    <w:rPr>
      <w:rFonts w:ascii="Arial" w:eastAsia="Times New Roman" w:hAnsi="Arial" w:cs="Times New Roman"/>
      <w:i/>
      <w:sz w:val="20"/>
      <w:szCs w:val="24"/>
    </w:rPr>
  </w:style>
  <w:style w:type="character" w:customStyle="1" w:styleId="BodyChar1">
    <w:name w:val="Body Char1"/>
    <w:basedOn w:val="DefaultParagraphFont"/>
    <w:link w:val="Body"/>
    <w:rsid w:val="008317B2"/>
    <w:rPr>
      <w:rFonts w:ascii="Arial" w:eastAsia="Times New Roman" w:hAnsi="Arial" w:cs="Times New Roman"/>
      <w:kern w:val="24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uiPriority w:val="59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link w:val="BulletChar"/>
    <w:qFormat/>
    <w:rsid w:val="00A31450"/>
    <w:pPr>
      <w:numPr>
        <w:numId w:val="22"/>
      </w:numPr>
      <w:spacing w:before="80" w:after="0" w:line="240" w:lineRule="auto"/>
    </w:pPr>
    <w:rPr>
      <w:rFonts w:ascii="Arial" w:eastAsia="Times New Roman" w:hAnsi="Arial" w:cs="Times New Roman"/>
      <w:sz w:val="21"/>
      <w:szCs w:val="24"/>
    </w:rPr>
  </w:style>
  <w:style w:type="character" w:customStyle="1" w:styleId="BulletChar">
    <w:name w:val="Bullet Char"/>
    <w:basedOn w:val="DefaultParagraphFont"/>
    <w:link w:val="Bullet"/>
    <w:rsid w:val="00A31450"/>
    <w:rPr>
      <w:rFonts w:ascii="Arial" w:eastAsia="Times New Roman" w:hAnsi="Arial" w:cs="Times New Roman"/>
      <w:sz w:val="21"/>
      <w:szCs w:val="24"/>
    </w:rPr>
  </w:style>
  <w:style w:type="paragraph" w:customStyle="1" w:styleId="Body">
    <w:name w:val="Body"/>
    <w:link w:val="BodyChar1"/>
    <w:qFormat/>
    <w:rsid w:val="008317B2"/>
    <w:pPr>
      <w:spacing w:before="180" w:after="0" w:line="240" w:lineRule="auto"/>
    </w:pPr>
    <w:rPr>
      <w:rFonts w:ascii="Arial" w:eastAsia="Times New Roman" w:hAnsi="Arial" w:cs="Times New Roman"/>
      <w:kern w:val="24"/>
      <w:sz w:val="21"/>
      <w:szCs w:val="24"/>
    </w:rPr>
  </w:style>
  <w:style w:type="paragraph" w:customStyle="1" w:styleId="Note">
    <w:name w:val="Note"/>
    <w:link w:val="NoteChar"/>
    <w:qFormat/>
    <w:rsid w:val="008317B2"/>
    <w:pPr>
      <w:spacing w:before="120" w:after="0" w:line="240" w:lineRule="auto"/>
    </w:pPr>
    <w:rPr>
      <w:rFonts w:ascii="Arial" w:eastAsia="Times New Roman" w:hAnsi="Arial" w:cs="Times New Roman"/>
      <w:i/>
      <w:sz w:val="20"/>
      <w:szCs w:val="24"/>
    </w:rPr>
  </w:style>
  <w:style w:type="character" w:customStyle="1" w:styleId="NoteChar">
    <w:name w:val="Note Char"/>
    <w:basedOn w:val="DefaultParagraphFont"/>
    <w:link w:val="Note"/>
    <w:rsid w:val="008317B2"/>
    <w:rPr>
      <w:rFonts w:ascii="Arial" w:eastAsia="Times New Roman" w:hAnsi="Arial" w:cs="Times New Roman"/>
      <w:i/>
      <w:sz w:val="20"/>
      <w:szCs w:val="24"/>
    </w:rPr>
  </w:style>
  <w:style w:type="character" w:customStyle="1" w:styleId="BodyChar1">
    <w:name w:val="Body Char1"/>
    <w:basedOn w:val="DefaultParagraphFont"/>
    <w:link w:val="Body"/>
    <w:rsid w:val="008317B2"/>
    <w:rPr>
      <w:rFonts w:ascii="Arial" w:eastAsia="Times New Roman" w:hAnsi="Arial" w:cs="Times New Roman"/>
      <w:kern w:val="24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73A9-C80F-44EC-969A-D9C10705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Sites, Anna</cp:lastModifiedBy>
  <cp:revision>9</cp:revision>
  <cp:lastPrinted>2019-06-10T14:36:00Z</cp:lastPrinted>
  <dcterms:created xsi:type="dcterms:W3CDTF">2019-04-10T13:55:00Z</dcterms:created>
  <dcterms:modified xsi:type="dcterms:W3CDTF">2019-06-10T17:46:00Z</dcterms:modified>
</cp:coreProperties>
</file>