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461"/>
        <w:gridCol w:w="15"/>
      </w:tblGrid>
      <w:tr w:rsidR="00197121" w:rsidRPr="00A670C8" w:rsidTr="00E24FB6">
        <w:trPr>
          <w:gridAfter w:val="1"/>
          <w:wAfter w:w="15" w:type="dxa"/>
        </w:trPr>
        <w:tc>
          <w:tcPr>
            <w:tcW w:w="14729" w:type="dxa"/>
            <w:gridSpan w:val="5"/>
          </w:tcPr>
          <w:p w:rsidR="00197121" w:rsidRPr="00A670C8" w:rsidRDefault="00197121" w:rsidP="00697427">
            <w:pPr>
              <w:rPr>
                <w:b/>
              </w:rPr>
            </w:pPr>
            <w:bookmarkStart w:id="0" w:name="_GoBack"/>
            <w:bookmarkEnd w:id="0"/>
            <w:r w:rsidRPr="00A670C8">
              <w:rPr>
                <w:b/>
              </w:rPr>
              <w:t xml:space="preserve">Enable if </w:t>
            </w:r>
            <w:proofErr w:type="spellStart"/>
            <w:r w:rsidRPr="00A670C8">
              <w:rPr>
                <w:b/>
              </w:rPr>
              <w:t>catnum</w:t>
            </w:r>
            <w:proofErr w:type="spellEnd"/>
            <w:r w:rsidRPr="00A670C8">
              <w:rPr>
                <w:b/>
              </w:rPr>
              <w:t xml:space="preserve"> = </w:t>
            </w:r>
            <w:r w:rsidR="00697427" w:rsidRPr="00A670C8">
              <w:rPr>
                <w:b/>
              </w:rPr>
              <w:t xml:space="preserve"> 70</w:t>
            </w:r>
          </w:p>
        </w:tc>
      </w:tr>
      <w:tr w:rsidR="00197121" w:rsidRPr="00A670C8" w:rsidTr="00E24FB6">
        <w:trPr>
          <w:gridAfter w:val="1"/>
          <w:wAfter w:w="15" w:type="dxa"/>
        </w:trPr>
        <w:tc>
          <w:tcPr>
            <w:tcW w:w="647" w:type="dxa"/>
          </w:tcPr>
          <w:p w:rsidR="00197121" w:rsidRPr="00A670C8" w:rsidRDefault="00197121" w:rsidP="00DE2ACD">
            <w:pPr>
              <w:jc w:val="center"/>
              <w:rPr>
                <w:b/>
              </w:rPr>
            </w:pPr>
          </w:p>
        </w:tc>
        <w:tc>
          <w:tcPr>
            <w:tcW w:w="1105" w:type="dxa"/>
          </w:tcPr>
          <w:p w:rsidR="00197121" w:rsidRPr="00A670C8" w:rsidRDefault="00197121" w:rsidP="00DE2ACD">
            <w:pPr>
              <w:jc w:val="center"/>
              <w:rPr>
                <w:b/>
                <w:sz w:val="20"/>
                <w:szCs w:val="20"/>
              </w:rPr>
            </w:pPr>
          </w:p>
        </w:tc>
        <w:tc>
          <w:tcPr>
            <w:tcW w:w="4476" w:type="dxa"/>
          </w:tcPr>
          <w:p w:rsidR="00197121" w:rsidRPr="00A670C8" w:rsidRDefault="00197121" w:rsidP="00E24E45">
            <w:pPr>
              <w:rPr>
                <w:b/>
              </w:rPr>
            </w:pPr>
            <w:r w:rsidRPr="00A670C8">
              <w:rPr>
                <w:b/>
              </w:rPr>
              <w:t>Inpatient Medication Reconciliation</w:t>
            </w:r>
          </w:p>
        </w:tc>
        <w:tc>
          <w:tcPr>
            <w:tcW w:w="2040" w:type="dxa"/>
          </w:tcPr>
          <w:p w:rsidR="00197121" w:rsidRPr="00A670C8" w:rsidRDefault="00197121" w:rsidP="00DE2ACD">
            <w:pPr>
              <w:jc w:val="center"/>
              <w:rPr>
                <w:b/>
              </w:rPr>
            </w:pPr>
          </w:p>
        </w:tc>
        <w:tc>
          <w:tcPr>
            <w:tcW w:w="6461" w:type="dxa"/>
          </w:tcPr>
          <w:p w:rsidR="00197121" w:rsidRPr="00A670C8" w:rsidRDefault="00197121" w:rsidP="00DE2ACD">
            <w:pPr>
              <w:jc w:val="center"/>
              <w:rPr>
                <w:b/>
              </w:rPr>
            </w:pPr>
          </w:p>
        </w:tc>
      </w:tr>
      <w:tr w:rsidR="00B8174B" w:rsidRPr="00A670C8" w:rsidTr="00E24FB6">
        <w:tc>
          <w:tcPr>
            <w:tcW w:w="647" w:type="dxa"/>
          </w:tcPr>
          <w:p w:rsidR="00B8174B" w:rsidRPr="00A670C8" w:rsidRDefault="003F16E6" w:rsidP="001C6251">
            <w:pPr>
              <w:jc w:val="center"/>
            </w:pPr>
            <w:r w:rsidRPr="00A670C8">
              <w:br w:type="page"/>
            </w:r>
            <w:r w:rsidR="00B8174B" w:rsidRPr="00A670C8">
              <w:br w:type="page"/>
            </w:r>
            <w:r w:rsidR="001C6251" w:rsidRPr="00A670C8">
              <w:t>1</w:t>
            </w:r>
          </w:p>
        </w:tc>
        <w:tc>
          <w:tcPr>
            <w:tcW w:w="1105" w:type="dxa"/>
          </w:tcPr>
          <w:p w:rsidR="00B8174B" w:rsidRPr="00A670C8" w:rsidRDefault="00B8174B" w:rsidP="00DE2ACD">
            <w:pPr>
              <w:jc w:val="center"/>
              <w:rPr>
                <w:sz w:val="20"/>
                <w:szCs w:val="20"/>
              </w:rPr>
            </w:pPr>
            <w:r w:rsidRPr="00A670C8">
              <w:rPr>
                <w:sz w:val="20"/>
                <w:szCs w:val="20"/>
              </w:rPr>
              <w:t>revptmed1</w:t>
            </w:r>
          </w:p>
          <w:p w:rsidR="00B8174B" w:rsidRPr="00A670C8" w:rsidRDefault="00B8174B" w:rsidP="00DE2ACD">
            <w:pPr>
              <w:jc w:val="center"/>
              <w:rPr>
                <w:sz w:val="20"/>
                <w:szCs w:val="20"/>
              </w:rPr>
            </w:pPr>
            <w:r w:rsidRPr="00A670C8">
              <w:rPr>
                <w:sz w:val="20"/>
                <w:szCs w:val="20"/>
              </w:rPr>
              <w:t>revptmed2</w:t>
            </w:r>
          </w:p>
          <w:p w:rsidR="00B8174B" w:rsidRPr="00A670C8" w:rsidRDefault="00B8174B" w:rsidP="00DE2ACD">
            <w:pPr>
              <w:jc w:val="center"/>
              <w:rPr>
                <w:sz w:val="20"/>
                <w:szCs w:val="20"/>
              </w:rPr>
            </w:pPr>
            <w:r w:rsidRPr="00A670C8">
              <w:rPr>
                <w:sz w:val="20"/>
                <w:szCs w:val="20"/>
              </w:rPr>
              <w:t>revptmed3</w:t>
            </w:r>
          </w:p>
          <w:p w:rsidR="00B8174B" w:rsidRPr="00A670C8" w:rsidRDefault="00B8174B" w:rsidP="00DE2ACD">
            <w:pPr>
              <w:jc w:val="center"/>
              <w:rPr>
                <w:sz w:val="20"/>
                <w:szCs w:val="20"/>
              </w:rPr>
            </w:pPr>
            <w:r w:rsidRPr="00A670C8">
              <w:rPr>
                <w:sz w:val="20"/>
                <w:szCs w:val="20"/>
              </w:rPr>
              <w:t>revptmed4</w:t>
            </w:r>
          </w:p>
          <w:p w:rsidR="00B8174B" w:rsidRPr="00A670C8" w:rsidRDefault="00B8174B" w:rsidP="00DE2ACD">
            <w:pPr>
              <w:jc w:val="center"/>
              <w:rPr>
                <w:sz w:val="20"/>
                <w:szCs w:val="20"/>
              </w:rPr>
            </w:pPr>
            <w:r w:rsidRPr="00A670C8">
              <w:rPr>
                <w:sz w:val="20"/>
                <w:szCs w:val="20"/>
              </w:rPr>
              <w:t>revptmed5</w:t>
            </w:r>
          </w:p>
          <w:p w:rsidR="00B8174B" w:rsidRPr="00A670C8" w:rsidRDefault="00B8174B" w:rsidP="00DE2ACD">
            <w:pPr>
              <w:jc w:val="center"/>
              <w:rPr>
                <w:sz w:val="20"/>
                <w:szCs w:val="20"/>
              </w:rPr>
            </w:pPr>
            <w:r w:rsidRPr="00A670C8">
              <w:rPr>
                <w:sz w:val="20"/>
                <w:szCs w:val="20"/>
              </w:rPr>
              <w:t>revptmed6</w:t>
            </w:r>
          </w:p>
          <w:p w:rsidR="00B8174B" w:rsidRPr="00A670C8" w:rsidRDefault="00B8174B" w:rsidP="00DE2ACD">
            <w:pPr>
              <w:jc w:val="center"/>
              <w:rPr>
                <w:sz w:val="20"/>
                <w:szCs w:val="20"/>
              </w:rPr>
            </w:pPr>
          </w:p>
        </w:tc>
        <w:tc>
          <w:tcPr>
            <w:tcW w:w="6516" w:type="dxa"/>
            <w:gridSpan w:val="2"/>
          </w:tcPr>
          <w:p w:rsidR="00B8174B" w:rsidRPr="00A670C8" w:rsidRDefault="00B8174B" w:rsidP="009E651F">
            <w:pPr>
              <w:rPr>
                <w:sz w:val="22"/>
                <w:szCs w:val="22"/>
              </w:rPr>
            </w:pPr>
            <w:r w:rsidRPr="00A670C8">
              <w:rPr>
                <w:sz w:val="22"/>
                <w:szCs w:val="22"/>
              </w:rPr>
              <w:t>Upon admission or during the 24 hours after admission, is there evidence in the medical record that a medication list for review include</w:t>
            </w:r>
            <w:r w:rsidR="007B1EB1" w:rsidRPr="00A670C8">
              <w:rPr>
                <w:sz w:val="22"/>
                <w:szCs w:val="22"/>
              </w:rPr>
              <w:t>d</w:t>
            </w:r>
            <w:r w:rsidRPr="00A670C8">
              <w:rPr>
                <w:sz w:val="22"/>
                <w:szCs w:val="22"/>
              </w:rPr>
              <w:t xml:space="preserve"> all of the following components</w:t>
            </w:r>
            <w:r w:rsidR="001C6251" w:rsidRPr="00A670C8">
              <w:rPr>
                <w:sz w:val="22"/>
                <w:szCs w:val="22"/>
              </w:rPr>
              <w:t>?</w:t>
            </w:r>
            <w:r w:rsidRPr="00A670C8">
              <w:rPr>
                <w:sz w:val="22"/>
                <w:szCs w:val="22"/>
              </w:rPr>
              <w:t xml:space="preserve"> </w:t>
            </w:r>
          </w:p>
          <w:p w:rsidR="00FB5E6D" w:rsidRPr="00A670C8" w:rsidRDefault="00FB5E6D"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8174B" w:rsidRPr="00A670C8" w:rsidTr="007B1EB1">
              <w:tc>
                <w:tcPr>
                  <w:tcW w:w="3403" w:type="dxa"/>
                </w:tcPr>
                <w:p w:rsidR="00B8174B" w:rsidRPr="00A670C8" w:rsidRDefault="00934DE8" w:rsidP="002B1E3B">
                  <w:pPr>
                    <w:jc w:val="center"/>
                    <w:rPr>
                      <w:b/>
                      <w:sz w:val="22"/>
                      <w:szCs w:val="22"/>
                    </w:rPr>
                  </w:pPr>
                  <w:r w:rsidRPr="00A670C8">
                    <w:rPr>
                      <w:b/>
                      <w:sz w:val="22"/>
                      <w:szCs w:val="22"/>
                    </w:rPr>
                    <w:t xml:space="preserve">Essential </w:t>
                  </w:r>
                  <w:r w:rsidR="009A5090" w:rsidRPr="00A670C8">
                    <w:rPr>
                      <w:b/>
                      <w:sz w:val="22"/>
                      <w:szCs w:val="22"/>
                    </w:rPr>
                    <w:t xml:space="preserve">Medication List </w:t>
                  </w:r>
                  <w:r w:rsidR="00B8174B" w:rsidRPr="00A670C8">
                    <w:rPr>
                      <w:b/>
                      <w:sz w:val="22"/>
                      <w:szCs w:val="22"/>
                    </w:rPr>
                    <w:t>Component</w:t>
                  </w:r>
                </w:p>
                <w:p w:rsidR="00B8174B" w:rsidRPr="00A670C8" w:rsidRDefault="00B8174B" w:rsidP="00B8174B">
                  <w:pPr>
                    <w:jc w:val="center"/>
                    <w:rPr>
                      <w:sz w:val="20"/>
                      <w:szCs w:val="20"/>
                    </w:rPr>
                  </w:pPr>
                </w:p>
                <w:p w:rsidR="00B8174B" w:rsidRPr="00A670C8" w:rsidRDefault="00B8174B" w:rsidP="009E651F">
                  <w:pPr>
                    <w:rPr>
                      <w:b/>
                      <w:sz w:val="22"/>
                      <w:szCs w:val="22"/>
                    </w:rPr>
                  </w:pPr>
                </w:p>
              </w:tc>
              <w:tc>
                <w:tcPr>
                  <w:tcW w:w="2760" w:type="dxa"/>
                </w:tcPr>
                <w:p w:rsidR="00B8174B" w:rsidRPr="00A670C8" w:rsidRDefault="00B8174B" w:rsidP="00B8174B">
                  <w:pPr>
                    <w:jc w:val="center"/>
                    <w:rPr>
                      <w:sz w:val="22"/>
                      <w:szCs w:val="22"/>
                    </w:rPr>
                  </w:pPr>
                  <w:r w:rsidRPr="00A670C8">
                    <w:rPr>
                      <w:sz w:val="22"/>
                      <w:szCs w:val="22"/>
                    </w:rPr>
                    <w:t>1, 2</w:t>
                  </w:r>
                </w:p>
                <w:p w:rsidR="00485987" w:rsidRPr="00A670C8" w:rsidRDefault="00485987" w:rsidP="00B8174B">
                  <w:pPr>
                    <w:jc w:val="center"/>
                    <w:rPr>
                      <w:sz w:val="22"/>
                      <w:szCs w:val="22"/>
                    </w:rPr>
                  </w:pPr>
                  <w:r w:rsidRPr="00A670C8">
                    <w:rPr>
                      <w:sz w:val="20"/>
                      <w:szCs w:val="20"/>
                    </w:rPr>
                    <w:t xml:space="preserve">If </w:t>
                  </w:r>
                  <w:r w:rsidR="00875135" w:rsidRPr="00A670C8">
                    <w:rPr>
                      <w:sz w:val="20"/>
                      <w:szCs w:val="20"/>
                    </w:rPr>
                    <w:t>any</w:t>
                  </w:r>
                  <w:r w:rsidRPr="00A670C8">
                    <w:rPr>
                      <w:sz w:val="20"/>
                      <w:szCs w:val="20"/>
                    </w:rPr>
                    <w:t xml:space="preserve"> revptmed1 – revptmed6 = 1, go to </w:t>
                  </w:r>
                  <w:proofErr w:type="spellStart"/>
                  <w:r w:rsidRPr="00A670C8">
                    <w:rPr>
                      <w:sz w:val="20"/>
                      <w:szCs w:val="20"/>
                    </w:rPr>
                    <w:t>ipmedrev</w:t>
                  </w:r>
                  <w:proofErr w:type="spellEnd"/>
                </w:p>
                <w:p w:rsidR="009A5090" w:rsidRPr="00A670C8" w:rsidRDefault="00A47F6F" w:rsidP="009A5090">
                  <w:pPr>
                    <w:jc w:val="center"/>
                    <w:rPr>
                      <w:sz w:val="20"/>
                      <w:szCs w:val="20"/>
                    </w:rPr>
                  </w:pPr>
                  <w:r w:rsidRPr="00A670C8">
                    <w:rPr>
                      <w:sz w:val="20"/>
                      <w:szCs w:val="20"/>
                    </w:rPr>
                    <w:t xml:space="preserve">If </w:t>
                  </w:r>
                  <w:r w:rsidR="009A5090" w:rsidRPr="00A670C8">
                    <w:rPr>
                      <w:sz w:val="20"/>
                      <w:szCs w:val="20"/>
                    </w:rPr>
                    <w:t>(</w:t>
                  </w:r>
                  <w:r w:rsidR="00875135" w:rsidRPr="00A670C8">
                    <w:rPr>
                      <w:sz w:val="20"/>
                      <w:szCs w:val="20"/>
                    </w:rPr>
                    <w:t>all</w:t>
                  </w:r>
                  <w:r w:rsidR="009A5090" w:rsidRPr="00A670C8">
                    <w:rPr>
                      <w:sz w:val="20"/>
                      <w:szCs w:val="20"/>
                    </w:rPr>
                    <w:t xml:space="preserve"> revptmed1 – revptmed6 = </w:t>
                  </w:r>
                  <w:r w:rsidR="00E50D4F" w:rsidRPr="00A670C8">
                    <w:rPr>
                      <w:sz w:val="20"/>
                      <w:szCs w:val="20"/>
                    </w:rPr>
                    <w:t>2</w:t>
                  </w:r>
                  <w:r w:rsidR="009A5090" w:rsidRPr="00A670C8">
                    <w:rPr>
                      <w:sz w:val="20"/>
                      <w:szCs w:val="20"/>
                    </w:rPr>
                    <w:t xml:space="preserve">) and </w:t>
                  </w:r>
                  <w:proofErr w:type="spellStart"/>
                  <w:r w:rsidR="009A5090" w:rsidRPr="00A670C8">
                    <w:rPr>
                      <w:sz w:val="20"/>
                      <w:szCs w:val="20"/>
                    </w:rPr>
                    <w:t>dcdispo</w:t>
                  </w:r>
                  <w:proofErr w:type="spellEnd"/>
                  <w:r w:rsidR="009A5090" w:rsidRPr="00A670C8">
                    <w:rPr>
                      <w:sz w:val="20"/>
                      <w:szCs w:val="20"/>
                    </w:rPr>
                    <w:t xml:space="preserve"> = 6 or 7, go out of module</w:t>
                  </w:r>
                </w:p>
                <w:p w:rsidR="009A5090" w:rsidRPr="00A670C8" w:rsidRDefault="009A5090" w:rsidP="009A5090">
                  <w:pPr>
                    <w:jc w:val="center"/>
                    <w:rPr>
                      <w:sz w:val="20"/>
                      <w:szCs w:val="20"/>
                    </w:rPr>
                  </w:pPr>
                  <w:r w:rsidRPr="00A670C8">
                    <w:rPr>
                      <w:sz w:val="20"/>
                      <w:szCs w:val="20"/>
                    </w:rPr>
                    <w:t>If (</w:t>
                  </w:r>
                  <w:r w:rsidR="00875135" w:rsidRPr="00A670C8">
                    <w:rPr>
                      <w:sz w:val="20"/>
                      <w:szCs w:val="20"/>
                    </w:rPr>
                    <w:t>all</w:t>
                  </w:r>
                  <w:r w:rsidRPr="00A670C8">
                    <w:rPr>
                      <w:sz w:val="20"/>
                      <w:szCs w:val="20"/>
                    </w:rPr>
                    <w:t xml:space="preserve"> revptmed1 – revptmed6</w:t>
                  </w:r>
                  <w:r w:rsidR="00A47F6F" w:rsidRPr="00A670C8">
                    <w:rPr>
                      <w:sz w:val="20"/>
                      <w:szCs w:val="20"/>
                    </w:rPr>
                    <w:t xml:space="preserve"> = </w:t>
                  </w:r>
                  <w:r w:rsidR="00E50D4F" w:rsidRPr="00A670C8">
                    <w:rPr>
                      <w:sz w:val="20"/>
                      <w:szCs w:val="20"/>
                    </w:rPr>
                    <w:t>2</w:t>
                  </w:r>
                  <w:r w:rsidRPr="00A670C8">
                    <w:rPr>
                      <w:sz w:val="20"/>
                      <w:szCs w:val="20"/>
                    </w:rPr>
                    <w:t xml:space="preserve">) and </w:t>
                  </w:r>
                  <w:proofErr w:type="spellStart"/>
                  <w:r w:rsidRPr="00A670C8">
                    <w:rPr>
                      <w:sz w:val="20"/>
                      <w:szCs w:val="20"/>
                    </w:rPr>
                    <w:t>dcdispo</w:t>
                  </w:r>
                  <w:proofErr w:type="spellEnd"/>
                  <w:r w:rsidRPr="00A670C8">
                    <w:rPr>
                      <w:sz w:val="20"/>
                      <w:szCs w:val="20"/>
                    </w:rPr>
                    <w:t xml:space="preserve"> = 3, 4, or 5, go to </w:t>
                  </w:r>
                  <w:proofErr w:type="spellStart"/>
                  <w:r w:rsidRPr="00A670C8">
                    <w:rPr>
                      <w:sz w:val="20"/>
                      <w:szCs w:val="20"/>
                    </w:rPr>
                    <w:t>trxlist</w:t>
                  </w:r>
                  <w:proofErr w:type="spellEnd"/>
                  <w:r w:rsidR="00424D5C" w:rsidRPr="00A670C8">
                    <w:rPr>
                      <w:sz w:val="20"/>
                      <w:szCs w:val="20"/>
                    </w:rPr>
                    <w:t xml:space="preserve">; else if </w:t>
                  </w:r>
                  <w:r w:rsidRPr="00A670C8">
                    <w:rPr>
                      <w:sz w:val="20"/>
                      <w:szCs w:val="20"/>
                    </w:rPr>
                    <w:t xml:space="preserve"> </w:t>
                  </w:r>
                  <w:r w:rsidR="00424D5C" w:rsidRPr="00A670C8">
                    <w:rPr>
                      <w:sz w:val="20"/>
                      <w:szCs w:val="20"/>
                    </w:rPr>
                    <w:t xml:space="preserve">(all revptmed1 – revptmed6 = 2 and </w:t>
                  </w:r>
                  <w:proofErr w:type="spellStart"/>
                  <w:r w:rsidR="00424D5C" w:rsidRPr="00A670C8">
                    <w:rPr>
                      <w:sz w:val="20"/>
                      <w:szCs w:val="20"/>
                    </w:rPr>
                    <w:t>dcdispo</w:t>
                  </w:r>
                  <w:proofErr w:type="spellEnd"/>
                  <w:r w:rsidR="00424D5C" w:rsidRPr="00A670C8">
                    <w:rPr>
                      <w:sz w:val="20"/>
                      <w:szCs w:val="20"/>
                    </w:rPr>
                    <w:t xml:space="preserve"> = 1, 2, or 99, go to </w:t>
                  </w:r>
                  <w:proofErr w:type="spellStart"/>
                  <w:r w:rsidR="00424D5C" w:rsidRPr="00A670C8">
                    <w:rPr>
                      <w:sz w:val="20"/>
                      <w:szCs w:val="20"/>
                    </w:rPr>
                    <w:t>dcrxlist</w:t>
                  </w:r>
                  <w:proofErr w:type="spellEnd"/>
                </w:p>
                <w:p w:rsidR="00B8174B" w:rsidRPr="00A670C8" w:rsidRDefault="00B8174B" w:rsidP="00E50D4F">
                  <w:pPr>
                    <w:jc w:val="center"/>
                    <w:rPr>
                      <w:b/>
                      <w:sz w:val="22"/>
                      <w:szCs w:val="22"/>
                    </w:rPr>
                  </w:pPr>
                </w:p>
              </w:tc>
            </w:tr>
            <w:tr w:rsidR="00B8174B" w:rsidRPr="00A670C8" w:rsidTr="007B1EB1">
              <w:tc>
                <w:tcPr>
                  <w:tcW w:w="3403" w:type="dxa"/>
                </w:tcPr>
                <w:p w:rsidR="00B8174B" w:rsidRPr="00A670C8" w:rsidRDefault="00B8174B">
                  <w:pPr>
                    <w:rPr>
                      <w:sz w:val="22"/>
                      <w:szCs w:val="22"/>
                    </w:rPr>
                  </w:pPr>
                  <w:r w:rsidRPr="00A670C8">
                    <w:rPr>
                      <w:sz w:val="22"/>
                      <w:szCs w:val="22"/>
                    </w:rPr>
                    <w:t>1. Active VA Prescriptions</w:t>
                  </w:r>
                </w:p>
              </w:tc>
              <w:tc>
                <w:tcPr>
                  <w:tcW w:w="2760" w:type="dxa"/>
                </w:tcPr>
                <w:p w:rsidR="00B8174B" w:rsidRPr="00A670C8" w:rsidRDefault="00B8174B" w:rsidP="00A06CEB">
                  <w:pPr>
                    <w:rPr>
                      <w:sz w:val="22"/>
                      <w:szCs w:val="22"/>
                    </w:rPr>
                  </w:pPr>
                  <w:r w:rsidRPr="00A670C8">
                    <w:rPr>
                      <w:sz w:val="22"/>
                      <w:szCs w:val="22"/>
                    </w:rPr>
                    <w:t xml:space="preserve">1.  Yes </w:t>
                  </w:r>
                  <w:r w:rsidR="009A5090" w:rsidRPr="00A670C8">
                    <w:rPr>
                      <w:sz w:val="22"/>
                      <w:szCs w:val="22"/>
                    </w:rPr>
                    <w:t xml:space="preserve">  </w:t>
                  </w:r>
                  <w:r w:rsidRPr="00A670C8">
                    <w:rPr>
                      <w:sz w:val="22"/>
                      <w:szCs w:val="22"/>
                    </w:rPr>
                    <w:t>2.  No</w:t>
                  </w:r>
                </w:p>
              </w:tc>
            </w:tr>
            <w:tr w:rsidR="00B8174B" w:rsidRPr="00A670C8" w:rsidTr="007B1EB1">
              <w:tc>
                <w:tcPr>
                  <w:tcW w:w="3403" w:type="dxa"/>
                </w:tcPr>
                <w:p w:rsidR="00B8174B" w:rsidRPr="00A670C8" w:rsidRDefault="00B8174B" w:rsidP="009E651F">
                  <w:pPr>
                    <w:rPr>
                      <w:sz w:val="22"/>
                      <w:szCs w:val="22"/>
                    </w:rPr>
                  </w:pPr>
                  <w:r w:rsidRPr="00A670C8">
                    <w:rPr>
                      <w:sz w:val="22"/>
                      <w:szCs w:val="22"/>
                    </w:rPr>
                    <w:t>2. Remote Active VA Prescriptions</w:t>
                  </w:r>
                </w:p>
              </w:tc>
              <w:tc>
                <w:tcPr>
                  <w:tcW w:w="2760" w:type="dxa"/>
                </w:tcPr>
                <w:p w:rsidR="00B8174B" w:rsidRPr="00A670C8" w:rsidRDefault="00B8174B" w:rsidP="00A06CEB">
                  <w:pPr>
                    <w:rPr>
                      <w:sz w:val="22"/>
                      <w:szCs w:val="22"/>
                    </w:rPr>
                  </w:pPr>
                  <w:r w:rsidRPr="00A670C8">
                    <w:rPr>
                      <w:sz w:val="22"/>
                      <w:szCs w:val="22"/>
                    </w:rPr>
                    <w:t xml:space="preserve">1.  Yes </w:t>
                  </w:r>
                  <w:r w:rsidR="009A5090" w:rsidRPr="00A670C8">
                    <w:rPr>
                      <w:sz w:val="22"/>
                      <w:szCs w:val="22"/>
                    </w:rPr>
                    <w:t xml:space="preserve">  </w:t>
                  </w:r>
                  <w:r w:rsidRPr="00A670C8">
                    <w:rPr>
                      <w:sz w:val="22"/>
                      <w:szCs w:val="22"/>
                    </w:rPr>
                    <w:t>2.  No</w:t>
                  </w:r>
                </w:p>
              </w:tc>
            </w:tr>
            <w:tr w:rsidR="00B8174B" w:rsidRPr="00A670C8" w:rsidTr="007B1EB1">
              <w:tc>
                <w:tcPr>
                  <w:tcW w:w="3403" w:type="dxa"/>
                </w:tcPr>
                <w:p w:rsidR="00B8174B" w:rsidRPr="00A670C8" w:rsidRDefault="00B8174B" w:rsidP="009E651F">
                  <w:pPr>
                    <w:rPr>
                      <w:sz w:val="22"/>
                      <w:szCs w:val="22"/>
                    </w:rPr>
                  </w:pPr>
                  <w:r w:rsidRPr="00A670C8">
                    <w:rPr>
                      <w:sz w:val="22"/>
                      <w:szCs w:val="22"/>
                    </w:rPr>
                    <w:t>3. Non-VA Medications</w:t>
                  </w:r>
                </w:p>
              </w:tc>
              <w:tc>
                <w:tcPr>
                  <w:tcW w:w="2760" w:type="dxa"/>
                </w:tcPr>
                <w:p w:rsidR="00B8174B" w:rsidRPr="00A670C8" w:rsidRDefault="00B8174B" w:rsidP="00A06CEB">
                  <w:pPr>
                    <w:rPr>
                      <w:sz w:val="22"/>
                      <w:szCs w:val="22"/>
                    </w:rPr>
                  </w:pPr>
                  <w:r w:rsidRPr="00A670C8">
                    <w:rPr>
                      <w:sz w:val="22"/>
                      <w:szCs w:val="22"/>
                    </w:rPr>
                    <w:t>1.  Yes</w:t>
                  </w:r>
                  <w:r w:rsidR="009A5090" w:rsidRPr="00A670C8">
                    <w:rPr>
                      <w:sz w:val="22"/>
                      <w:szCs w:val="22"/>
                    </w:rPr>
                    <w:t xml:space="preserve">   </w:t>
                  </w:r>
                  <w:r w:rsidRPr="00A670C8">
                    <w:rPr>
                      <w:sz w:val="22"/>
                      <w:szCs w:val="22"/>
                    </w:rPr>
                    <w:t>2.  No</w:t>
                  </w:r>
                </w:p>
              </w:tc>
            </w:tr>
            <w:tr w:rsidR="00B8174B" w:rsidRPr="00A670C8" w:rsidTr="007B1EB1">
              <w:tc>
                <w:tcPr>
                  <w:tcW w:w="3403" w:type="dxa"/>
                </w:tcPr>
                <w:p w:rsidR="00B8174B" w:rsidRPr="00A670C8" w:rsidRDefault="00B8174B" w:rsidP="00934DE8">
                  <w:pPr>
                    <w:rPr>
                      <w:sz w:val="22"/>
                      <w:szCs w:val="22"/>
                    </w:rPr>
                  </w:pPr>
                  <w:r w:rsidRPr="00A670C8">
                    <w:rPr>
                      <w:sz w:val="22"/>
                      <w:szCs w:val="22"/>
                    </w:rPr>
                    <w:t>4. Expired VA Prescriptions (</w:t>
                  </w:r>
                  <w:r w:rsidR="00557488" w:rsidRPr="00A670C8">
                    <w:rPr>
                      <w:sz w:val="22"/>
                      <w:szCs w:val="22"/>
                    </w:rPr>
                    <w:t>see D/D rules</w:t>
                  </w:r>
                  <w:r w:rsidRPr="00A670C8">
                    <w:rPr>
                      <w:sz w:val="22"/>
                      <w:szCs w:val="22"/>
                    </w:rPr>
                    <w:t>)</w:t>
                  </w:r>
                </w:p>
              </w:tc>
              <w:tc>
                <w:tcPr>
                  <w:tcW w:w="2760" w:type="dxa"/>
                </w:tcPr>
                <w:p w:rsidR="00B8174B" w:rsidRPr="00A670C8" w:rsidRDefault="00B8174B" w:rsidP="00A06CEB">
                  <w:pPr>
                    <w:rPr>
                      <w:sz w:val="22"/>
                      <w:szCs w:val="22"/>
                    </w:rPr>
                  </w:pPr>
                  <w:r w:rsidRPr="00A670C8">
                    <w:rPr>
                      <w:sz w:val="22"/>
                      <w:szCs w:val="22"/>
                    </w:rPr>
                    <w:t>1.  Yes</w:t>
                  </w:r>
                  <w:r w:rsidR="009A5090" w:rsidRPr="00A670C8">
                    <w:rPr>
                      <w:sz w:val="22"/>
                      <w:szCs w:val="22"/>
                    </w:rPr>
                    <w:t xml:space="preserve">   </w:t>
                  </w:r>
                  <w:r w:rsidRPr="00A670C8">
                    <w:rPr>
                      <w:sz w:val="22"/>
                      <w:szCs w:val="22"/>
                    </w:rPr>
                    <w:t>2.  No</w:t>
                  </w:r>
                </w:p>
              </w:tc>
            </w:tr>
            <w:tr w:rsidR="00B8174B" w:rsidRPr="00A670C8" w:rsidTr="007B1EB1">
              <w:tc>
                <w:tcPr>
                  <w:tcW w:w="3403" w:type="dxa"/>
                </w:tcPr>
                <w:p w:rsidR="00B8174B" w:rsidRPr="00A670C8" w:rsidRDefault="00B8174B" w:rsidP="00934DE8">
                  <w:pPr>
                    <w:rPr>
                      <w:sz w:val="22"/>
                      <w:szCs w:val="22"/>
                    </w:rPr>
                  </w:pPr>
                  <w:r w:rsidRPr="00A670C8">
                    <w:rPr>
                      <w:sz w:val="22"/>
                      <w:szCs w:val="22"/>
                    </w:rPr>
                    <w:t>5. Discontinued VA Prescriptions (</w:t>
                  </w:r>
                  <w:r w:rsidR="00557488" w:rsidRPr="00A670C8">
                    <w:rPr>
                      <w:sz w:val="22"/>
                      <w:szCs w:val="22"/>
                    </w:rPr>
                    <w:t>see D/D rules</w:t>
                  </w:r>
                  <w:r w:rsidRPr="00A670C8">
                    <w:rPr>
                      <w:sz w:val="22"/>
                      <w:szCs w:val="22"/>
                    </w:rPr>
                    <w:t>)</w:t>
                  </w:r>
                </w:p>
              </w:tc>
              <w:tc>
                <w:tcPr>
                  <w:tcW w:w="2760" w:type="dxa"/>
                </w:tcPr>
                <w:p w:rsidR="00B8174B" w:rsidRPr="00A670C8" w:rsidRDefault="00B8174B" w:rsidP="00A06CEB">
                  <w:pPr>
                    <w:rPr>
                      <w:sz w:val="22"/>
                      <w:szCs w:val="22"/>
                    </w:rPr>
                  </w:pPr>
                  <w:r w:rsidRPr="00A670C8">
                    <w:rPr>
                      <w:sz w:val="22"/>
                      <w:szCs w:val="22"/>
                    </w:rPr>
                    <w:t>1.  Yes</w:t>
                  </w:r>
                  <w:r w:rsidR="009A5090" w:rsidRPr="00A670C8">
                    <w:rPr>
                      <w:sz w:val="22"/>
                      <w:szCs w:val="22"/>
                    </w:rPr>
                    <w:t xml:space="preserve">   </w:t>
                  </w:r>
                  <w:r w:rsidRPr="00A670C8">
                    <w:rPr>
                      <w:sz w:val="22"/>
                      <w:szCs w:val="22"/>
                    </w:rPr>
                    <w:t>2.  No</w:t>
                  </w:r>
                </w:p>
              </w:tc>
            </w:tr>
            <w:tr w:rsidR="00B8174B" w:rsidRPr="00A670C8" w:rsidTr="007B1EB1">
              <w:tc>
                <w:tcPr>
                  <w:tcW w:w="3403" w:type="dxa"/>
                </w:tcPr>
                <w:p w:rsidR="00B8174B" w:rsidRPr="00A670C8" w:rsidRDefault="00B8174B" w:rsidP="00934DE8">
                  <w:pPr>
                    <w:rPr>
                      <w:sz w:val="22"/>
                      <w:szCs w:val="22"/>
                    </w:rPr>
                  </w:pPr>
                  <w:r w:rsidRPr="00A670C8">
                    <w:rPr>
                      <w:sz w:val="22"/>
                      <w:szCs w:val="22"/>
                    </w:rPr>
                    <w:t xml:space="preserve">6. Pending Medication Orders </w:t>
                  </w:r>
                </w:p>
              </w:tc>
              <w:tc>
                <w:tcPr>
                  <w:tcW w:w="2760" w:type="dxa"/>
                </w:tcPr>
                <w:p w:rsidR="00B8174B" w:rsidRPr="00A670C8" w:rsidRDefault="00B8174B" w:rsidP="00A06CEB">
                  <w:pPr>
                    <w:rPr>
                      <w:sz w:val="22"/>
                      <w:szCs w:val="22"/>
                    </w:rPr>
                  </w:pPr>
                  <w:r w:rsidRPr="00A670C8">
                    <w:rPr>
                      <w:sz w:val="22"/>
                      <w:szCs w:val="22"/>
                    </w:rPr>
                    <w:t>1.  Yes</w:t>
                  </w:r>
                  <w:r w:rsidR="009A5090" w:rsidRPr="00A670C8">
                    <w:rPr>
                      <w:sz w:val="22"/>
                      <w:szCs w:val="22"/>
                    </w:rPr>
                    <w:t xml:space="preserve">   </w:t>
                  </w:r>
                  <w:r w:rsidRPr="00A670C8">
                    <w:rPr>
                      <w:sz w:val="22"/>
                      <w:szCs w:val="22"/>
                    </w:rPr>
                    <w:t>2.  No</w:t>
                  </w:r>
                </w:p>
              </w:tc>
            </w:tr>
          </w:tbl>
          <w:p w:rsidR="00B8174B" w:rsidRPr="00A670C8" w:rsidRDefault="00B8174B" w:rsidP="002B1E3B">
            <w:pPr>
              <w:pStyle w:val="ListParagraph"/>
            </w:pPr>
          </w:p>
          <w:p w:rsidR="00B8174B" w:rsidRPr="00A670C8" w:rsidRDefault="00B8174B" w:rsidP="001E58B6">
            <w:pPr>
              <w:ind w:left="288" w:hanging="288"/>
              <w:rPr>
                <w:sz w:val="22"/>
                <w:szCs w:val="22"/>
              </w:rPr>
            </w:pPr>
          </w:p>
          <w:p w:rsidR="00B8174B" w:rsidRPr="00A670C8" w:rsidRDefault="00B8174B" w:rsidP="001E58B6">
            <w:pPr>
              <w:ind w:left="288" w:hanging="288"/>
              <w:rPr>
                <w:vanish/>
                <w:sz w:val="22"/>
                <w:szCs w:val="22"/>
                <w:specVanish/>
              </w:rPr>
            </w:pPr>
          </w:p>
          <w:p w:rsidR="00B8174B" w:rsidRPr="00A670C8" w:rsidRDefault="00B8174B" w:rsidP="00B90572">
            <w:pPr>
              <w:rPr>
                <w:sz w:val="22"/>
                <w:szCs w:val="22"/>
              </w:rPr>
            </w:pPr>
          </w:p>
        </w:tc>
        <w:tc>
          <w:tcPr>
            <w:tcW w:w="6476" w:type="dxa"/>
            <w:gridSpan w:val="2"/>
          </w:tcPr>
          <w:p w:rsidR="00B8174B" w:rsidRPr="00A670C8" w:rsidRDefault="00B8174B" w:rsidP="00B7009F">
            <w:pPr>
              <w:rPr>
                <w:b/>
                <w:sz w:val="20"/>
                <w:szCs w:val="20"/>
              </w:rPr>
            </w:pPr>
            <w:r w:rsidRPr="00A670C8">
              <w:rPr>
                <w:b/>
                <w:sz w:val="20"/>
                <w:szCs w:val="20"/>
              </w:rPr>
              <w:t xml:space="preserve">The intent of the question is to determine if the </w:t>
            </w:r>
            <w:r w:rsidR="00934DE8" w:rsidRPr="00A670C8">
              <w:rPr>
                <w:b/>
                <w:sz w:val="20"/>
                <w:szCs w:val="20"/>
              </w:rPr>
              <w:t>components of the essential med</w:t>
            </w:r>
            <w:r w:rsidR="00A91521" w:rsidRPr="00A670C8">
              <w:rPr>
                <w:b/>
                <w:sz w:val="20"/>
                <w:szCs w:val="20"/>
              </w:rPr>
              <w:t>ication</w:t>
            </w:r>
            <w:r w:rsidR="00934DE8" w:rsidRPr="00A670C8">
              <w:rPr>
                <w:b/>
                <w:sz w:val="20"/>
                <w:szCs w:val="20"/>
              </w:rPr>
              <w:t xml:space="preserve"> list for review were presented </w:t>
            </w:r>
            <w:r w:rsidR="001C6251" w:rsidRPr="00A670C8">
              <w:rPr>
                <w:b/>
                <w:sz w:val="20"/>
                <w:szCs w:val="20"/>
              </w:rPr>
              <w:t xml:space="preserve">in a note </w:t>
            </w:r>
            <w:r w:rsidR="00934DE8" w:rsidRPr="00A670C8">
              <w:rPr>
                <w:b/>
                <w:sz w:val="20"/>
                <w:szCs w:val="20"/>
              </w:rPr>
              <w:t xml:space="preserve">to the </w:t>
            </w:r>
            <w:r w:rsidRPr="00A670C8">
              <w:rPr>
                <w:b/>
                <w:sz w:val="20"/>
                <w:szCs w:val="20"/>
              </w:rPr>
              <w:t xml:space="preserve">health care team </w:t>
            </w:r>
            <w:r w:rsidR="00934DE8" w:rsidRPr="00A670C8">
              <w:rPr>
                <w:b/>
                <w:sz w:val="20"/>
                <w:szCs w:val="20"/>
              </w:rPr>
              <w:t xml:space="preserve">to </w:t>
            </w:r>
            <w:r w:rsidRPr="00A670C8">
              <w:rPr>
                <w:b/>
                <w:sz w:val="20"/>
                <w:szCs w:val="20"/>
              </w:rPr>
              <w:t xml:space="preserve">review the patient’s medications at the time of admission. </w:t>
            </w:r>
          </w:p>
          <w:p w:rsidR="00AF0639" w:rsidRPr="00A670C8" w:rsidRDefault="007B1EB1" w:rsidP="007B1EB1">
            <w:pPr>
              <w:pStyle w:val="ListParagraph"/>
              <w:numPr>
                <w:ilvl w:val="0"/>
                <w:numId w:val="20"/>
              </w:numPr>
              <w:rPr>
                <w:rFonts w:ascii="Times New Roman" w:hAnsi="Times New Roman"/>
                <w:sz w:val="20"/>
                <w:szCs w:val="20"/>
              </w:rPr>
            </w:pPr>
            <w:r w:rsidRPr="00A670C8">
              <w:rPr>
                <w:rFonts w:ascii="Times New Roman" w:hAnsi="Times New Roman"/>
                <w:sz w:val="20"/>
                <w:szCs w:val="20"/>
              </w:rPr>
              <w:t xml:space="preserve">If the medication list for review does not include a component and the component is listed in a header </w:t>
            </w:r>
            <w:r w:rsidRPr="00A670C8">
              <w:rPr>
                <w:rFonts w:ascii="Times New Roman" w:hAnsi="Times New Roman"/>
                <w:b/>
                <w:sz w:val="20"/>
                <w:szCs w:val="20"/>
              </w:rPr>
              <w:t>preceding</w:t>
            </w:r>
            <w:r w:rsidRPr="00A670C8">
              <w:rPr>
                <w:rFonts w:ascii="Times New Roman" w:hAnsi="Times New Roman"/>
                <w:sz w:val="20"/>
                <w:szCs w:val="20"/>
              </w:rPr>
              <w:t xml:space="preserve"> the medication list for review, select “1” for the component. </w:t>
            </w:r>
          </w:p>
          <w:p w:rsidR="0036004A" w:rsidRPr="00A670C8" w:rsidRDefault="007B1EB1" w:rsidP="00AF0639">
            <w:pPr>
              <w:pStyle w:val="ListParagraph"/>
              <w:ind w:left="360"/>
              <w:rPr>
                <w:rFonts w:ascii="Times New Roman" w:hAnsi="Times New Roman"/>
                <w:sz w:val="20"/>
                <w:szCs w:val="20"/>
              </w:rPr>
            </w:pPr>
            <w:r w:rsidRPr="00A670C8">
              <w:rPr>
                <w:rFonts w:ascii="Times New Roman" w:hAnsi="Times New Roman"/>
                <w:b/>
                <w:sz w:val="20"/>
                <w:szCs w:val="20"/>
              </w:rPr>
              <w:t>Example:</w:t>
            </w:r>
            <w:r w:rsidRPr="00A670C8">
              <w:rPr>
                <w:rFonts w:ascii="Times New Roman" w:hAnsi="Times New Roman"/>
                <w:sz w:val="20"/>
                <w:szCs w:val="20"/>
              </w:rPr>
              <w:t xml:space="preserve"> The patient’s active, pending, non-VA, and remote medications as well as prescriptions that have been expired or discontinued in the past 6 months was: [list of medications documented]. There are no remote medications in the medication list; select “1” for remote medications.</w:t>
            </w:r>
          </w:p>
          <w:p w:rsidR="007B1EB1" w:rsidRPr="00A670C8" w:rsidRDefault="0036004A" w:rsidP="0036004A">
            <w:pPr>
              <w:pStyle w:val="ListParagraph"/>
              <w:numPr>
                <w:ilvl w:val="0"/>
                <w:numId w:val="20"/>
              </w:numPr>
              <w:rPr>
                <w:rFonts w:ascii="Times New Roman" w:hAnsi="Times New Roman"/>
                <w:sz w:val="20"/>
                <w:szCs w:val="20"/>
              </w:rPr>
            </w:pPr>
            <w:r w:rsidRPr="00A670C8">
              <w:rPr>
                <w:rFonts w:ascii="Times New Roman" w:hAnsi="Times New Roman"/>
                <w:sz w:val="20"/>
                <w:szCs w:val="20"/>
              </w:rPr>
              <w:t>An addendum added to the original medication list for review note</w:t>
            </w:r>
            <w:r w:rsidR="00D46324" w:rsidRPr="00A670C8">
              <w:rPr>
                <w:rFonts w:ascii="Times New Roman" w:hAnsi="Times New Roman"/>
                <w:sz w:val="20"/>
                <w:szCs w:val="20"/>
              </w:rPr>
              <w:t xml:space="preserve"> containing a medication list for review upon admission or during the 24 hours after admission </w:t>
            </w:r>
            <w:r w:rsidR="00D51827" w:rsidRPr="00A670C8">
              <w:rPr>
                <w:rFonts w:ascii="Times New Roman" w:hAnsi="Times New Roman"/>
                <w:sz w:val="20"/>
                <w:szCs w:val="20"/>
              </w:rPr>
              <w:t xml:space="preserve">is </w:t>
            </w:r>
            <w:r w:rsidRPr="00A670C8">
              <w:rPr>
                <w:rFonts w:ascii="Times New Roman" w:hAnsi="Times New Roman"/>
                <w:sz w:val="20"/>
                <w:szCs w:val="20"/>
              </w:rPr>
              <w:t>acceptable.</w:t>
            </w:r>
          </w:p>
          <w:p w:rsidR="006461D8" w:rsidRPr="00A670C8" w:rsidRDefault="006461D8" w:rsidP="0036004A">
            <w:pPr>
              <w:pStyle w:val="ListParagraph"/>
              <w:numPr>
                <w:ilvl w:val="0"/>
                <w:numId w:val="20"/>
              </w:numPr>
              <w:rPr>
                <w:rFonts w:ascii="Times New Roman" w:hAnsi="Times New Roman"/>
                <w:b/>
                <w:sz w:val="20"/>
                <w:szCs w:val="20"/>
              </w:rPr>
            </w:pPr>
            <w:r w:rsidRPr="00A670C8">
              <w:rPr>
                <w:rFonts w:ascii="Times New Roman" w:hAnsi="Times New Roman"/>
                <w:b/>
                <w:sz w:val="20"/>
                <w:szCs w:val="20"/>
              </w:rPr>
              <w:t xml:space="preserve">If there are multiple medication list for review notes during the 24 hours after admission, use the following priority </w:t>
            </w:r>
            <w:r w:rsidR="001D7D41" w:rsidRPr="00A670C8">
              <w:rPr>
                <w:rFonts w:ascii="Times New Roman" w:hAnsi="Times New Roman"/>
                <w:b/>
                <w:sz w:val="20"/>
                <w:szCs w:val="20"/>
              </w:rPr>
              <w:t xml:space="preserve">order </w:t>
            </w:r>
            <w:r w:rsidRPr="00A670C8">
              <w:rPr>
                <w:rFonts w:ascii="Times New Roman" w:hAnsi="Times New Roman"/>
                <w:b/>
                <w:sz w:val="20"/>
                <w:szCs w:val="20"/>
              </w:rPr>
              <w:t xml:space="preserve">to select </w:t>
            </w:r>
            <w:r w:rsidR="001D7D41" w:rsidRPr="00A670C8">
              <w:rPr>
                <w:rFonts w:ascii="Times New Roman" w:hAnsi="Times New Roman"/>
                <w:b/>
                <w:sz w:val="20"/>
                <w:szCs w:val="20"/>
              </w:rPr>
              <w:t xml:space="preserve">the </w:t>
            </w:r>
            <w:r w:rsidRPr="00A670C8">
              <w:rPr>
                <w:rFonts w:ascii="Times New Roman" w:hAnsi="Times New Roman"/>
                <w:b/>
                <w:sz w:val="20"/>
                <w:szCs w:val="20"/>
              </w:rPr>
              <w:t>medication list for review note:</w:t>
            </w:r>
          </w:p>
          <w:p w:rsidR="006461D8" w:rsidRPr="00A670C8" w:rsidRDefault="006461D8" w:rsidP="000F5832">
            <w:pPr>
              <w:pStyle w:val="ListParagraph"/>
              <w:numPr>
                <w:ilvl w:val="1"/>
                <w:numId w:val="38"/>
              </w:numPr>
              <w:rPr>
                <w:rFonts w:ascii="Times New Roman" w:hAnsi="Times New Roman"/>
                <w:sz w:val="20"/>
                <w:szCs w:val="20"/>
              </w:rPr>
            </w:pPr>
            <w:r w:rsidRPr="00A670C8">
              <w:rPr>
                <w:rFonts w:ascii="Times New Roman" w:hAnsi="Times New Roman"/>
                <w:sz w:val="20"/>
                <w:szCs w:val="20"/>
              </w:rPr>
              <w:t xml:space="preserve">Medication </w:t>
            </w:r>
            <w:r w:rsidR="001D7D41" w:rsidRPr="00A670C8">
              <w:rPr>
                <w:rFonts w:ascii="Times New Roman" w:hAnsi="Times New Roman"/>
                <w:sz w:val="20"/>
                <w:szCs w:val="20"/>
              </w:rPr>
              <w:t>r</w:t>
            </w:r>
            <w:r w:rsidRPr="00A670C8">
              <w:rPr>
                <w:rFonts w:ascii="Times New Roman" w:hAnsi="Times New Roman"/>
                <w:sz w:val="20"/>
                <w:szCs w:val="20"/>
              </w:rPr>
              <w:t xml:space="preserve">econciliation </w:t>
            </w:r>
            <w:r w:rsidR="001D7D41" w:rsidRPr="00A670C8">
              <w:rPr>
                <w:rFonts w:ascii="Times New Roman" w:hAnsi="Times New Roman"/>
                <w:sz w:val="20"/>
                <w:szCs w:val="20"/>
              </w:rPr>
              <w:t xml:space="preserve">or medication review </w:t>
            </w:r>
            <w:r w:rsidRPr="00A670C8">
              <w:rPr>
                <w:rFonts w:ascii="Times New Roman" w:hAnsi="Times New Roman"/>
                <w:sz w:val="20"/>
                <w:szCs w:val="20"/>
              </w:rPr>
              <w:t>note</w:t>
            </w:r>
          </w:p>
          <w:p w:rsidR="00B64188" w:rsidRPr="00A670C8" w:rsidRDefault="00B64188" w:rsidP="000F5832">
            <w:pPr>
              <w:pStyle w:val="ListParagraph"/>
              <w:numPr>
                <w:ilvl w:val="1"/>
                <w:numId w:val="38"/>
              </w:numPr>
              <w:rPr>
                <w:rFonts w:ascii="Times New Roman" w:hAnsi="Times New Roman"/>
                <w:sz w:val="20"/>
                <w:szCs w:val="20"/>
              </w:rPr>
            </w:pPr>
            <w:r w:rsidRPr="00A670C8">
              <w:rPr>
                <w:rFonts w:ascii="Times New Roman" w:hAnsi="Times New Roman"/>
                <w:sz w:val="20"/>
                <w:szCs w:val="20"/>
              </w:rPr>
              <w:t>Essential medication list for review note</w:t>
            </w:r>
          </w:p>
          <w:p w:rsidR="00B64188" w:rsidRPr="00A670C8" w:rsidRDefault="00B64188" w:rsidP="000F5832">
            <w:pPr>
              <w:pStyle w:val="ListParagraph"/>
              <w:numPr>
                <w:ilvl w:val="1"/>
                <w:numId w:val="38"/>
              </w:numPr>
              <w:rPr>
                <w:rFonts w:ascii="Times New Roman" w:hAnsi="Times New Roman"/>
                <w:sz w:val="20"/>
                <w:szCs w:val="20"/>
              </w:rPr>
            </w:pPr>
            <w:r w:rsidRPr="00A670C8">
              <w:rPr>
                <w:rFonts w:ascii="Times New Roman" w:hAnsi="Times New Roman"/>
                <w:sz w:val="20"/>
                <w:szCs w:val="20"/>
              </w:rPr>
              <w:t xml:space="preserve">Clinical pharmacy </w:t>
            </w:r>
            <w:r w:rsidR="001D7D41" w:rsidRPr="00A670C8">
              <w:rPr>
                <w:rFonts w:ascii="Times New Roman" w:hAnsi="Times New Roman"/>
                <w:sz w:val="20"/>
                <w:szCs w:val="20"/>
              </w:rPr>
              <w:t xml:space="preserve">or pharmacy </w:t>
            </w:r>
            <w:r w:rsidRPr="00A670C8">
              <w:rPr>
                <w:rFonts w:ascii="Times New Roman" w:hAnsi="Times New Roman"/>
                <w:sz w:val="20"/>
                <w:szCs w:val="20"/>
              </w:rPr>
              <w:t>note</w:t>
            </w:r>
          </w:p>
          <w:p w:rsidR="006461D8" w:rsidRPr="00A670C8" w:rsidRDefault="006461D8" w:rsidP="000F5832">
            <w:pPr>
              <w:pStyle w:val="ListParagraph"/>
              <w:numPr>
                <w:ilvl w:val="1"/>
                <w:numId w:val="38"/>
              </w:numPr>
              <w:rPr>
                <w:rFonts w:ascii="Times New Roman" w:hAnsi="Times New Roman"/>
                <w:sz w:val="20"/>
                <w:szCs w:val="20"/>
              </w:rPr>
            </w:pPr>
            <w:r w:rsidRPr="00A670C8">
              <w:rPr>
                <w:rFonts w:ascii="Times New Roman" w:hAnsi="Times New Roman"/>
                <w:sz w:val="20"/>
                <w:szCs w:val="20"/>
              </w:rPr>
              <w:t xml:space="preserve">History and Physical </w:t>
            </w:r>
          </w:p>
          <w:p w:rsidR="006461D8" w:rsidRPr="00A670C8" w:rsidRDefault="006461D8" w:rsidP="000F5832">
            <w:pPr>
              <w:pStyle w:val="ListParagraph"/>
              <w:numPr>
                <w:ilvl w:val="1"/>
                <w:numId w:val="38"/>
              </w:numPr>
              <w:rPr>
                <w:rFonts w:ascii="Times New Roman" w:hAnsi="Times New Roman"/>
                <w:sz w:val="20"/>
                <w:szCs w:val="20"/>
              </w:rPr>
            </w:pPr>
            <w:r w:rsidRPr="00A670C8">
              <w:rPr>
                <w:rFonts w:ascii="Times New Roman" w:hAnsi="Times New Roman"/>
                <w:sz w:val="20"/>
                <w:szCs w:val="20"/>
              </w:rPr>
              <w:t>Other progress notes</w:t>
            </w:r>
          </w:p>
          <w:p w:rsidR="00053543" w:rsidRPr="00A670C8" w:rsidRDefault="005C2F2E" w:rsidP="00472EFD">
            <w:pPr>
              <w:rPr>
                <w:b/>
                <w:sz w:val="20"/>
                <w:szCs w:val="20"/>
              </w:rPr>
            </w:pPr>
            <w:r w:rsidRPr="00A670C8">
              <w:rPr>
                <w:b/>
                <w:sz w:val="20"/>
                <w:szCs w:val="20"/>
              </w:rPr>
              <w:t xml:space="preserve">The </w:t>
            </w:r>
            <w:r w:rsidR="00053543" w:rsidRPr="00A670C8">
              <w:rPr>
                <w:b/>
                <w:sz w:val="20"/>
                <w:szCs w:val="20"/>
              </w:rPr>
              <w:t>medication list for review (may also be named Essential Medication List for Review</w:t>
            </w:r>
            <w:r w:rsidR="00934DE8" w:rsidRPr="00A670C8">
              <w:rPr>
                <w:b/>
                <w:sz w:val="20"/>
                <w:szCs w:val="20"/>
              </w:rPr>
              <w:t xml:space="preserve"> or its equivalent</w:t>
            </w:r>
            <w:r w:rsidR="00053543" w:rsidRPr="00A670C8">
              <w:rPr>
                <w:b/>
                <w:sz w:val="20"/>
                <w:szCs w:val="20"/>
              </w:rPr>
              <w:t>) include</w:t>
            </w:r>
            <w:r w:rsidR="007B1EB1" w:rsidRPr="00A670C8">
              <w:rPr>
                <w:b/>
                <w:sz w:val="20"/>
                <w:szCs w:val="20"/>
              </w:rPr>
              <w:t>s</w:t>
            </w:r>
            <w:r w:rsidR="00053543" w:rsidRPr="00A670C8">
              <w:rPr>
                <w:b/>
                <w:sz w:val="20"/>
                <w:szCs w:val="20"/>
              </w:rPr>
              <w:t>:</w:t>
            </w:r>
          </w:p>
          <w:p w:rsidR="00053543" w:rsidRPr="00A670C8" w:rsidRDefault="00053543" w:rsidP="003C66F6">
            <w:pPr>
              <w:pStyle w:val="ListParagraph"/>
              <w:numPr>
                <w:ilvl w:val="0"/>
                <w:numId w:val="20"/>
              </w:numPr>
              <w:rPr>
                <w:rFonts w:ascii="Times New Roman" w:hAnsi="Times New Roman"/>
                <w:i/>
                <w:sz w:val="20"/>
                <w:szCs w:val="20"/>
              </w:rPr>
            </w:pPr>
            <w:r w:rsidRPr="00A670C8">
              <w:rPr>
                <w:rFonts w:ascii="Times New Roman" w:hAnsi="Times New Roman"/>
                <w:sz w:val="20"/>
                <w:szCs w:val="20"/>
              </w:rPr>
              <w:t>Active VA Prescription(s)</w:t>
            </w:r>
            <w:r w:rsidR="0010407E" w:rsidRPr="00A670C8">
              <w:rPr>
                <w:rFonts w:ascii="Times New Roman" w:hAnsi="Times New Roman"/>
                <w:sz w:val="20"/>
                <w:szCs w:val="20"/>
              </w:rPr>
              <w:t xml:space="preserve"> </w:t>
            </w:r>
            <w:r w:rsidR="0010407E" w:rsidRPr="00A670C8">
              <w:rPr>
                <w:rFonts w:ascii="Times New Roman" w:hAnsi="Times New Roman"/>
                <w:i/>
                <w:sz w:val="20"/>
                <w:szCs w:val="20"/>
              </w:rPr>
              <w:t>from the VAMC which generates the EMLR</w:t>
            </w:r>
          </w:p>
          <w:p w:rsidR="00053543" w:rsidRPr="00A670C8" w:rsidRDefault="00053543" w:rsidP="003C66F6">
            <w:pPr>
              <w:pStyle w:val="ListParagraph"/>
              <w:numPr>
                <w:ilvl w:val="0"/>
                <w:numId w:val="20"/>
              </w:numPr>
              <w:rPr>
                <w:rFonts w:ascii="Times New Roman" w:hAnsi="Times New Roman"/>
                <w:i/>
                <w:sz w:val="20"/>
                <w:szCs w:val="20"/>
              </w:rPr>
            </w:pPr>
            <w:r w:rsidRPr="00A670C8">
              <w:rPr>
                <w:rFonts w:ascii="Times New Roman" w:hAnsi="Times New Roman"/>
                <w:sz w:val="20"/>
                <w:szCs w:val="20"/>
              </w:rPr>
              <w:t>Remote Active VA Prescription(s)</w:t>
            </w:r>
            <w:r w:rsidR="0010407E" w:rsidRPr="00A670C8">
              <w:rPr>
                <w:rFonts w:ascii="Times New Roman" w:hAnsi="Times New Roman"/>
                <w:sz w:val="20"/>
                <w:szCs w:val="20"/>
              </w:rPr>
              <w:t xml:space="preserve"> </w:t>
            </w:r>
            <w:r w:rsidR="0010407E" w:rsidRPr="00A670C8">
              <w:rPr>
                <w:rFonts w:ascii="Times New Roman" w:hAnsi="Times New Roman"/>
                <w:i/>
                <w:sz w:val="20"/>
                <w:szCs w:val="20"/>
              </w:rPr>
              <w:t xml:space="preserve">from another VAMC or </w:t>
            </w:r>
            <w:proofErr w:type="spellStart"/>
            <w:r w:rsidR="0010407E" w:rsidRPr="00A670C8">
              <w:rPr>
                <w:rFonts w:ascii="Times New Roman" w:hAnsi="Times New Roman"/>
                <w:i/>
                <w:sz w:val="20"/>
                <w:szCs w:val="20"/>
              </w:rPr>
              <w:t>DoD</w:t>
            </w:r>
            <w:proofErr w:type="spellEnd"/>
            <w:r w:rsidR="0010407E" w:rsidRPr="00A670C8">
              <w:rPr>
                <w:rFonts w:ascii="Times New Roman" w:hAnsi="Times New Roman"/>
                <w:i/>
                <w:sz w:val="20"/>
                <w:szCs w:val="20"/>
              </w:rPr>
              <w:t xml:space="preserve"> facility</w:t>
            </w:r>
          </w:p>
          <w:p w:rsidR="00053543" w:rsidRPr="00A670C8" w:rsidRDefault="00053543" w:rsidP="003C66F6">
            <w:pPr>
              <w:pStyle w:val="ListParagraph"/>
              <w:numPr>
                <w:ilvl w:val="0"/>
                <w:numId w:val="20"/>
              </w:numPr>
              <w:rPr>
                <w:rFonts w:ascii="Times New Roman" w:hAnsi="Times New Roman"/>
                <w:sz w:val="20"/>
                <w:szCs w:val="20"/>
              </w:rPr>
            </w:pPr>
            <w:r w:rsidRPr="00A670C8">
              <w:rPr>
                <w:rFonts w:ascii="Times New Roman" w:hAnsi="Times New Roman"/>
                <w:sz w:val="20"/>
                <w:szCs w:val="20"/>
              </w:rPr>
              <w:t>Non-VA medication(s)</w:t>
            </w:r>
            <w:r w:rsidR="00CB5EDD" w:rsidRPr="00A670C8">
              <w:rPr>
                <w:rFonts w:ascii="Times New Roman" w:hAnsi="Times New Roman"/>
                <w:sz w:val="20"/>
                <w:szCs w:val="20"/>
              </w:rPr>
              <w:t xml:space="preserve"> -</w:t>
            </w:r>
            <w:r w:rsidR="00441D2E" w:rsidRPr="00A670C8">
              <w:rPr>
                <w:rFonts w:ascii="Times New Roman" w:hAnsi="Times New Roman"/>
                <w:i/>
                <w:sz w:val="20"/>
                <w:szCs w:val="20"/>
              </w:rPr>
              <w:t xml:space="preserve"> </w:t>
            </w:r>
            <w:r w:rsidR="00CB5EDD" w:rsidRPr="00A670C8">
              <w:rPr>
                <w:rFonts w:ascii="Times New Roman" w:hAnsi="Times New Roman"/>
                <w:i/>
                <w:sz w:val="20"/>
                <w:szCs w:val="20"/>
              </w:rPr>
              <w:t>not</w:t>
            </w:r>
            <w:r w:rsidR="00441D2E" w:rsidRPr="00A670C8">
              <w:rPr>
                <w:rFonts w:ascii="Times New Roman" w:hAnsi="Times New Roman"/>
                <w:i/>
                <w:sz w:val="20"/>
                <w:szCs w:val="20"/>
              </w:rPr>
              <w:t xml:space="preserve"> dispensed</w:t>
            </w:r>
            <w:r w:rsidR="00DA1526" w:rsidRPr="00A670C8">
              <w:rPr>
                <w:rFonts w:ascii="Times New Roman" w:hAnsi="Times New Roman"/>
                <w:i/>
                <w:sz w:val="20"/>
                <w:szCs w:val="20"/>
              </w:rPr>
              <w:t>/</w:t>
            </w:r>
            <w:r w:rsidR="00875135" w:rsidRPr="00A670C8">
              <w:rPr>
                <w:rFonts w:ascii="Times New Roman" w:hAnsi="Times New Roman"/>
                <w:i/>
                <w:sz w:val="20"/>
                <w:szCs w:val="20"/>
              </w:rPr>
              <w:t>administered</w:t>
            </w:r>
            <w:r w:rsidR="00CB5EDD" w:rsidRPr="00A670C8">
              <w:rPr>
                <w:rFonts w:ascii="Times New Roman" w:hAnsi="Times New Roman"/>
                <w:i/>
                <w:sz w:val="20"/>
                <w:szCs w:val="20"/>
              </w:rPr>
              <w:t xml:space="preserve"> by</w:t>
            </w:r>
            <w:r w:rsidR="00441D2E" w:rsidRPr="00A670C8">
              <w:rPr>
                <w:rFonts w:ascii="Times New Roman" w:hAnsi="Times New Roman"/>
                <w:i/>
                <w:sz w:val="20"/>
                <w:szCs w:val="20"/>
              </w:rPr>
              <w:t xml:space="preserve"> </w:t>
            </w:r>
            <w:r w:rsidR="00875135" w:rsidRPr="00A670C8">
              <w:rPr>
                <w:rFonts w:ascii="Times New Roman" w:hAnsi="Times New Roman"/>
                <w:i/>
                <w:sz w:val="20"/>
                <w:szCs w:val="20"/>
              </w:rPr>
              <w:t>the VA and documented in non-VA medication list</w:t>
            </w:r>
          </w:p>
          <w:p w:rsidR="00053543" w:rsidRPr="00A670C8" w:rsidRDefault="00053543" w:rsidP="003C66F6">
            <w:pPr>
              <w:pStyle w:val="ListParagraph"/>
              <w:numPr>
                <w:ilvl w:val="0"/>
                <w:numId w:val="20"/>
              </w:numPr>
              <w:rPr>
                <w:rFonts w:ascii="Times New Roman" w:hAnsi="Times New Roman"/>
                <w:sz w:val="20"/>
                <w:szCs w:val="20"/>
              </w:rPr>
            </w:pPr>
            <w:r w:rsidRPr="00A670C8">
              <w:rPr>
                <w:rFonts w:ascii="Times New Roman" w:hAnsi="Times New Roman"/>
                <w:sz w:val="20"/>
                <w:szCs w:val="20"/>
              </w:rPr>
              <w:t>Expired VA Prescription(s)</w:t>
            </w:r>
            <w:r w:rsidR="005917D7" w:rsidRPr="00A670C8">
              <w:rPr>
                <w:rFonts w:ascii="Times New Roman" w:hAnsi="Times New Roman"/>
                <w:sz w:val="20"/>
                <w:szCs w:val="20"/>
              </w:rPr>
              <w:t>:</w:t>
            </w:r>
            <w:r w:rsidRPr="00A670C8">
              <w:rPr>
                <w:rFonts w:ascii="Times New Roman" w:hAnsi="Times New Roman"/>
                <w:sz w:val="20"/>
                <w:szCs w:val="20"/>
              </w:rPr>
              <w:t xml:space="preserve"> </w:t>
            </w:r>
          </w:p>
          <w:p w:rsidR="00AE1AC8" w:rsidRPr="00A670C8" w:rsidRDefault="00AE1AC8" w:rsidP="003C66F6">
            <w:pPr>
              <w:pStyle w:val="ListParagraph"/>
              <w:numPr>
                <w:ilvl w:val="1"/>
                <w:numId w:val="20"/>
              </w:numPr>
              <w:rPr>
                <w:rFonts w:ascii="Times New Roman" w:hAnsi="Times New Roman"/>
                <w:sz w:val="20"/>
                <w:szCs w:val="20"/>
              </w:rPr>
            </w:pPr>
            <w:r w:rsidRPr="00A670C8">
              <w:rPr>
                <w:rFonts w:ascii="Times New Roman" w:hAnsi="Times New Roman"/>
                <w:sz w:val="20"/>
                <w:szCs w:val="20"/>
              </w:rPr>
              <w:t>Must include prescriptions that have expired in the last 90 days.</w:t>
            </w:r>
          </w:p>
          <w:p w:rsidR="00AE1AC8" w:rsidRPr="00A670C8" w:rsidRDefault="00AE1AC8" w:rsidP="003C66F6">
            <w:pPr>
              <w:pStyle w:val="ListParagraph"/>
              <w:numPr>
                <w:ilvl w:val="1"/>
                <w:numId w:val="20"/>
              </w:numPr>
              <w:rPr>
                <w:rFonts w:ascii="Times New Roman" w:hAnsi="Times New Roman"/>
                <w:sz w:val="20"/>
                <w:szCs w:val="20"/>
              </w:rPr>
            </w:pPr>
            <w:r w:rsidRPr="00A670C8">
              <w:rPr>
                <w:rFonts w:ascii="Times New Roman" w:hAnsi="Times New Roman"/>
                <w:sz w:val="20"/>
                <w:szCs w:val="20"/>
              </w:rPr>
              <w:t>May include prescriptions that have expired in the last 180 days.</w:t>
            </w:r>
          </w:p>
          <w:p w:rsidR="00AE1AC8" w:rsidRPr="00A670C8" w:rsidRDefault="00557488" w:rsidP="003C66F6">
            <w:pPr>
              <w:pStyle w:val="ListParagraph"/>
              <w:numPr>
                <w:ilvl w:val="1"/>
                <w:numId w:val="20"/>
              </w:numPr>
              <w:rPr>
                <w:rFonts w:ascii="Times New Roman" w:hAnsi="Times New Roman"/>
                <w:sz w:val="20"/>
                <w:szCs w:val="20"/>
              </w:rPr>
            </w:pPr>
            <w:r w:rsidRPr="00A670C8">
              <w:rPr>
                <w:rFonts w:ascii="Times New Roman" w:hAnsi="Times New Roman"/>
                <w:sz w:val="20"/>
                <w:szCs w:val="20"/>
              </w:rPr>
              <w:t>MUST NOT</w:t>
            </w:r>
            <w:r w:rsidR="00AE1AC8" w:rsidRPr="00A670C8">
              <w:rPr>
                <w:rFonts w:ascii="Times New Roman" w:hAnsi="Times New Roman"/>
                <w:sz w:val="20"/>
                <w:szCs w:val="20"/>
              </w:rPr>
              <w:t xml:space="preserve"> include prescriptions that expired greater than 180 days (e.g., expired VA prescriptions in the last 210 days). </w:t>
            </w:r>
            <w:r w:rsidR="005917D7" w:rsidRPr="00A670C8">
              <w:rPr>
                <w:rFonts w:ascii="Times New Roman" w:hAnsi="Times New Roman"/>
                <w:sz w:val="20"/>
                <w:szCs w:val="20"/>
              </w:rPr>
              <w:t>*Sites using objects pulling “MRP – Medication Reconciliation” or “Other meds dispensed in last year” are exempt from this rule.</w:t>
            </w:r>
          </w:p>
          <w:p w:rsidR="000F5832" w:rsidRPr="00A670C8" w:rsidRDefault="000F5832" w:rsidP="000F5832">
            <w:pPr>
              <w:rPr>
                <w:b/>
                <w:sz w:val="20"/>
                <w:szCs w:val="20"/>
              </w:rPr>
            </w:pPr>
            <w:r w:rsidRPr="00A670C8">
              <w:rPr>
                <w:b/>
                <w:sz w:val="20"/>
                <w:szCs w:val="20"/>
              </w:rPr>
              <w:t>Cont’d next page</w:t>
            </w:r>
          </w:p>
          <w:p w:rsidR="000F5832" w:rsidRPr="00A670C8" w:rsidRDefault="000F5832" w:rsidP="000F5832">
            <w:pPr>
              <w:rPr>
                <w:b/>
                <w:sz w:val="20"/>
                <w:szCs w:val="20"/>
              </w:rPr>
            </w:pPr>
            <w:r w:rsidRPr="00A670C8">
              <w:rPr>
                <w:b/>
                <w:sz w:val="20"/>
                <w:szCs w:val="20"/>
              </w:rPr>
              <w:lastRenderedPageBreak/>
              <w:t>Medication List for Review cont’d</w:t>
            </w:r>
          </w:p>
          <w:p w:rsidR="00053543" w:rsidRPr="00A670C8" w:rsidRDefault="00053543" w:rsidP="003C66F6">
            <w:pPr>
              <w:pStyle w:val="ListParagraph"/>
              <w:numPr>
                <w:ilvl w:val="0"/>
                <w:numId w:val="20"/>
              </w:numPr>
              <w:rPr>
                <w:rFonts w:ascii="Times New Roman" w:hAnsi="Times New Roman"/>
                <w:sz w:val="20"/>
                <w:szCs w:val="20"/>
              </w:rPr>
            </w:pPr>
            <w:r w:rsidRPr="00A670C8">
              <w:rPr>
                <w:rFonts w:ascii="Times New Roman" w:hAnsi="Times New Roman"/>
                <w:sz w:val="20"/>
                <w:szCs w:val="20"/>
              </w:rPr>
              <w:t>Discontinued VA Prescription(s)</w:t>
            </w:r>
            <w:r w:rsidR="005917D7" w:rsidRPr="00A670C8">
              <w:rPr>
                <w:rFonts w:ascii="Times New Roman" w:hAnsi="Times New Roman"/>
                <w:sz w:val="20"/>
                <w:szCs w:val="20"/>
              </w:rPr>
              <w:t>:</w:t>
            </w:r>
          </w:p>
          <w:p w:rsidR="00AE1AC8" w:rsidRPr="00A670C8" w:rsidRDefault="00AE1AC8" w:rsidP="003C66F6">
            <w:pPr>
              <w:pStyle w:val="ListParagraph"/>
              <w:numPr>
                <w:ilvl w:val="1"/>
                <w:numId w:val="20"/>
              </w:numPr>
              <w:rPr>
                <w:rFonts w:ascii="Times New Roman" w:hAnsi="Times New Roman"/>
                <w:sz w:val="20"/>
                <w:szCs w:val="20"/>
              </w:rPr>
            </w:pPr>
            <w:r w:rsidRPr="00A670C8">
              <w:rPr>
                <w:rFonts w:ascii="Times New Roman" w:hAnsi="Times New Roman"/>
                <w:sz w:val="20"/>
                <w:szCs w:val="20"/>
              </w:rPr>
              <w:t>Must include prescriptions that have been discontinued in the last 90 days.</w:t>
            </w:r>
          </w:p>
          <w:p w:rsidR="0036004A" w:rsidRPr="00A670C8" w:rsidRDefault="0036004A" w:rsidP="0036004A">
            <w:pPr>
              <w:pStyle w:val="ListParagraph"/>
              <w:numPr>
                <w:ilvl w:val="1"/>
                <w:numId w:val="20"/>
              </w:numPr>
              <w:rPr>
                <w:rFonts w:ascii="Times New Roman" w:hAnsi="Times New Roman"/>
                <w:sz w:val="20"/>
                <w:szCs w:val="20"/>
              </w:rPr>
            </w:pPr>
            <w:r w:rsidRPr="00A670C8">
              <w:rPr>
                <w:rFonts w:ascii="Times New Roman" w:hAnsi="Times New Roman"/>
                <w:sz w:val="20"/>
                <w:szCs w:val="20"/>
              </w:rPr>
              <w:t>May include prescriptions that have been discontinued in the last 180 days.</w:t>
            </w:r>
          </w:p>
          <w:p w:rsidR="00587202" w:rsidRPr="00A670C8" w:rsidRDefault="00557488" w:rsidP="003C66F6">
            <w:pPr>
              <w:pStyle w:val="ListParagraph"/>
              <w:numPr>
                <w:ilvl w:val="1"/>
                <w:numId w:val="20"/>
              </w:numPr>
              <w:rPr>
                <w:rFonts w:ascii="Times New Roman" w:hAnsi="Times New Roman"/>
                <w:sz w:val="20"/>
                <w:szCs w:val="20"/>
              </w:rPr>
            </w:pPr>
            <w:r w:rsidRPr="00A670C8">
              <w:rPr>
                <w:rFonts w:ascii="Times New Roman" w:hAnsi="Times New Roman"/>
                <w:sz w:val="20"/>
                <w:szCs w:val="20"/>
              </w:rPr>
              <w:t>MUST NOT</w:t>
            </w:r>
            <w:r w:rsidR="00AE1AC8" w:rsidRPr="00A670C8">
              <w:rPr>
                <w:rFonts w:ascii="Times New Roman" w:hAnsi="Times New Roman"/>
                <w:sz w:val="20"/>
                <w:szCs w:val="20"/>
              </w:rPr>
              <w:t xml:space="preserve"> include prescriptions that were discontinued greater than 180 days (e.g., discontinued VA prescriptions in the last 210 days). </w:t>
            </w:r>
            <w:r w:rsidR="005917D7" w:rsidRPr="00A670C8">
              <w:rPr>
                <w:rFonts w:ascii="Times New Roman" w:hAnsi="Times New Roman"/>
                <w:sz w:val="20"/>
                <w:szCs w:val="20"/>
              </w:rPr>
              <w:t xml:space="preserve">*Sites using objects pulling “MRP – Medication Reconciliation” or </w:t>
            </w:r>
          </w:p>
          <w:p w:rsidR="005917D7" w:rsidRPr="00A670C8" w:rsidRDefault="005917D7" w:rsidP="00587202">
            <w:pPr>
              <w:pStyle w:val="ListParagraph"/>
              <w:ind w:left="1440"/>
              <w:rPr>
                <w:rFonts w:ascii="Times New Roman" w:hAnsi="Times New Roman"/>
                <w:sz w:val="20"/>
                <w:szCs w:val="20"/>
              </w:rPr>
            </w:pPr>
            <w:r w:rsidRPr="00A670C8">
              <w:rPr>
                <w:rFonts w:ascii="Times New Roman" w:hAnsi="Times New Roman"/>
                <w:sz w:val="20"/>
                <w:szCs w:val="20"/>
              </w:rPr>
              <w:t>“Other meds dispensed in last year” are exempt from this rule.</w:t>
            </w:r>
          </w:p>
          <w:p w:rsidR="00944BDE" w:rsidRPr="00A670C8" w:rsidRDefault="00053543" w:rsidP="00934DE8">
            <w:pPr>
              <w:pStyle w:val="ListParagraph"/>
              <w:numPr>
                <w:ilvl w:val="0"/>
                <w:numId w:val="20"/>
              </w:numPr>
              <w:rPr>
                <w:rFonts w:ascii="Times New Roman" w:hAnsi="Times New Roman"/>
                <w:sz w:val="20"/>
                <w:szCs w:val="20"/>
              </w:rPr>
            </w:pPr>
            <w:r w:rsidRPr="00A670C8">
              <w:rPr>
                <w:rFonts w:ascii="Times New Roman" w:hAnsi="Times New Roman"/>
                <w:sz w:val="20"/>
                <w:szCs w:val="20"/>
              </w:rPr>
              <w:t xml:space="preserve">Pending Medication Order(s) </w:t>
            </w:r>
          </w:p>
          <w:p w:rsidR="005917D7" w:rsidRPr="00A670C8" w:rsidRDefault="005917D7" w:rsidP="00934DE8">
            <w:pPr>
              <w:pStyle w:val="ListParagraph"/>
              <w:numPr>
                <w:ilvl w:val="0"/>
                <w:numId w:val="20"/>
              </w:numPr>
              <w:rPr>
                <w:rFonts w:ascii="Times New Roman" w:hAnsi="Times New Roman"/>
                <w:sz w:val="20"/>
                <w:szCs w:val="20"/>
              </w:rPr>
            </w:pPr>
            <w:r w:rsidRPr="00A670C8">
              <w:rPr>
                <w:rFonts w:ascii="Times New Roman" w:hAnsi="Times New Roman"/>
                <w:sz w:val="20"/>
                <w:szCs w:val="20"/>
              </w:rPr>
              <w:t xml:space="preserve">Concerning the order in which the medication information is displayed:  </w:t>
            </w:r>
          </w:p>
          <w:p w:rsidR="005917D7" w:rsidRPr="00A670C8" w:rsidRDefault="005917D7" w:rsidP="003C66F6">
            <w:pPr>
              <w:pStyle w:val="ListParagraph"/>
              <w:numPr>
                <w:ilvl w:val="1"/>
                <w:numId w:val="20"/>
              </w:numPr>
              <w:rPr>
                <w:rFonts w:ascii="Times New Roman" w:hAnsi="Times New Roman"/>
                <w:sz w:val="20"/>
                <w:szCs w:val="20"/>
              </w:rPr>
            </w:pPr>
            <w:r w:rsidRPr="00A670C8">
              <w:rPr>
                <w:rFonts w:ascii="Times New Roman" w:hAnsi="Times New Roman"/>
                <w:sz w:val="20"/>
                <w:szCs w:val="20"/>
              </w:rPr>
              <w:t>The best practice is to alphabetize the EMLR by drug name regardless of source, but it is acceptable to list drug names under each source.</w:t>
            </w:r>
          </w:p>
          <w:p w:rsidR="00C70712" w:rsidRPr="00A670C8" w:rsidRDefault="005917D7" w:rsidP="003C66F6">
            <w:pPr>
              <w:pStyle w:val="ListParagraph"/>
              <w:numPr>
                <w:ilvl w:val="1"/>
                <w:numId w:val="20"/>
              </w:numPr>
              <w:rPr>
                <w:rFonts w:ascii="Times New Roman" w:hAnsi="Times New Roman"/>
                <w:sz w:val="20"/>
                <w:szCs w:val="20"/>
              </w:rPr>
            </w:pPr>
            <w:r w:rsidRPr="00A670C8">
              <w:rPr>
                <w:rFonts w:ascii="Times New Roman" w:hAnsi="Times New Roman"/>
                <w:sz w:val="20"/>
                <w:szCs w:val="20"/>
              </w:rPr>
              <w:t>The</w:t>
            </w:r>
            <w:r w:rsidR="00B14C2D" w:rsidRPr="00A670C8">
              <w:rPr>
                <w:rFonts w:ascii="Times New Roman" w:hAnsi="Times New Roman"/>
                <w:sz w:val="20"/>
                <w:szCs w:val="20"/>
              </w:rPr>
              <w:t xml:space="preserve"> description </w:t>
            </w:r>
            <w:r w:rsidRPr="00A670C8">
              <w:rPr>
                <w:rFonts w:ascii="Times New Roman" w:hAnsi="Times New Roman"/>
                <w:sz w:val="20"/>
                <w:szCs w:val="20"/>
              </w:rPr>
              <w:t xml:space="preserve">of each source </w:t>
            </w:r>
            <w:r w:rsidR="00B14C2D" w:rsidRPr="00A670C8">
              <w:rPr>
                <w:rFonts w:ascii="Times New Roman" w:hAnsi="Times New Roman"/>
                <w:sz w:val="20"/>
                <w:szCs w:val="20"/>
              </w:rPr>
              <w:t xml:space="preserve">must be sufficient to map to </w:t>
            </w:r>
            <w:r w:rsidRPr="00A670C8">
              <w:rPr>
                <w:rFonts w:ascii="Times New Roman" w:hAnsi="Times New Roman"/>
                <w:sz w:val="20"/>
                <w:szCs w:val="20"/>
              </w:rPr>
              <w:t xml:space="preserve">the </w:t>
            </w:r>
            <w:r w:rsidR="00B14C2D" w:rsidRPr="00A670C8">
              <w:rPr>
                <w:rFonts w:ascii="Times New Roman" w:hAnsi="Times New Roman"/>
                <w:sz w:val="20"/>
                <w:szCs w:val="20"/>
              </w:rPr>
              <w:t>component (e.g., Active VA Prescriptions at other VAMCs is sufficient for Remote Active VA Prescriptions)</w:t>
            </w:r>
            <w:r w:rsidR="00F50C14" w:rsidRPr="00A670C8">
              <w:rPr>
                <w:rFonts w:ascii="Times New Roman" w:hAnsi="Times New Roman"/>
                <w:sz w:val="20"/>
                <w:szCs w:val="20"/>
              </w:rPr>
              <w:t>.</w:t>
            </w:r>
            <w:r w:rsidR="00B14C2D" w:rsidRPr="00A670C8">
              <w:rPr>
                <w:rFonts w:ascii="Times New Roman" w:hAnsi="Times New Roman"/>
                <w:sz w:val="20"/>
                <w:szCs w:val="20"/>
              </w:rPr>
              <w:t xml:space="preserve"> </w:t>
            </w:r>
          </w:p>
          <w:p w:rsidR="00944BDE" w:rsidRPr="00A670C8" w:rsidRDefault="005C2F2E" w:rsidP="00944BDE">
            <w:pPr>
              <w:pStyle w:val="ListParagraph"/>
              <w:numPr>
                <w:ilvl w:val="0"/>
                <w:numId w:val="20"/>
              </w:numPr>
              <w:rPr>
                <w:rFonts w:ascii="Times New Roman" w:hAnsi="Times New Roman"/>
                <w:sz w:val="20"/>
                <w:szCs w:val="20"/>
              </w:rPr>
            </w:pPr>
            <w:r w:rsidRPr="00A670C8">
              <w:rPr>
                <w:rFonts w:ascii="Times New Roman" w:hAnsi="Times New Roman"/>
                <w:sz w:val="20"/>
                <w:szCs w:val="20"/>
              </w:rPr>
              <w:t>For Remote Active VA Prescriptions, documentation that “Remote Data Down” is acceptable to answer “1”.</w:t>
            </w:r>
          </w:p>
          <w:p w:rsidR="00944BDE" w:rsidRPr="00A670C8" w:rsidRDefault="00944BDE" w:rsidP="00944BDE">
            <w:pPr>
              <w:rPr>
                <w:b/>
                <w:sz w:val="20"/>
                <w:szCs w:val="20"/>
              </w:rPr>
            </w:pPr>
            <w:r w:rsidRPr="00A670C8">
              <w:rPr>
                <w:b/>
                <w:sz w:val="20"/>
                <w:szCs w:val="20"/>
              </w:rPr>
              <w:t xml:space="preserve">Example of Essential Medication List for Review documentation: </w:t>
            </w:r>
          </w:p>
          <w:p w:rsidR="00944BDE" w:rsidRPr="00A670C8" w:rsidRDefault="00944BDE" w:rsidP="00944BDE">
            <w:pPr>
              <w:rPr>
                <w:b/>
                <w:sz w:val="20"/>
                <w:szCs w:val="20"/>
              </w:rPr>
            </w:pPr>
            <w:r w:rsidRPr="00A670C8">
              <w:rPr>
                <w:b/>
                <w:color w:val="1F497D"/>
                <w:sz w:val="20"/>
                <w:szCs w:val="20"/>
              </w:rPr>
              <w:t>Inpatient Medication Reconciliation</w:t>
            </w:r>
          </w:p>
          <w:p w:rsidR="00944BDE" w:rsidRPr="00A670C8" w:rsidRDefault="00944BDE" w:rsidP="00944BDE">
            <w:pPr>
              <w:rPr>
                <w:sz w:val="20"/>
                <w:szCs w:val="20"/>
              </w:rPr>
            </w:pPr>
            <w:r w:rsidRPr="00A670C8">
              <w:rPr>
                <w:color w:val="1F497D"/>
                <w:sz w:val="20"/>
                <w:szCs w:val="20"/>
              </w:rPr>
              <w:t xml:space="preserve">The patient's Active, Pending, Non-VA, and Remote medications as well as prescriptions previously dispensed that have been expired or discontinued in the past year, if any, at the time of this encounter was:                </w:t>
            </w:r>
          </w:p>
          <w:p w:rsidR="00944BDE" w:rsidRPr="00A670C8" w:rsidRDefault="00944BDE" w:rsidP="00944BDE">
            <w:pPr>
              <w:rPr>
                <w:sz w:val="20"/>
                <w:szCs w:val="20"/>
              </w:rPr>
            </w:pPr>
            <w:r w:rsidRPr="00A670C8">
              <w:rPr>
                <w:color w:val="1F497D"/>
                <w:sz w:val="20"/>
                <w:szCs w:val="20"/>
              </w:rPr>
              <w:t>--------------------------------------------------------------------------</w:t>
            </w:r>
          </w:p>
          <w:p w:rsidR="00944BDE" w:rsidRPr="00A670C8" w:rsidRDefault="00944BDE" w:rsidP="00944BDE">
            <w:pPr>
              <w:rPr>
                <w:b/>
                <w:sz w:val="20"/>
                <w:szCs w:val="20"/>
              </w:rPr>
            </w:pPr>
            <w:r w:rsidRPr="00A670C8">
              <w:rPr>
                <w:b/>
                <w:color w:val="1F497D"/>
                <w:sz w:val="20"/>
                <w:szCs w:val="20"/>
              </w:rPr>
              <w:t>Alphabetized list of outpatient Rx's, remote and Non-VA</w:t>
            </w:r>
          </w:p>
          <w:p w:rsidR="00944BDE" w:rsidRPr="00A670C8" w:rsidRDefault="00944BDE" w:rsidP="00944BDE">
            <w:pPr>
              <w:rPr>
                <w:b/>
                <w:sz w:val="20"/>
                <w:szCs w:val="20"/>
              </w:rPr>
            </w:pPr>
            <w:r w:rsidRPr="00A670C8">
              <w:rPr>
                <w:b/>
                <w:color w:val="1F497D"/>
                <w:sz w:val="20"/>
                <w:szCs w:val="20"/>
              </w:rPr>
              <w:t>meds</w:t>
            </w:r>
          </w:p>
          <w:p w:rsidR="00944BDE" w:rsidRPr="00A670C8" w:rsidRDefault="00944BDE" w:rsidP="00944BDE">
            <w:pPr>
              <w:rPr>
                <w:sz w:val="20"/>
                <w:szCs w:val="20"/>
              </w:rPr>
            </w:pPr>
            <w:r w:rsidRPr="00A670C8">
              <w:rPr>
                <w:color w:val="1F497D"/>
                <w:sz w:val="20"/>
                <w:szCs w:val="20"/>
              </w:rPr>
              <w:t>Legend: OPT = VA issued outpatient prescription, INP = VA issued inpatient</w:t>
            </w:r>
          </w:p>
          <w:p w:rsidR="00944BDE" w:rsidRPr="00A670C8" w:rsidRDefault="00944BDE" w:rsidP="00944BDE">
            <w:pPr>
              <w:rPr>
                <w:sz w:val="20"/>
                <w:szCs w:val="20"/>
              </w:rPr>
            </w:pPr>
            <w:r w:rsidRPr="00A670C8">
              <w:rPr>
                <w:color w:val="1F497D"/>
                <w:sz w:val="20"/>
                <w:szCs w:val="20"/>
              </w:rPr>
              <w:t>order</w:t>
            </w:r>
          </w:p>
          <w:p w:rsidR="00944BDE" w:rsidRPr="00A670C8" w:rsidRDefault="00944BDE" w:rsidP="00944BDE">
            <w:pPr>
              <w:rPr>
                <w:sz w:val="20"/>
                <w:szCs w:val="20"/>
              </w:rPr>
            </w:pPr>
            <w:r w:rsidRPr="00A670C8">
              <w:rPr>
                <w:color w:val="1F497D"/>
                <w:sz w:val="20"/>
                <w:szCs w:val="20"/>
              </w:rPr>
              <w:t>Non-VA Meds Last Documented On: Apr 17, 2007</w:t>
            </w:r>
          </w:p>
          <w:p w:rsidR="00944BDE" w:rsidRPr="00A670C8" w:rsidRDefault="00944BDE" w:rsidP="00944BDE">
            <w:pPr>
              <w:rPr>
                <w:sz w:val="20"/>
                <w:szCs w:val="20"/>
              </w:rPr>
            </w:pPr>
            <w:r w:rsidRPr="00A670C8">
              <w:rPr>
                <w:color w:val="1F497D"/>
                <w:sz w:val="20"/>
                <w:szCs w:val="20"/>
              </w:rPr>
              <w:t>--------------------------------------------------------------------------</w:t>
            </w:r>
          </w:p>
          <w:p w:rsidR="000F5832" w:rsidRPr="00A670C8" w:rsidRDefault="000F5832" w:rsidP="000F5832">
            <w:pPr>
              <w:rPr>
                <w:color w:val="1F497D"/>
                <w:sz w:val="20"/>
                <w:szCs w:val="20"/>
              </w:rPr>
            </w:pPr>
            <w:r w:rsidRPr="00A670C8">
              <w:rPr>
                <w:b/>
                <w:sz w:val="20"/>
                <w:szCs w:val="20"/>
              </w:rPr>
              <w:t>Cont’d next page</w:t>
            </w:r>
            <w:r w:rsidRPr="00A670C8">
              <w:rPr>
                <w:color w:val="1F497D"/>
                <w:sz w:val="20"/>
                <w:szCs w:val="20"/>
              </w:rPr>
              <w:t xml:space="preserve"> </w:t>
            </w:r>
          </w:p>
          <w:p w:rsidR="000F5832" w:rsidRPr="00A670C8" w:rsidRDefault="000F5832" w:rsidP="000F5832">
            <w:pPr>
              <w:rPr>
                <w:color w:val="1F497D"/>
                <w:sz w:val="20"/>
                <w:szCs w:val="20"/>
              </w:rPr>
            </w:pPr>
          </w:p>
          <w:p w:rsidR="000F5832" w:rsidRPr="00A670C8" w:rsidRDefault="000F5832" w:rsidP="000F5832">
            <w:pPr>
              <w:rPr>
                <w:b/>
                <w:sz w:val="20"/>
                <w:szCs w:val="20"/>
              </w:rPr>
            </w:pPr>
          </w:p>
          <w:p w:rsidR="000F5832" w:rsidRPr="00A670C8" w:rsidRDefault="000F5832" w:rsidP="000F5832">
            <w:pPr>
              <w:rPr>
                <w:b/>
                <w:sz w:val="20"/>
                <w:szCs w:val="20"/>
              </w:rPr>
            </w:pPr>
          </w:p>
          <w:p w:rsidR="000F5832" w:rsidRPr="00A670C8" w:rsidRDefault="000F5832" w:rsidP="000F5832">
            <w:pPr>
              <w:rPr>
                <w:b/>
                <w:sz w:val="20"/>
                <w:szCs w:val="20"/>
              </w:rPr>
            </w:pPr>
            <w:r w:rsidRPr="00A670C8">
              <w:rPr>
                <w:b/>
                <w:sz w:val="20"/>
                <w:szCs w:val="20"/>
              </w:rPr>
              <w:lastRenderedPageBreak/>
              <w:t>Medication List for Review cont’d</w:t>
            </w:r>
          </w:p>
          <w:p w:rsidR="000F5832" w:rsidRPr="00A670C8" w:rsidRDefault="000F5832" w:rsidP="000F5832">
            <w:pPr>
              <w:rPr>
                <w:sz w:val="20"/>
                <w:szCs w:val="20"/>
              </w:rPr>
            </w:pPr>
            <w:r w:rsidRPr="00A670C8">
              <w:rPr>
                <w:color w:val="1F497D"/>
                <w:sz w:val="20"/>
                <w:szCs w:val="20"/>
              </w:rPr>
              <w:t>OPT ALLOPURINOL 100MG TAB (Status = ACTIVE)</w:t>
            </w:r>
          </w:p>
          <w:p w:rsidR="000F5832" w:rsidRPr="00A670C8" w:rsidRDefault="000F5832" w:rsidP="000F5832">
            <w:pPr>
              <w:rPr>
                <w:sz w:val="20"/>
                <w:szCs w:val="20"/>
              </w:rPr>
            </w:pPr>
            <w:r w:rsidRPr="00A670C8">
              <w:rPr>
                <w:color w:val="1F497D"/>
                <w:sz w:val="20"/>
                <w:szCs w:val="20"/>
              </w:rPr>
              <w:t>     TAKE ONE TABLET BY MOUTH DAILY FOR GOUT</w:t>
            </w:r>
          </w:p>
          <w:p w:rsidR="000F5832" w:rsidRPr="00A670C8" w:rsidRDefault="000F5832" w:rsidP="000F5832">
            <w:pPr>
              <w:rPr>
                <w:sz w:val="20"/>
                <w:szCs w:val="20"/>
              </w:rPr>
            </w:pPr>
            <w:r w:rsidRPr="00A670C8">
              <w:rPr>
                <w:color w:val="1F497D"/>
                <w:sz w:val="20"/>
                <w:szCs w:val="20"/>
              </w:rPr>
              <w:t xml:space="preserve">          Last Released: 12/22/16                      </w:t>
            </w:r>
            <w:proofErr w:type="spellStart"/>
            <w:r w:rsidRPr="00A670C8">
              <w:rPr>
                <w:color w:val="1F497D"/>
                <w:sz w:val="20"/>
                <w:szCs w:val="20"/>
              </w:rPr>
              <w:t>Days</w:t>
            </w:r>
            <w:proofErr w:type="spellEnd"/>
            <w:r w:rsidRPr="00A670C8">
              <w:rPr>
                <w:color w:val="1F497D"/>
                <w:sz w:val="20"/>
                <w:szCs w:val="20"/>
              </w:rPr>
              <w:t xml:space="preserve"> Supply: 90</w:t>
            </w:r>
          </w:p>
          <w:p w:rsidR="000F5832" w:rsidRPr="00A670C8" w:rsidRDefault="000F5832" w:rsidP="000F5832">
            <w:pPr>
              <w:rPr>
                <w:color w:val="1F497D"/>
                <w:sz w:val="20"/>
                <w:szCs w:val="20"/>
              </w:rPr>
            </w:pPr>
            <w:r w:rsidRPr="00A670C8">
              <w:rPr>
                <w:color w:val="1F497D"/>
                <w:sz w:val="20"/>
                <w:szCs w:val="20"/>
              </w:rPr>
              <w:t>          Rx Expiration Date: 12/17/17                 Refills Remaining: 3</w:t>
            </w:r>
          </w:p>
          <w:p w:rsidR="00944BDE" w:rsidRPr="00A670C8" w:rsidRDefault="00944BDE" w:rsidP="00944BDE">
            <w:pPr>
              <w:rPr>
                <w:color w:val="1F497D"/>
                <w:sz w:val="20"/>
                <w:szCs w:val="20"/>
              </w:rPr>
            </w:pPr>
            <w:r w:rsidRPr="00A670C8">
              <w:rPr>
                <w:color w:val="1F497D"/>
                <w:sz w:val="20"/>
                <w:szCs w:val="20"/>
              </w:rPr>
              <w:t xml:space="preserve">Non VA ASPIRIN 81MG CHEW TAB     CHEW ONE TABLET BY MOUTH DAILY Patient wants to buy from Non-VA pharmacy. </w:t>
            </w:r>
          </w:p>
          <w:p w:rsidR="00944BDE" w:rsidRPr="00A670C8" w:rsidRDefault="00944BDE" w:rsidP="00944BDE">
            <w:pPr>
              <w:rPr>
                <w:b/>
                <w:sz w:val="20"/>
                <w:szCs w:val="20"/>
              </w:rPr>
            </w:pPr>
            <w:r w:rsidRPr="00A670C8">
              <w:rPr>
                <w:b/>
                <w:color w:val="1F497D"/>
                <w:sz w:val="20"/>
                <w:szCs w:val="20"/>
              </w:rPr>
              <w:t>Other medications previously dispensed in the last year:</w:t>
            </w:r>
          </w:p>
          <w:p w:rsidR="00944BDE" w:rsidRPr="00A670C8" w:rsidRDefault="00944BDE" w:rsidP="00944BDE">
            <w:pPr>
              <w:rPr>
                <w:sz w:val="20"/>
                <w:szCs w:val="20"/>
              </w:rPr>
            </w:pPr>
            <w:r w:rsidRPr="00A670C8">
              <w:rPr>
                <w:color w:val="1F497D"/>
                <w:sz w:val="20"/>
                <w:szCs w:val="20"/>
              </w:rPr>
              <w:t xml:space="preserve">OPT AMLODIPINE BESYLATE 5MG TAB (DISCONTINUED BY PROVIDER/90 </w:t>
            </w:r>
            <w:proofErr w:type="spellStart"/>
            <w:r w:rsidRPr="00A670C8">
              <w:rPr>
                <w:color w:val="1F497D"/>
                <w:sz w:val="20"/>
                <w:szCs w:val="20"/>
              </w:rPr>
              <w:t>Days</w:t>
            </w:r>
            <w:proofErr w:type="spellEnd"/>
            <w:r w:rsidRPr="00A670C8">
              <w:rPr>
                <w:color w:val="1F497D"/>
                <w:sz w:val="20"/>
                <w:szCs w:val="20"/>
              </w:rPr>
              <w:t xml:space="preserve"> Supply  Last Released: 4/26/16)</w:t>
            </w:r>
          </w:p>
          <w:p w:rsidR="00944BDE" w:rsidRPr="00A670C8" w:rsidRDefault="00944BDE" w:rsidP="00944BDE">
            <w:pPr>
              <w:rPr>
                <w:sz w:val="20"/>
                <w:szCs w:val="20"/>
              </w:rPr>
            </w:pPr>
            <w:r w:rsidRPr="00A670C8">
              <w:rPr>
                <w:color w:val="1F497D"/>
                <w:sz w:val="20"/>
                <w:szCs w:val="20"/>
              </w:rPr>
              <w:t>TAKE ONE TABLET BY MOUTH DAILY FOR HEART/BLOOD PRESSURE</w:t>
            </w:r>
          </w:p>
          <w:p w:rsidR="00B8174B" w:rsidRPr="00A670C8" w:rsidRDefault="00B8174B" w:rsidP="004D0F81">
            <w:pPr>
              <w:rPr>
                <w:sz w:val="20"/>
                <w:szCs w:val="20"/>
              </w:rPr>
            </w:pPr>
            <w:r w:rsidRPr="00A670C8">
              <w:rPr>
                <w:b/>
                <w:sz w:val="20"/>
                <w:szCs w:val="20"/>
              </w:rPr>
              <w:t>Note:</w:t>
            </w:r>
            <w:r w:rsidRPr="00A670C8">
              <w:rPr>
                <w:sz w:val="20"/>
                <w:szCs w:val="20"/>
              </w:rPr>
              <w:t xml:space="preserve">  For surgical care cases that have surgery on the day of admission, </w:t>
            </w:r>
            <w:r w:rsidRPr="00A670C8">
              <w:rPr>
                <w:bCs/>
                <w:sz w:val="20"/>
                <w:szCs w:val="20"/>
              </w:rPr>
              <w:t xml:space="preserve">documentation of the patient’s list of medications </w:t>
            </w:r>
            <w:r w:rsidR="00053543" w:rsidRPr="00A670C8">
              <w:rPr>
                <w:bCs/>
                <w:sz w:val="20"/>
                <w:szCs w:val="20"/>
              </w:rPr>
              <w:t xml:space="preserve">and/or a </w:t>
            </w:r>
            <w:r w:rsidRPr="00A670C8">
              <w:rPr>
                <w:bCs/>
                <w:sz w:val="20"/>
                <w:szCs w:val="20"/>
              </w:rPr>
              <w:t xml:space="preserve">medication list </w:t>
            </w:r>
            <w:r w:rsidR="00053543" w:rsidRPr="00A670C8">
              <w:rPr>
                <w:bCs/>
                <w:sz w:val="20"/>
                <w:szCs w:val="20"/>
              </w:rPr>
              <w:t xml:space="preserve">for review </w:t>
            </w:r>
            <w:r w:rsidRPr="00A670C8">
              <w:rPr>
                <w:bCs/>
                <w:sz w:val="20"/>
                <w:szCs w:val="20"/>
              </w:rPr>
              <w:t xml:space="preserve">in the pre-op H&amp;P done prior to admission including provider documentation that the patient/caregiver participated in the development of list AND provider documentation prior to surgery that the medications are unchanged (or similar wording) from the pre-op H&amp;P is acceptable.  </w:t>
            </w:r>
          </w:p>
          <w:p w:rsidR="00B8174B" w:rsidRPr="00A670C8" w:rsidRDefault="00B8174B" w:rsidP="001D7D41">
            <w:r w:rsidRPr="00A670C8">
              <w:rPr>
                <w:b/>
                <w:bCs/>
                <w:sz w:val="20"/>
                <w:szCs w:val="20"/>
              </w:rPr>
              <w:t>Suggested data sources:</w:t>
            </w:r>
            <w:r w:rsidRPr="00A670C8">
              <w:rPr>
                <w:sz w:val="20"/>
                <w:szCs w:val="20"/>
              </w:rPr>
              <w:t xml:space="preserve">  Progress notes include but are not limited to clinical pharmacy note, </w:t>
            </w:r>
            <w:r w:rsidR="005917D7" w:rsidRPr="00A670C8">
              <w:rPr>
                <w:sz w:val="20"/>
                <w:szCs w:val="20"/>
              </w:rPr>
              <w:t xml:space="preserve">EMLR note, </w:t>
            </w:r>
            <w:r w:rsidRPr="00A670C8">
              <w:rPr>
                <w:sz w:val="20"/>
                <w:szCs w:val="20"/>
              </w:rPr>
              <w:t>H&amp;P, intake note, medication reconciliation note, pre-operative anesthesia note</w:t>
            </w:r>
          </w:p>
        </w:tc>
      </w:tr>
    </w:tbl>
    <w:p w:rsidR="009A0815" w:rsidRPr="00A670C8" w:rsidRDefault="009A0815">
      <w:r w:rsidRPr="00A670C8">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225"/>
      </w:tblGrid>
      <w:tr w:rsidR="009A0815" w:rsidRPr="00A670C8" w:rsidTr="009A0815">
        <w:tc>
          <w:tcPr>
            <w:tcW w:w="647" w:type="dxa"/>
            <w:tcBorders>
              <w:top w:val="single" w:sz="4" w:space="0" w:color="auto"/>
              <w:left w:val="single" w:sz="4" w:space="0" w:color="auto"/>
              <w:bottom w:val="single" w:sz="4" w:space="0" w:color="auto"/>
              <w:right w:val="single" w:sz="4" w:space="0" w:color="auto"/>
            </w:tcBorders>
          </w:tcPr>
          <w:p w:rsidR="009A0815" w:rsidRPr="00A670C8" w:rsidRDefault="009A0815" w:rsidP="007B1EB1">
            <w:pPr>
              <w:jc w:val="center"/>
            </w:pPr>
            <w:r w:rsidRPr="00A670C8">
              <w:lastRenderedPageBreak/>
              <w:t>2</w:t>
            </w:r>
          </w:p>
        </w:tc>
        <w:tc>
          <w:tcPr>
            <w:tcW w:w="1105" w:type="dxa"/>
            <w:tcBorders>
              <w:top w:val="single" w:sz="4" w:space="0" w:color="auto"/>
              <w:left w:val="single" w:sz="4" w:space="0" w:color="auto"/>
              <w:bottom w:val="single" w:sz="4" w:space="0" w:color="auto"/>
              <w:right w:val="single" w:sz="4" w:space="0" w:color="auto"/>
            </w:tcBorders>
          </w:tcPr>
          <w:p w:rsidR="009A0815" w:rsidRPr="00A670C8" w:rsidRDefault="009A0815" w:rsidP="007B1EB1">
            <w:pPr>
              <w:jc w:val="center"/>
              <w:rPr>
                <w:sz w:val="20"/>
                <w:szCs w:val="20"/>
              </w:rPr>
            </w:pPr>
            <w:proofErr w:type="spellStart"/>
            <w:r w:rsidRPr="00A670C8">
              <w:rPr>
                <w:sz w:val="20"/>
                <w:szCs w:val="20"/>
              </w:rPr>
              <w:t>ipmedrev</w:t>
            </w:r>
            <w:proofErr w:type="spellEnd"/>
          </w:p>
          <w:p w:rsidR="009A0815" w:rsidRPr="00A670C8"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9A0815" w:rsidRPr="00A670C8" w:rsidRDefault="00204C13" w:rsidP="003668AD">
            <w:pPr>
              <w:rPr>
                <w:sz w:val="22"/>
                <w:szCs w:val="22"/>
              </w:rPr>
            </w:pPr>
            <w:r w:rsidRPr="00A670C8">
              <w:rPr>
                <w:sz w:val="22"/>
                <w:szCs w:val="22"/>
              </w:rPr>
              <w:t>Upon admission or during the 24 hours after admission, i</w:t>
            </w:r>
            <w:r w:rsidR="009A0815" w:rsidRPr="00A670C8">
              <w:rPr>
                <w:sz w:val="22"/>
                <w:szCs w:val="22"/>
              </w:rPr>
              <w:t>s there documentation the available essential medication list components were reviewed with the patient/caregiver?</w:t>
            </w:r>
          </w:p>
          <w:p w:rsidR="009A0815" w:rsidRPr="00A670C8" w:rsidRDefault="007B1EB1" w:rsidP="007B1EB1">
            <w:r w:rsidRPr="00A670C8">
              <w:t>3. Y</w:t>
            </w:r>
            <w:r w:rsidR="009A0815" w:rsidRPr="00A670C8">
              <w:t>es</w:t>
            </w:r>
          </w:p>
          <w:p w:rsidR="009A0815" w:rsidRPr="00A670C8" w:rsidRDefault="007B1EB1" w:rsidP="007B1EB1">
            <w:r w:rsidRPr="00A670C8">
              <w:t xml:space="preserve">4. </w:t>
            </w:r>
            <w:r w:rsidR="009A0815" w:rsidRPr="00A670C8">
              <w:t>No: There is no documentation that the available essential medication list components were reviewed with the patient/caregiver</w:t>
            </w:r>
          </w:p>
          <w:p w:rsidR="009A0815" w:rsidRPr="00A670C8" w:rsidRDefault="007B1EB1" w:rsidP="007B1EB1">
            <w:r w:rsidRPr="00A670C8">
              <w:t xml:space="preserve">5. </w:t>
            </w:r>
            <w:r w:rsidR="009A0815" w:rsidRPr="00A670C8">
              <w:t>Documented the patient/caregiver refused or was unable to participate in review of essential medication list components</w:t>
            </w:r>
          </w:p>
        </w:tc>
        <w:tc>
          <w:tcPr>
            <w:tcW w:w="2040" w:type="dxa"/>
            <w:tcBorders>
              <w:top w:val="single" w:sz="4" w:space="0" w:color="auto"/>
              <w:left w:val="single" w:sz="4" w:space="0" w:color="auto"/>
              <w:bottom w:val="single" w:sz="4" w:space="0" w:color="auto"/>
              <w:right w:val="single" w:sz="4" w:space="0" w:color="auto"/>
            </w:tcBorders>
          </w:tcPr>
          <w:p w:rsidR="009A0815" w:rsidRPr="00A670C8" w:rsidRDefault="007B1EB1" w:rsidP="007B1EB1">
            <w:pPr>
              <w:jc w:val="center"/>
              <w:rPr>
                <w:sz w:val="22"/>
                <w:szCs w:val="22"/>
              </w:rPr>
            </w:pPr>
            <w:r w:rsidRPr="00A670C8">
              <w:rPr>
                <w:sz w:val="22"/>
                <w:szCs w:val="22"/>
              </w:rPr>
              <w:t>3,4,5</w:t>
            </w:r>
          </w:p>
          <w:p w:rsidR="009A0815" w:rsidRPr="00A670C8" w:rsidRDefault="009A0815" w:rsidP="007B1EB1">
            <w:pPr>
              <w:jc w:val="center"/>
              <w:rPr>
                <w:sz w:val="22"/>
                <w:szCs w:val="22"/>
              </w:rPr>
            </w:pPr>
          </w:p>
          <w:p w:rsidR="009A0815" w:rsidRPr="00A670C8" w:rsidRDefault="009A0815" w:rsidP="009A0815">
            <w:pPr>
              <w:jc w:val="center"/>
              <w:rPr>
                <w:sz w:val="20"/>
                <w:szCs w:val="20"/>
              </w:rPr>
            </w:pPr>
            <w:r w:rsidRPr="00A670C8">
              <w:rPr>
                <w:sz w:val="20"/>
                <w:szCs w:val="20"/>
              </w:rPr>
              <w:t xml:space="preserve">If </w:t>
            </w:r>
            <w:proofErr w:type="spellStart"/>
            <w:r w:rsidRPr="00A670C8">
              <w:rPr>
                <w:sz w:val="20"/>
                <w:szCs w:val="20"/>
              </w:rPr>
              <w:t>dcdispo</w:t>
            </w:r>
            <w:proofErr w:type="spellEnd"/>
            <w:r w:rsidRPr="00A670C8">
              <w:rPr>
                <w:sz w:val="20"/>
                <w:szCs w:val="20"/>
              </w:rPr>
              <w:t xml:space="preserve"> = 6 or 7, go out of module</w:t>
            </w:r>
          </w:p>
          <w:p w:rsidR="009A0815" w:rsidRPr="00A670C8" w:rsidRDefault="009A0815" w:rsidP="007B1EB1">
            <w:pPr>
              <w:jc w:val="center"/>
              <w:rPr>
                <w:sz w:val="20"/>
                <w:szCs w:val="20"/>
              </w:rPr>
            </w:pPr>
            <w:r w:rsidRPr="00A670C8">
              <w:rPr>
                <w:sz w:val="20"/>
                <w:szCs w:val="20"/>
              </w:rPr>
              <w:t xml:space="preserve">If </w:t>
            </w:r>
            <w:proofErr w:type="spellStart"/>
            <w:r w:rsidRPr="00A670C8">
              <w:rPr>
                <w:sz w:val="20"/>
                <w:szCs w:val="20"/>
              </w:rPr>
              <w:t>dcdispo</w:t>
            </w:r>
            <w:proofErr w:type="spellEnd"/>
            <w:r w:rsidRPr="00A670C8">
              <w:rPr>
                <w:sz w:val="20"/>
                <w:szCs w:val="20"/>
              </w:rPr>
              <w:t xml:space="preserve"> = 3, 4, or 5, go to </w:t>
            </w:r>
            <w:proofErr w:type="spellStart"/>
            <w:r w:rsidRPr="00A670C8">
              <w:rPr>
                <w:sz w:val="20"/>
                <w:szCs w:val="20"/>
              </w:rPr>
              <w:t>trxlist</w:t>
            </w:r>
            <w:proofErr w:type="spellEnd"/>
            <w:r w:rsidRPr="00A670C8">
              <w:rPr>
                <w:sz w:val="20"/>
                <w:szCs w:val="20"/>
              </w:rPr>
              <w:t xml:space="preserve">; else go to </w:t>
            </w:r>
            <w:proofErr w:type="spellStart"/>
            <w:r w:rsidRPr="00A670C8">
              <w:rPr>
                <w:sz w:val="20"/>
                <w:szCs w:val="20"/>
              </w:rPr>
              <w:t>dcrxlist</w:t>
            </w:r>
            <w:proofErr w:type="spellEnd"/>
          </w:p>
        </w:tc>
        <w:tc>
          <w:tcPr>
            <w:tcW w:w="6225" w:type="dxa"/>
            <w:tcBorders>
              <w:top w:val="single" w:sz="4" w:space="0" w:color="auto"/>
              <w:left w:val="single" w:sz="4" w:space="0" w:color="auto"/>
              <w:bottom w:val="single" w:sz="4" w:space="0" w:color="auto"/>
              <w:right w:val="single" w:sz="4" w:space="0" w:color="auto"/>
            </w:tcBorders>
          </w:tcPr>
          <w:p w:rsidR="009A0815" w:rsidRPr="00A670C8" w:rsidRDefault="009A0815" w:rsidP="009A0815">
            <w:pPr>
              <w:pStyle w:val="NoSpacing"/>
              <w:numPr>
                <w:ilvl w:val="0"/>
                <w:numId w:val="37"/>
              </w:numPr>
              <w:tabs>
                <w:tab w:val="left" w:pos="0"/>
              </w:tabs>
              <w:rPr>
                <w:sz w:val="22"/>
                <w:szCs w:val="22"/>
              </w:rPr>
            </w:pPr>
            <w:r w:rsidRPr="00A670C8">
              <w:rPr>
                <w:sz w:val="22"/>
                <w:szCs w:val="22"/>
              </w:rPr>
              <w:t xml:space="preserve">If there is documentation that the health care team member reviewed the available essential medication list components </w:t>
            </w:r>
            <w:r w:rsidRPr="00A670C8">
              <w:rPr>
                <w:b/>
                <w:sz w:val="22"/>
                <w:szCs w:val="22"/>
              </w:rPr>
              <w:t>with the patient/caregiver</w:t>
            </w:r>
            <w:r w:rsidRPr="00A670C8">
              <w:rPr>
                <w:sz w:val="22"/>
                <w:szCs w:val="22"/>
              </w:rPr>
              <w:t>, select “</w:t>
            </w:r>
            <w:r w:rsidR="007B1EB1" w:rsidRPr="00A670C8">
              <w:rPr>
                <w:sz w:val="22"/>
                <w:szCs w:val="22"/>
              </w:rPr>
              <w:t>3</w:t>
            </w:r>
            <w:r w:rsidRPr="00A670C8">
              <w:rPr>
                <w:sz w:val="22"/>
                <w:szCs w:val="22"/>
              </w:rPr>
              <w:t xml:space="preserve">”.   </w:t>
            </w:r>
          </w:p>
          <w:p w:rsidR="009A0815" w:rsidRPr="00A670C8" w:rsidRDefault="009A0815" w:rsidP="009A0815">
            <w:pPr>
              <w:pStyle w:val="NoSpacing"/>
              <w:numPr>
                <w:ilvl w:val="0"/>
                <w:numId w:val="37"/>
              </w:numPr>
              <w:tabs>
                <w:tab w:val="left" w:pos="0"/>
              </w:tabs>
              <w:rPr>
                <w:sz w:val="22"/>
                <w:szCs w:val="22"/>
              </w:rPr>
            </w:pPr>
            <w:r w:rsidRPr="00A670C8">
              <w:rPr>
                <w:sz w:val="22"/>
                <w:szCs w:val="22"/>
              </w:rPr>
              <w:t>If the documentation does NOT indicate that the patient/caregiver was involved in the review of the medication list, select “</w:t>
            </w:r>
            <w:r w:rsidR="007B1EB1" w:rsidRPr="00A670C8">
              <w:rPr>
                <w:sz w:val="22"/>
                <w:szCs w:val="22"/>
              </w:rPr>
              <w:t>4</w:t>
            </w:r>
            <w:r w:rsidRPr="00A670C8">
              <w:rPr>
                <w:sz w:val="22"/>
                <w:szCs w:val="22"/>
              </w:rPr>
              <w:t xml:space="preserve">.”  For example, physician noted, “Medication list reviewed.  No changes noted.”  </w:t>
            </w:r>
          </w:p>
          <w:p w:rsidR="009A0815" w:rsidRPr="00A670C8" w:rsidRDefault="009A0815" w:rsidP="009A0815">
            <w:pPr>
              <w:pStyle w:val="ListParagraph"/>
              <w:numPr>
                <w:ilvl w:val="0"/>
                <w:numId w:val="37"/>
              </w:numPr>
              <w:rPr>
                <w:rFonts w:ascii="Times New Roman" w:hAnsi="Times New Roman"/>
              </w:rPr>
            </w:pPr>
            <w:r w:rsidRPr="00A670C8">
              <w:rPr>
                <w:rFonts w:ascii="Times New Roman" w:hAnsi="Times New Roman"/>
              </w:rPr>
              <w:t>If there is documentation that the patient and/or caregiver refused or was unable to participate in review of the essential medication list components, select “</w:t>
            </w:r>
            <w:r w:rsidR="007B1EB1" w:rsidRPr="00A670C8">
              <w:rPr>
                <w:rFonts w:ascii="Times New Roman" w:hAnsi="Times New Roman"/>
              </w:rPr>
              <w:t>5</w:t>
            </w:r>
            <w:r w:rsidRPr="00A670C8">
              <w:rPr>
                <w:rFonts w:ascii="Times New Roman" w:hAnsi="Times New Roman"/>
              </w:rPr>
              <w:t>.” For example, physician notes, “Patient is obtunded and cannot confirm medications.”</w:t>
            </w:r>
          </w:p>
          <w:p w:rsidR="009A0815" w:rsidRPr="00A670C8" w:rsidRDefault="009A0815" w:rsidP="009A0815">
            <w:pPr>
              <w:rPr>
                <w:b/>
                <w:bCs/>
                <w:sz w:val="20"/>
                <w:szCs w:val="20"/>
              </w:rPr>
            </w:pPr>
            <w:r w:rsidRPr="00A670C8">
              <w:rPr>
                <w:sz w:val="22"/>
                <w:szCs w:val="22"/>
              </w:rPr>
              <w:t>Suggested data sources:  Progress notes (clinic notes), clinical pharmacy notes, EMLR note, medication reconciliation notes, telephone encounter notes</w:t>
            </w:r>
          </w:p>
        </w:tc>
      </w:tr>
      <w:tr w:rsidR="009A0815" w:rsidRPr="00A670C8" w:rsidTr="00430F8D">
        <w:tc>
          <w:tcPr>
            <w:tcW w:w="647" w:type="dxa"/>
          </w:tcPr>
          <w:p w:rsidR="009A0815" w:rsidRPr="00A670C8" w:rsidRDefault="009A0815" w:rsidP="008E6CDB">
            <w:pPr>
              <w:jc w:val="center"/>
            </w:pPr>
          </w:p>
        </w:tc>
        <w:tc>
          <w:tcPr>
            <w:tcW w:w="1105" w:type="dxa"/>
          </w:tcPr>
          <w:p w:rsidR="009A0815" w:rsidRPr="00A670C8" w:rsidRDefault="009A0815" w:rsidP="00DE2ACD">
            <w:pPr>
              <w:jc w:val="center"/>
              <w:rPr>
                <w:sz w:val="18"/>
                <w:szCs w:val="18"/>
              </w:rPr>
            </w:pPr>
          </w:p>
        </w:tc>
        <w:tc>
          <w:tcPr>
            <w:tcW w:w="4476" w:type="dxa"/>
          </w:tcPr>
          <w:p w:rsidR="009A0815" w:rsidRPr="00A670C8" w:rsidRDefault="009A0815" w:rsidP="00B7009F">
            <w:pPr>
              <w:rPr>
                <w:b/>
              </w:rPr>
            </w:pPr>
            <w:r w:rsidRPr="00A670C8">
              <w:rPr>
                <w:b/>
              </w:rPr>
              <w:t>Discharge Medication Reconciliation</w:t>
            </w:r>
          </w:p>
        </w:tc>
        <w:tc>
          <w:tcPr>
            <w:tcW w:w="2040" w:type="dxa"/>
          </w:tcPr>
          <w:p w:rsidR="009A0815" w:rsidRPr="00A670C8" w:rsidRDefault="009A0815" w:rsidP="00DE2ACD">
            <w:pPr>
              <w:jc w:val="center"/>
              <w:rPr>
                <w:sz w:val="20"/>
                <w:szCs w:val="20"/>
              </w:rPr>
            </w:pPr>
          </w:p>
        </w:tc>
        <w:tc>
          <w:tcPr>
            <w:tcW w:w="6225" w:type="dxa"/>
          </w:tcPr>
          <w:p w:rsidR="009A0815" w:rsidRPr="00A670C8" w:rsidRDefault="009A0815" w:rsidP="006C05AC">
            <w:pPr>
              <w:rPr>
                <w:sz w:val="20"/>
                <w:szCs w:val="20"/>
              </w:rPr>
            </w:pPr>
          </w:p>
        </w:tc>
      </w:tr>
      <w:tr w:rsidR="009A0815" w:rsidRPr="00A670C8" w:rsidTr="00430F8D">
        <w:tc>
          <w:tcPr>
            <w:tcW w:w="647" w:type="dxa"/>
          </w:tcPr>
          <w:p w:rsidR="009A0815" w:rsidRPr="00A670C8" w:rsidRDefault="009A0815" w:rsidP="001A3DB5">
            <w:pPr>
              <w:jc w:val="center"/>
            </w:pPr>
            <w:r w:rsidRPr="00A670C8">
              <w:br w:type="page"/>
              <w:t>3</w:t>
            </w:r>
          </w:p>
        </w:tc>
        <w:tc>
          <w:tcPr>
            <w:tcW w:w="1105" w:type="dxa"/>
          </w:tcPr>
          <w:p w:rsidR="009A0815" w:rsidRPr="00A670C8" w:rsidRDefault="009A0815" w:rsidP="0014534D">
            <w:pPr>
              <w:jc w:val="center"/>
              <w:rPr>
                <w:sz w:val="20"/>
                <w:szCs w:val="20"/>
              </w:rPr>
            </w:pPr>
            <w:proofErr w:type="spellStart"/>
            <w:r w:rsidRPr="00A670C8">
              <w:rPr>
                <w:sz w:val="20"/>
                <w:szCs w:val="20"/>
              </w:rPr>
              <w:t>trxlist</w:t>
            </w:r>
            <w:proofErr w:type="spellEnd"/>
          </w:p>
        </w:tc>
        <w:tc>
          <w:tcPr>
            <w:tcW w:w="4476" w:type="dxa"/>
          </w:tcPr>
          <w:p w:rsidR="009A0815" w:rsidRPr="00A670C8" w:rsidRDefault="009A0815" w:rsidP="0014534D">
            <w:pPr>
              <w:rPr>
                <w:sz w:val="22"/>
                <w:szCs w:val="22"/>
              </w:rPr>
            </w:pPr>
            <w:r w:rsidRPr="00A670C8">
              <w:rPr>
                <w:sz w:val="22"/>
                <w:szCs w:val="22"/>
              </w:rPr>
              <w:t>At the time of discharge/transition in care, is there documentation that a written list of the reconciled discharge medications was transmitted to the next level of care provider?</w:t>
            </w:r>
          </w:p>
          <w:p w:rsidR="009A0815" w:rsidRPr="00A670C8" w:rsidRDefault="009A0815" w:rsidP="0014534D">
            <w:pPr>
              <w:rPr>
                <w:sz w:val="22"/>
                <w:szCs w:val="22"/>
              </w:rPr>
            </w:pPr>
            <w:r w:rsidRPr="00A670C8">
              <w:rPr>
                <w:sz w:val="22"/>
                <w:szCs w:val="22"/>
              </w:rPr>
              <w:t>1.  Yes</w:t>
            </w:r>
          </w:p>
          <w:p w:rsidR="009A0815" w:rsidRPr="00A670C8" w:rsidRDefault="009A0815" w:rsidP="0014534D">
            <w:pPr>
              <w:rPr>
                <w:sz w:val="22"/>
                <w:szCs w:val="22"/>
              </w:rPr>
            </w:pPr>
            <w:r w:rsidRPr="00A670C8">
              <w:rPr>
                <w:sz w:val="22"/>
                <w:szCs w:val="22"/>
              </w:rPr>
              <w:t>2.  No</w:t>
            </w:r>
          </w:p>
          <w:p w:rsidR="009A0815" w:rsidRPr="00A670C8" w:rsidRDefault="009A0815" w:rsidP="0014534D">
            <w:pPr>
              <w:ind w:left="288" w:hanging="288"/>
              <w:rPr>
                <w:sz w:val="22"/>
                <w:szCs w:val="22"/>
              </w:rPr>
            </w:pPr>
            <w:r w:rsidRPr="00A670C8">
              <w:rPr>
                <w:sz w:val="22"/>
                <w:szCs w:val="22"/>
              </w:rPr>
              <w:t>3.  Documented medications were not prescribed at discharge</w:t>
            </w:r>
          </w:p>
        </w:tc>
        <w:tc>
          <w:tcPr>
            <w:tcW w:w="2040" w:type="dxa"/>
          </w:tcPr>
          <w:p w:rsidR="009A0815" w:rsidRPr="00A670C8" w:rsidRDefault="009A0815" w:rsidP="0014534D">
            <w:pPr>
              <w:jc w:val="center"/>
              <w:rPr>
                <w:sz w:val="20"/>
                <w:szCs w:val="20"/>
              </w:rPr>
            </w:pPr>
            <w:r w:rsidRPr="00A670C8">
              <w:rPr>
                <w:sz w:val="20"/>
                <w:szCs w:val="20"/>
              </w:rPr>
              <w:t>1,2,3</w:t>
            </w:r>
          </w:p>
          <w:p w:rsidR="009A0815" w:rsidRPr="00A670C8" w:rsidRDefault="009A0815" w:rsidP="0014534D">
            <w:pPr>
              <w:jc w:val="center"/>
              <w:rPr>
                <w:sz w:val="20"/>
                <w:szCs w:val="20"/>
              </w:rPr>
            </w:pPr>
            <w:r w:rsidRPr="00A670C8">
              <w:rPr>
                <w:sz w:val="20"/>
                <w:szCs w:val="20"/>
              </w:rPr>
              <w:t>If 1,2, or 3, go to end</w:t>
            </w:r>
          </w:p>
        </w:tc>
        <w:tc>
          <w:tcPr>
            <w:tcW w:w="6225" w:type="dxa"/>
          </w:tcPr>
          <w:p w:rsidR="009A0815" w:rsidRPr="00A670C8" w:rsidRDefault="009A0815" w:rsidP="0014534D">
            <w:pPr>
              <w:tabs>
                <w:tab w:val="left" w:pos="0"/>
              </w:tabs>
              <w:rPr>
                <w:sz w:val="20"/>
                <w:szCs w:val="20"/>
              </w:rPr>
            </w:pPr>
            <w:r w:rsidRPr="00A670C8">
              <w:rPr>
                <w:sz w:val="20"/>
                <w:szCs w:val="20"/>
              </w:rPr>
              <w:t xml:space="preserve">This question applies to patients that are </w:t>
            </w:r>
            <w:proofErr w:type="gramStart"/>
            <w:r w:rsidRPr="00A670C8">
              <w:rPr>
                <w:sz w:val="20"/>
                <w:szCs w:val="20"/>
              </w:rPr>
              <w:t>discharged/transferred</w:t>
            </w:r>
            <w:proofErr w:type="gramEnd"/>
            <w:r w:rsidRPr="00A670C8">
              <w:rPr>
                <w:sz w:val="20"/>
                <w:szCs w:val="20"/>
              </w:rPr>
              <w:t xml:space="preserve"> to a hospice facility, another acute care facility, or other health care facility.</w:t>
            </w:r>
          </w:p>
          <w:p w:rsidR="009A0815" w:rsidRPr="00A670C8" w:rsidRDefault="009A0815" w:rsidP="0014534D">
            <w:pPr>
              <w:tabs>
                <w:tab w:val="left" w:pos="0"/>
              </w:tabs>
              <w:rPr>
                <w:sz w:val="20"/>
                <w:szCs w:val="20"/>
              </w:rPr>
            </w:pPr>
            <w:r w:rsidRPr="00A670C8">
              <w:rPr>
                <w:sz w:val="20"/>
                <w:szCs w:val="20"/>
              </w:rPr>
              <w:t>If the next level of care provider has access to the complete electronic medical record (i.e. CPRS), select “1.”  CPRS should contain documentation that the next level of care provider has access to CPRS.</w:t>
            </w:r>
          </w:p>
          <w:p w:rsidR="009A0815" w:rsidRPr="00A670C8" w:rsidRDefault="009A0815" w:rsidP="0014534D">
            <w:pPr>
              <w:rPr>
                <w:sz w:val="20"/>
                <w:szCs w:val="20"/>
              </w:rPr>
            </w:pPr>
            <w:r w:rsidRPr="00A670C8">
              <w:rPr>
                <w:sz w:val="20"/>
                <w:szCs w:val="20"/>
              </w:rPr>
              <w:t xml:space="preserve">Methods for transmitting the written list of reconciled medications include, but are not limited to:  FedEx, CPRS access.  </w:t>
            </w:r>
          </w:p>
          <w:p w:rsidR="009A0815" w:rsidRPr="00A670C8" w:rsidRDefault="009A0815">
            <w:pPr>
              <w:rPr>
                <w:sz w:val="20"/>
                <w:szCs w:val="20"/>
              </w:rPr>
            </w:pPr>
            <w:r w:rsidRPr="00A670C8">
              <w:rPr>
                <w:b/>
                <w:sz w:val="20"/>
                <w:szCs w:val="20"/>
              </w:rPr>
              <w:t>Suggested data sources:</w:t>
            </w:r>
            <w:r w:rsidRPr="00A670C8">
              <w:rPr>
                <w:sz w:val="20"/>
                <w:szCs w:val="20"/>
              </w:rPr>
              <w:t xml:space="preserve">  Discharge/Transfer summary, Medication Reconciliation note</w:t>
            </w:r>
          </w:p>
        </w:tc>
      </w:tr>
      <w:tr w:rsidR="009A0815" w:rsidRPr="00A670C8" w:rsidTr="00430F8D">
        <w:tc>
          <w:tcPr>
            <w:tcW w:w="647" w:type="dxa"/>
          </w:tcPr>
          <w:p w:rsidR="009A0815" w:rsidRPr="00A670C8" w:rsidRDefault="009A0815" w:rsidP="001A3DB5">
            <w:pPr>
              <w:jc w:val="center"/>
            </w:pPr>
            <w:r w:rsidRPr="00A670C8">
              <w:br w:type="page"/>
              <w:t>4</w:t>
            </w:r>
          </w:p>
        </w:tc>
        <w:tc>
          <w:tcPr>
            <w:tcW w:w="1105" w:type="dxa"/>
          </w:tcPr>
          <w:p w:rsidR="009A0815" w:rsidRPr="00A670C8" w:rsidRDefault="009A0815" w:rsidP="00DE2ACD">
            <w:pPr>
              <w:jc w:val="center"/>
              <w:rPr>
                <w:sz w:val="20"/>
                <w:szCs w:val="20"/>
              </w:rPr>
            </w:pPr>
            <w:proofErr w:type="spellStart"/>
            <w:r w:rsidRPr="00A670C8">
              <w:rPr>
                <w:sz w:val="20"/>
                <w:szCs w:val="20"/>
              </w:rPr>
              <w:t>dcrxlist</w:t>
            </w:r>
            <w:proofErr w:type="spellEnd"/>
          </w:p>
          <w:p w:rsidR="009A0815" w:rsidRPr="00A670C8" w:rsidRDefault="009A0815" w:rsidP="00DE2ACD">
            <w:pPr>
              <w:jc w:val="center"/>
              <w:rPr>
                <w:sz w:val="20"/>
                <w:szCs w:val="20"/>
              </w:rPr>
            </w:pPr>
            <w:r w:rsidRPr="00A670C8">
              <w:rPr>
                <w:sz w:val="20"/>
                <w:szCs w:val="20"/>
              </w:rPr>
              <w:t>mrec21</w:t>
            </w:r>
          </w:p>
          <w:p w:rsidR="009A0815" w:rsidRPr="00A670C8" w:rsidRDefault="009A0815" w:rsidP="00B16E17">
            <w:pPr>
              <w:jc w:val="center"/>
              <w:rPr>
                <w:sz w:val="20"/>
                <w:szCs w:val="20"/>
              </w:rPr>
            </w:pPr>
            <w:r w:rsidRPr="00A670C8">
              <w:rPr>
                <w:sz w:val="20"/>
                <w:szCs w:val="20"/>
              </w:rPr>
              <w:t xml:space="preserve">mrec34 </w:t>
            </w:r>
          </w:p>
        </w:tc>
        <w:tc>
          <w:tcPr>
            <w:tcW w:w="4476" w:type="dxa"/>
          </w:tcPr>
          <w:p w:rsidR="009A0815" w:rsidRPr="00A670C8" w:rsidRDefault="009A0815" w:rsidP="00567073">
            <w:pPr>
              <w:rPr>
                <w:sz w:val="22"/>
                <w:szCs w:val="22"/>
              </w:rPr>
            </w:pPr>
            <w:r w:rsidRPr="00A670C8">
              <w:rPr>
                <w:sz w:val="22"/>
                <w:szCs w:val="22"/>
              </w:rPr>
              <w:t>At the time of discharge, is there documentation that a written list of the reconciled discharge medications was provided to the patient/caregiver?</w:t>
            </w:r>
          </w:p>
          <w:p w:rsidR="009A0815" w:rsidRPr="00A670C8" w:rsidRDefault="009A0815" w:rsidP="00567073">
            <w:pPr>
              <w:rPr>
                <w:sz w:val="22"/>
                <w:szCs w:val="22"/>
              </w:rPr>
            </w:pPr>
            <w:r w:rsidRPr="00A670C8">
              <w:rPr>
                <w:sz w:val="22"/>
                <w:szCs w:val="22"/>
              </w:rPr>
              <w:t>1.  Yes</w:t>
            </w:r>
          </w:p>
          <w:p w:rsidR="009A0815" w:rsidRPr="00A670C8" w:rsidRDefault="009A0815" w:rsidP="00567073">
            <w:pPr>
              <w:rPr>
                <w:sz w:val="22"/>
                <w:szCs w:val="22"/>
              </w:rPr>
            </w:pPr>
            <w:r w:rsidRPr="00A670C8">
              <w:rPr>
                <w:sz w:val="22"/>
                <w:szCs w:val="22"/>
              </w:rPr>
              <w:t>2.  No</w:t>
            </w:r>
          </w:p>
          <w:p w:rsidR="009A0815" w:rsidRPr="00A670C8" w:rsidRDefault="009A0815" w:rsidP="007F305B">
            <w:pPr>
              <w:ind w:left="288" w:hanging="288"/>
              <w:rPr>
                <w:sz w:val="22"/>
                <w:szCs w:val="22"/>
              </w:rPr>
            </w:pPr>
            <w:r w:rsidRPr="00A670C8">
              <w:rPr>
                <w:sz w:val="22"/>
                <w:szCs w:val="22"/>
              </w:rPr>
              <w:t>3.  Documented medications were not prescribed at discharge</w:t>
            </w:r>
          </w:p>
        </w:tc>
        <w:tc>
          <w:tcPr>
            <w:tcW w:w="2040" w:type="dxa"/>
          </w:tcPr>
          <w:p w:rsidR="009A0815" w:rsidRPr="00A670C8" w:rsidRDefault="009A0815" w:rsidP="00DE2ACD">
            <w:pPr>
              <w:jc w:val="center"/>
              <w:rPr>
                <w:sz w:val="20"/>
                <w:szCs w:val="20"/>
              </w:rPr>
            </w:pPr>
            <w:r w:rsidRPr="00A670C8">
              <w:rPr>
                <w:sz w:val="20"/>
                <w:szCs w:val="20"/>
              </w:rPr>
              <w:t>1,2,3</w:t>
            </w:r>
          </w:p>
          <w:p w:rsidR="009A0815" w:rsidRPr="00A670C8" w:rsidRDefault="009A0815" w:rsidP="00D53B50">
            <w:pPr>
              <w:jc w:val="center"/>
              <w:rPr>
                <w:sz w:val="20"/>
                <w:szCs w:val="20"/>
              </w:rPr>
            </w:pPr>
            <w:r w:rsidRPr="00A670C8">
              <w:rPr>
                <w:sz w:val="20"/>
                <w:szCs w:val="20"/>
              </w:rPr>
              <w:t>If 3, go to end</w:t>
            </w:r>
          </w:p>
        </w:tc>
        <w:tc>
          <w:tcPr>
            <w:tcW w:w="6225" w:type="dxa"/>
          </w:tcPr>
          <w:p w:rsidR="009A0815" w:rsidRPr="00A670C8" w:rsidRDefault="009A0815">
            <w:pPr>
              <w:rPr>
                <w:sz w:val="20"/>
                <w:szCs w:val="20"/>
              </w:rPr>
            </w:pPr>
            <w:r w:rsidRPr="00A670C8">
              <w:rPr>
                <w:sz w:val="20"/>
                <w:szCs w:val="20"/>
              </w:rPr>
              <w:t xml:space="preserve">Documentation that a copy of the list of discharge medications was given to the patient/caregiver is acceptable.  For example, pharmacist notes, “Copy of discharge meds given to patient.”  </w:t>
            </w:r>
          </w:p>
          <w:p w:rsidR="009A0815" w:rsidRPr="00A670C8" w:rsidRDefault="009A0815">
            <w:pPr>
              <w:rPr>
                <w:sz w:val="20"/>
                <w:szCs w:val="20"/>
              </w:rPr>
            </w:pPr>
            <w:r w:rsidRPr="00A670C8">
              <w:rPr>
                <w:sz w:val="20"/>
                <w:szCs w:val="20"/>
              </w:rPr>
              <w:t>If there is documentation a copy of the discharge instructions were given to the patient AND the discharge instructions included the patient’s discharge medications, select “1.”</w:t>
            </w:r>
          </w:p>
          <w:p w:rsidR="009A0815" w:rsidRPr="00A670C8" w:rsidRDefault="009A0815" w:rsidP="007C429D">
            <w:pPr>
              <w:rPr>
                <w:sz w:val="22"/>
                <w:szCs w:val="22"/>
              </w:rPr>
            </w:pPr>
            <w:r w:rsidRPr="00A670C8">
              <w:rPr>
                <w:b/>
                <w:sz w:val="20"/>
                <w:szCs w:val="20"/>
              </w:rPr>
              <w:t>Suggested data sources:</w:t>
            </w:r>
            <w:r w:rsidRPr="00A670C8">
              <w:rPr>
                <w:sz w:val="20"/>
                <w:szCs w:val="20"/>
              </w:rPr>
              <w:t xml:space="preserve">  Discharge summary, discharge instructions, medication reconciliation note</w:t>
            </w:r>
          </w:p>
        </w:tc>
      </w:tr>
    </w:tbl>
    <w:p w:rsidR="00EC4B11" w:rsidRPr="00A670C8" w:rsidRDefault="00EC4B11">
      <w:r w:rsidRPr="00A670C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A670C8" w:rsidTr="00DE2ACD">
        <w:tc>
          <w:tcPr>
            <w:tcW w:w="647" w:type="dxa"/>
          </w:tcPr>
          <w:p w:rsidR="0087290E" w:rsidRPr="00A670C8" w:rsidRDefault="00404234" w:rsidP="001A3DB5">
            <w:pPr>
              <w:jc w:val="center"/>
            </w:pPr>
            <w:r w:rsidRPr="00A670C8">
              <w:lastRenderedPageBreak/>
              <w:br w:type="page"/>
            </w:r>
            <w:r w:rsidR="009A0815" w:rsidRPr="00A670C8">
              <w:t>5</w:t>
            </w:r>
          </w:p>
        </w:tc>
        <w:tc>
          <w:tcPr>
            <w:tcW w:w="1105" w:type="dxa"/>
          </w:tcPr>
          <w:p w:rsidR="00642CE8" w:rsidRPr="00A670C8" w:rsidRDefault="00511F15" w:rsidP="00DE2ACD">
            <w:pPr>
              <w:jc w:val="center"/>
              <w:rPr>
                <w:sz w:val="20"/>
                <w:szCs w:val="20"/>
              </w:rPr>
            </w:pPr>
            <w:r w:rsidRPr="00A670C8">
              <w:rPr>
                <w:sz w:val="20"/>
                <w:szCs w:val="20"/>
              </w:rPr>
              <w:t>medsame</w:t>
            </w:r>
            <w:r w:rsidR="0003508F" w:rsidRPr="00A670C8">
              <w:rPr>
                <w:sz w:val="20"/>
                <w:szCs w:val="20"/>
              </w:rPr>
              <w:t>2</w:t>
            </w:r>
          </w:p>
          <w:p w:rsidR="00322C46" w:rsidRPr="00A670C8" w:rsidDel="00642CE8" w:rsidRDefault="00322C46" w:rsidP="00DE2ACD">
            <w:pPr>
              <w:jc w:val="center"/>
              <w:rPr>
                <w:sz w:val="20"/>
                <w:szCs w:val="20"/>
              </w:rPr>
            </w:pPr>
            <w:r w:rsidRPr="00A670C8">
              <w:rPr>
                <w:sz w:val="20"/>
                <w:szCs w:val="20"/>
              </w:rPr>
              <w:t>mrec34</w:t>
            </w:r>
          </w:p>
        </w:tc>
        <w:tc>
          <w:tcPr>
            <w:tcW w:w="4476" w:type="dxa"/>
          </w:tcPr>
          <w:p w:rsidR="00642CE8" w:rsidRPr="00A670C8" w:rsidRDefault="00642CE8" w:rsidP="00C3788C">
            <w:pPr>
              <w:rPr>
                <w:sz w:val="22"/>
                <w:szCs w:val="22"/>
              </w:rPr>
            </w:pPr>
            <w:r w:rsidRPr="00A670C8">
              <w:rPr>
                <w:sz w:val="22"/>
                <w:szCs w:val="22"/>
              </w:rPr>
              <w:t xml:space="preserve">Were the </w:t>
            </w:r>
            <w:r w:rsidRPr="00A670C8">
              <w:rPr>
                <w:sz w:val="22"/>
                <w:szCs w:val="22"/>
                <w:u w:val="single"/>
              </w:rPr>
              <w:t>medications</w:t>
            </w:r>
            <w:r w:rsidRPr="00A670C8">
              <w:rPr>
                <w:sz w:val="22"/>
                <w:szCs w:val="22"/>
              </w:rPr>
              <w:t xml:space="preserve"> listed on the patient’s discharge instructions the same </w:t>
            </w:r>
            <w:r w:rsidR="004D0F81" w:rsidRPr="00A670C8">
              <w:rPr>
                <w:sz w:val="22"/>
                <w:szCs w:val="22"/>
              </w:rPr>
              <w:t xml:space="preserve">as the </w:t>
            </w:r>
            <w:r w:rsidRPr="00A670C8">
              <w:rPr>
                <w:sz w:val="22"/>
                <w:szCs w:val="22"/>
              </w:rPr>
              <w:t>medications listed in the discharge summary?</w:t>
            </w:r>
          </w:p>
          <w:p w:rsidR="00642CE8" w:rsidRPr="00A670C8" w:rsidRDefault="00642CE8" w:rsidP="00C3788C">
            <w:pPr>
              <w:rPr>
                <w:sz w:val="22"/>
                <w:szCs w:val="22"/>
              </w:rPr>
            </w:pPr>
            <w:r w:rsidRPr="00A670C8">
              <w:rPr>
                <w:sz w:val="22"/>
                <w:szCs w:val="22"/>
              </w:rPr>
              <w:t>1.  Yes</w:t>
            </w:r>
          </w:p>
          <w:p w:rsidR="00642CE8" w:rsidRPr="00A670C8" w:rsidRDefault="00642CE8" w:rsidP="00C3788C">
            <w:pPr>
              <w:rPr>
                <w:sz w:val="22"/>
                <w:szCs w:val="22"/>
              </w:rPr>
            </w:pPr>
            <w:r w:rsidRPr="00A670C8">
              <w:rPr>
                <w:sz w:val="22"/>
                <w:szCs w:val="22"/>
              </w:rPr>
              <w:t>2.  No</w:t>
            </w:r>
          </w:p>
          <w:p w:rsidR="004D0F81" w:rsidRPr="00A670C8" w:rsidDel="00642CE8" w:rsidRDefault="004D0F81" w:rsidP="00D53B50">
            <w:pPr>
              <w:rPr>
                <w:sz w:val="22"/>
                <w:szCs w:val="22"/>
              </w:rPr>
            </w:pPr>
          </w:p>
        </w:tc>
        <w:tc>
          <w:tcPr>
            <w:tcW w:w="1980" w:type="dxa"/>
          </w:tcPr>
          <w:p w:rsidR="00FF7E78" w:rsidRPr="00A670C8" w:rsidDel="00642CE8" w:rsidRDefault="00642CE8" w:rsidP="00A7704C">
            <w:pPr>
              <w:jc w:val="center"/>
              <w:rPr>
                <w:sz w:val="20"/>
                <w:szCs w:val="20"/>
              </w:rPr>
            </w:pPr>
            <w:r w:rsidRPr="00A670C8">
              <w:rPr>
                <w:sz w:val="20"/>
                <w:szCs w:val="20"/>
              </w:rPr>
              <w:t>1,2</w:t>
            </w:r>
          </w:p>
        </w:tc>
        <w:tc>
          <w:tcPr>
            <w:tcW w:w="6285" w:type="dxa"/>
          </w:tcPr>
          <w:p w:rsidR="0003508F" w:rsidRPr="00A670C8" w:rsidRDefault="0003508F" w:rsidP="0003508F">
            <w:pPr>
              <w:rPr>
                <w:sz w:val="20"/>
                <w:szCs w:val="20"/>
              </w:rPr>
            </w:pPr>
            <w:r w:rsidRPr="00A670C8">
              <w:rPr>
                <w:b/>
                <w:sz w:val="20"/>
                <w:szCs w:val="20"/>
              </w:rPr>
              <w:t>For the purposes of this question, it is necessary to compare medications only.</w:t>
            </w:r>
            <w:r w:rsidRPr="00A670C8">
              <w:rPr>
                <w:sz w:val="20"/>
                <w:szCs w:val="20"/>
              </w:rPr>
              <w:t xml:space="preserve">  Disregard items such as alcohol pads, syringes, glucometer test strips, etc.  </w:t>
            </w:r>
          </w:p>
          <w:p w:rsidR="007B3D63" w:rsidRPr="00A670C8" w:rsidRDefault="007B3D63" w:rsidP="0003508F">
            <w:pPr>
              <w:rPr>
                <w:b/>
                <w:sz w:val="20"/>
                <w:szCs w:val="20"/>
              </w:rPr>
            </w:pPr>
            <w:r w:rsidRPr="00A670C8">
              <w:rPr>
                <w:b/>
                <w:sz w:val="20"/>
                <w:szCs w:val="20"/>
              </w:rPr>
              <w:t xml:space="preserve">In order to answer accurately, it is necessary to do a careful and thorough comparison of the </w:t>
            </w:r>
            <w:r w:rsidR="00FD06AE" w:rsidRPr="00A670C8">
              <w:rPr>
                <w:b/>
                <w:sz w:val="20"/>
                <w:szCs w:val="20"/>
              </w:rPr>
              <w:t>medication list in the discharge instructions and the medication list in the discharge summary</w:t>
            </w:r>
            <w:r w:rsidRPr="00A670C8">
              <w:rPr>
                <w:b/>
                <w:sz w:val="20"/>
                <w:szCs w:val="20"/>
              </w:rPr>
              <w:t>.</w:t>
            </w:r>
          </w:p>
          <w:p w:rsidR="0003508F" w:rsidRPr="00A670C8" w:rsidRDefault="00FD06AE" w:rsidP="0003508F">
            <w:pPr>
              <w:pStyle w:val="ListParagraph"/>
              <w:numPr>
                <w:ilvl w:val="0"/>
                <w:numId w:val="27"/>
              </w:numPr>
              <w:rPr>
                <w:rFonts w:ascii="Times New Roman" w:hAnsi="Times New Roman"/>
                <w:b/>
                <w:sz w:val="20"/>
                <w:szCs w:val="20"/>
              </w:rPr>
            </w:pPr>
            <w:r w:rsidRPr="00A670C8">
              <w:rPr>
                <w:rFonts w:ascii="Times New Roman" w:hAnsi="Times New Roman"/>
                <w:b/>
                <w:sz w:val="20"/>
                <w:szCs w:val="20"/>
              </w:rPr>
              <w:t>If discharge medications are contained in more than one discharge document</w:t>
            </w:r>
            <w:r w:rsidR="000A23A1" w:rsidRPr="00A670C8">
              <w:rPr>
                <w:rFonts w:ascii="Times New Roman" w:hAnsi="Times New Roman"/>
                <w:b/>
                <w:sz w:val="20"/>
                <w:szCs w:val="20"/>
              </w:rPr>
              <w:t xml:space="preserve"> (</w:t>
            </w:r>
            <w:r w:rsidR="000A23A1" w:rsidRPr="00A670C8">
              <w:rPr>
                <w:rFonts w:ascii="Times New Roman" w:hAnsi="Times New Roman"/>
                <w:sz w:val="20"/>
                <w:szCs w:val="20"/>
              </w:rPr>
              <w:t>e.g., physician discharge instructions, pharmacy discharge instructions, nursing discharge instructions</w:t>
            </w:r>
            <w:r w:rsidR="008C5C4F" w:rsidRPr="00A670C8">
              <w:rPr>
                <w:rFonts w:ascii="Times New Roman" w:hAnsi="Times New Roman"/>
                <w:sz w:val="20"/>
                <w:szCs w:val="20"/>
              </w:rPr>
              <w:t>, discharge summary</w:t>
            </w:r>
            <w:r w:rsidR="000A23A1" w:rsidRPr="00A670C8">
              <w:rPr>
                <w:rFonts w:ascii="Times New Roman" w:hAnsi="Times New Roman"/>
                <w:sz w:val="20"/>
                <w:szCs w:val="20"/>
              </w:rPr>
              <w:t>)</w:t>
            </w:r>
            <w:r w:rsidRPr="00A670C8">
              <w:rPr>
                <w:rFonts w:ascii="Times New Roman" w:hAnsi="Times New Roman"/>
                <w:b/>
                <w:sz w:val="20"/>
                <w:szCs w:val="20"/>
              </w:rPr>
              <w:t xml:space="preserve">, the discharge medications list must be the same in all documents in order to select “1.” </w:t>
            </w:r>
          </w:p>
          <w:p w:rsidR="0003508F" w:rsidRPr="00A670C8" w:rsidRDefault="0003508F" w:rsidP="0003508F">
            <w:pPr>
              <w:pStyle w:val="ListParagraph"/>
              <w:numPr>
                <w:ilvl w:val="0"/>
                <w:numId w:val="27"/>
              </w:numPr>
              <w:rPr>
                <w:rFonts w:ascii="Times New Roman" w:hAnsi="Times New Roman"/>
                <w:sz w:val="20"/>
                <w:szCs w:val="20"/>
              </w:rPr>
            </w:pPr>
            <w:r w:rsidRPr="00A670C8">
              <w:rPr>
                <w:rFonts w:ascii="Times New Roman" w:hAnsi="Times New Roman"/>
                <w:sz w:val="20"/>
                <w:szCs w:val="20"/>
              </w:rPr>
              <w:t>If the discharge medications are not listed in the discharge summary, but there is a reference to the document that contains the information, select “1.”</w:t>
            </w:r>
            <w:r w:rsidR="00281538" w:rsidRPr="00A670C8">
              <w:rPr>
                <w:rFonts w:ascii="Times New Roman" w:hAnsi="Times New Roman"/>
                <w:sz w:val="20"/>
                <w:szCs w:val="20"/>
              </w:rPr>
              <w:t xml:space="preserve"> </w:t>
            </w:r>
            <w:r w:rsidRPr="00A670C8">
              <w:rPr>
                <w:rFonts w:ascii="Times New Roman" w:hAnsi="Times New Roman"/>
                <w:b/>
                <w:sz w:val="20"/>
                <w:szCs w:val="20"/>
              </w:rPr>
              <w:t>Example:</w:t>
            </w:r>
            <w:r w:rsidRPr="00A670C8">
              <w:rPr>
                <w:rFonts w:ascii="Times New Roman" w:hAnsi="Times New Roman"/>
                <w:sz w:val="20"/>
                <w:szCs w:val="20"/>
              </w:rPr>
              <w:t xml:space="preserve"> In reference to discharge medications the Discharge summary states, “Please see Pharmacy Discharge Instructions”</w:t>
            </w:r>
            <w:r w:rsidR="00784299" w:rsidRPr="00A670C8">
              <w:rPr>
                <w:rFonts w:ascii="Times New Roman" w:hAnsi="Times New Roman"/>
                <w:sz w:val="20"/>
                <w:szCs w:val="20"/>
              </w:rPr>
              <w:t xml:space="preserve"> or</w:t>
            </w:r>
            <w:r w:rsidRPr="00A670C8">
              <w:rPr>
                <w:rFonts w:ascii="Times New Roman" w:hAnsi="Times New Roman"/>
                <w:sz w:val="20"/>
                <w:szCs w:val="20"/>
              </w:rPr>
              <w:t xml:space="preserve"> “Please refer to Nursing Discharge Note.” This is acceptable to select “1.”</w:t>
            </w:r>
          </w:p>
          <w:p w:rsidR="008E53E5" w:rsidRPr="00A670C8" w:rsidRDefault="008E53E5" w:rsidP="00A56795">
            <w:pPr>
              <w:pStyle w:val="ListParagraph"/>
              <w:rPr>
                <w:rFonts w:ascii="Times New Roman" w:hAnsi="Times New Roman"/>
                <w:sz w:val="20"/>
                <w:szCs w:val="20"/>
              </w:rPr>
            </w:pPr>
            <w:r w:rsidRPr="00A670C8">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A670C8">
              <w:rPr>
                <w:rFonts w:ascii="Times New Roman" w:hAnsi="Times New Roman"/>
                <w:sz w:val="20"/>
                <w:szCs w:val="20"/>
              </w:rPr>
              <w:t xml:space="preserve"> </w:t>
            </w:r>
            <w:r w:rsidRPr="00A670C8">
              <w:rPr>
                <w:rFonts w:ascii="Times New Roman" w:hAnsi="Times New Roman"/>
                <w:sz w:val="20"/>
                <w:szCs w:val="20"/>
              </w:rPr>
              <w:t>care teams respectively.</w:t>
            </w:r>
          </w:p>
          <w:p w:rsidR="0003508F" w:rsidRPr="00A670C8" w:rsidRDefault="0003508F" w:rsidP="0003508F">
            <w:pPr>
              <w:pStyle w:val="ListParagraph"/>
              <w:numPr>
                <w:ilvl w:val="0"/>
                <w:numId w:val="27"/>
              </w:numPr>
              <w:rPr>
                <w:rFonts w:ascii="Times New Roman" w:hAnsi="Times New Roman"/>
                <w:sz w:val="20"/>
                <w:szCs w:val="20"/>
              </w:rPr>
            </w:pPr>
            <w:r w:rsidRPr="00A670C8">
              <w:rPr>
                <w:rFonts w:ascii="Times New Roman" w:hAnsi="Times New Roman"/>
                <w:sz w:val="20"/>
                <w:szCs w:val="20"/>
              </w:rPr>
              <w:t>If the discharge medications are not listed on the discharge instructions given to the patient</w:t>
            </w:r>
            <w:r w:rsidR="00784299" w:rsidRPr="00A670C8">
              <w:rPr>
                <w:rFonts w:ascii="Times New Roman" w:hAnsi="Times New Roman"/>
                <w:sz w:val="20"/>
                <w:szCs w:val="20"/>
              </w:rPr>
              <w:t>,</w:t>
            </w:r>
            <w:r w:rsidRPr="00A670C8">
              <w:rPr>
                <w:rFonts w:ascii="Times New Roman" w:hAnsi="Times New Roman"/>
                <w:sz w:val="20"/>
                <w:szCs w:val="20"/>
              </w:rPr>
              <w:t xml:space="preserve"> select “2.”  </w:t>
            </w:r>
          </w:p>
          <w:p w:rsidR="0003508F" w:rsidRPr="00A670C8" w:rsidRDefault="0003508F" w:rsidP="0003508F">
            <w:pPr>
              <w:pStyle w:val="ListParagraph"/>
              <w:numPr>
                <w:ilvl w:val="0"/>
                <w:numId w:val="27"/>
              </w:numPr>
              <w:rPr>
                <w:rFonts w:ascii="Times New Roman" w:hAnsi="Times New Roman"/>
                <w:sz w:val="20"/>
                <w:szCs w:val="20"/>
              </w:rPr>
            </w:pPr>
            <w:r w:rsidRPr="00A670C8">
              <w:rPr>
                <w:rFonts w:ascii="Times New Roman" w:hAnsi="Times New Roman"/>
                <w:sz w:val="20"/>
                <w:szCs w:val="20"/>
              </w:rPr>
              <w:t xml:space="preserve">If the discharge medications in the discharge summary, </w:t>
            </w:r>
            <w:r w:rsidR="00922930" w:rsidRPr="00A670C8">
              <w:rPr>
                <w:rFonts w:ascii="Times New Roman" w:hAnsi="Times New Roman"/>
                <w:sz w:val="20"/>
                <w:szCs w:val="20"/>
              </w:rPr>
              <w:t>(</w:t>
            </w:r>
            <w:r w:rsidRPr="00A670C8">
              <w:rPr>
                <w:rFonts w:ascii="Times New Roman" w:hAnsi="Times New Roman"/>
                <w:sz w:val="20"/>
                <w:szCs w:val="20"/>
              </w:rPr>
              <w:t>or the document that is referenced in the discharge summary</w:t>
            </w:r>
            <w:r w:rsidR="00922930" w:rsidRPr="00A670C8">
              <w:rPr>
                <w:rFonts w:ascii="Times New Roman" w:hAnsi="Times New Roman"/>
                <w:sz w:val="20"/>
                <w:szCs w:val="20"/>
              </w:rPr>
              <w:t>)</w:t>
            </w:r>
            <w:r w:rsidRPr="00A670C8">
              <w:rPr>
                <w:rFonts w:ascii="Times New Roman" w:hAnsi="Times New Roman"/>
                <w:sz w:val="20"/>
                <w:szCs w:val="20"/>
              </w:rPr>
              <w:t xml:space="preserve">, are not the same as the discharge instructions given to the patient, select “2”. </w:t>
            </w:r>
          </w:p>
          <w:p w:rsidR="0028433A" w:rsidRPr="00A670C8" w:rsidDel="00642CE8" w:rsidRDefault="0003508F" w:rsidP="0003508F">
            <w:pPr>
              <w:rPr>
                <w:sz w:val="22"/>
                <w:szCs w:val="22"/>
              </w:rPr>
            </w:pPr>
            <w:r w:rsidRPr="00A670C8">
              <w:rPr>
                <w:b/>
                <w:sz w:val="20"/>
                <w:szCs w:val="20"/>
              </w:rPr>
              <w:t>Suggested data sources:</w:t>
            </w:r>
            <w:r w:rsidRPr="00A670C8">
              <w:rPr>
                <w:sz w:val="20"/>
                <w:szCs w:val="20"/>
              </w:rPr>
              <w:t xml:space="preserve">  Discharge summary, Discharge instructions given to the patient, Pharmacy discharge instructions</w:t>
            </w:r>
          </w:p>
        </w:tc>
      </w:tr>
    </w:tbl>
    <w:p w:rsidR="00A06CEB" w:rsidRPr="00A670C8" w:rsidRDefault="00A06CEB">
      <w:r w:rsidRPr="00A670C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rsidTr="00263B31">
        <w:tc>
          <w:tcPr>
            <w:tcW w:w="14493" w:type="dxa"/>
          </w:tcPr>
          <w:p w:rsidR="00935029" w:rsidRPr="00A670C8" w:rsidRDefault="00935029" w:rsidP="00935029">
            <w:pPr>
              <w:rPr>
                <w:b/>
                <w:sz w:val="20"/>
                <w:szCs w:val="20"/>
              </w:rPr>
            </w:pPr>
            <w:r w:rsidRPr="00A670C8">
              <w:rPr>
                <w:b/>
                <w:sz w:val="20"/>
                <w:szCs w:val="20"/>
              </w:rPr>
              <w:lastRenderedPageBreak/>
              <w:t>Discharge Disposition (</w:t>
            </w:r>
            <w:r w:rsidR="00A06CEB" w:rsidRPr="00A670C8">
              <w:rPr>
                <w:b/>
                <w:sz w:val="20"/>
                <w:szCs w:val="20"/>
              </w:rPr>
              <w:t>DCDISPO: W</w:t>
            </w:r>
            <w:r w:rsidRPr="00A670C8">
              <w:rPr>
                <w:b/>
                <w:sz w:val="20"/>
                <w:szCs w:val="20"/>
              </w:rPr>
              <w:t>hat was the patient’s discharge disposition on the day of discharge?</w:t>
            </w:r>
            <w:r w:rsidR="00A06CEB" w:rsidRPr="00A670C8">
              <w:rPr>
                <w:b/>
                <w:sz w:val="20"/>
                <w:szCs w:val="20"/>
              </w:rPr>
              <w:t>) Reference Information:</w:t>
            </w:r>
          </w:p>
          <w:p w:rsidR="00935029" w:rsidRPr="00A670C8" w:rsidRDefault="00935029" w:rsidP="00935029">
            <w:pPr>
              <w:rPr>
                <w:sz w:val="20"/>
                <w:szCs w:val="20"/>
              </w:rPr>
            </w:pPr>
            <w:r w:rsidRPr="00A670C8">
              <w:rPr>
                <w:sz w:val="20"/>
                <w:szCs w:val="20"/>
              </w:rPr>
              <w:t>1. Home</w:t>
            </w:r>
          </w:p>
          <w:p w:rsidR="00935029" w:rsidRPr="00A670C8" w:rsidRDefault="00935029" w:rsidP="00935029">
            <w:pPr>
              <w:numPr>
                <w:ilvl w:val="0"/>
                <w:numId w:val="31"/>
              </w:numPr>
              <w:rPr>
                <w:sz w:val="20"/>
                <w:szCs w:val="20"/>
              </w:rPr>
            </w:pPr>
            <w:r w:rsidRPr="00A670C8">
              <w:rPr>
                <w:color w:val="000000"/>
                <w:sz w:val="20"/>
                <w:szCs w:val="20"/>
              </w:rPr>
              <w:t xml:space="preserve">Assisted Living Facilities (ALFs) – includes assisted living care at nursing home/facility </w:t>
            </w:r>
          </w:p>
          <w:p w:rsidR="00935029" w:rsidRPr="00A670C8" w:rsidRDefault="00935029" w:rsidP="00935029">
            <w:pPr>
              <w:numPr>
                <w:ilvl w:val="0"/>
                <w:numId w:val="30"/>
              </w:numPr>
              <w:autoSpaceDE w:val="0"/>
              <w:autoSpaceDN w:val="0"/>
              <w:adjustRightInd w:val="0"/>
              <w:rPr>
                <w:color w:val="000000"/>
                <w:sz w:val="20"/>
                <w:szCs w:val="20"/>
              </w:rPr>
            </w:pPr>
            <w:r w:rsidRPr="00A670C8">
              <w:rPr>
                <w:color w:val="000000"/>
                <w:sz w:val="20"/>
                <w:szCs w:val="20"/>
              </w:rPr>
              <w:t xml:space="preserve">Court/Law Enforcement – includes detention facilities, jails, and prison </w:t>
            </w:r>
          </w:p>
          <w:p w:rsidR="00935029" w:rsidRPr="00A670C8" w:rsidRDefault="00935029" w:rsidP="00935029">
            <w:pPr>
              <w:numPr>
                <w:ilvl w:val="0"/>
                <w:numId w:val="30"/>
              </w:numPr>
              <w:autoSpaceDE w:val="0"/>
              <w:autoSpaceDN w:val="0"/>
              <w:adjustRightInd w:val="0"/>
              <w:rPr>
                <w:color w:val="000000"/>
                <w:sz w:val="20"/>
                <w:szCs w:val="20"/>
              </w:rPr>
            </w:pPr>
            <w:r w:rsidRPr="00A670C8">
              <w:rPr>
                <w:color w:val="000000"/>
                <w:sz w:val="20"/>
                <w:szCs w:val="20"/>
              </w:rPr>
              <w:t xml:space="preserve">Home – includes board and care, domiciliary, foster or residential care, group or personal care homes, retirement communities, and homeless shelters </w:t>
            </w:r>
          </w:p>
          <w:p w:rsidR="00935029" w:rsidRPr="00A670C8" w:rsidRDefault="00935029" w:rsidP="00935029">
            <w:pPr>
              <w:numPr>
                <w:ilvl w:val="0"/>
                <w:numId w:val="30"/>
              </w:numPr>
              <w:autoSpaceDE w:val="0"/>
              <w:autoSpaceDN w:val="0"/>
              <w:adjustRightInd w:val="0"/>
              <w:rPr>
                <w:color w:val="000000"/>
                <w:sz w:val="20"/>
                <w:szCs w:val="20"/>
              </w:rPr>
            </w:pPr>
            <w:r w:rsidRPr="00A670C8">
              <w:rPr>
                <w:color w:val="000000"/>
                <w:sz w:val="20"/>
                <w:szCs w:val="20"/>
              </w:rPr>
              <w:t xml:space="preserve">Home with Home Health Services </w:t>
            </w:r>
          </w:p>
          <w:p w:rsidR="00935029" w:rsidRPr="00A670C8" w:rsidRDefault="00935029" w:rsidP="00935029">
            <w:pPr>
              <w:numPr>
                <w:ilvl w:val="0"/>
                <w:numId w:val="30"/>
              </w:numPr>
              <w:autoSpaceDE w:val="0"/>
              <w:autoSpaceDN w:val="0"/>
              <w:adjustRightInd w:val="0"/>
              <w:rPr>
                <w:color w:val="000000"/>
                <w:sz w:val="20"/>
                <w:szCs w:val="20"/>
              </w:rPr>
            </w:pPr>
            <w:r w:rsidRPr="00A670C8">
              <w:rPr>
                <w:color w:val="000000"/>
                <w:sz w:val="20"/>
                <w:szCs w:val="20"/>
              </w:rPr>
              <w:t xml:space="preserve">Outpatient Services including outpatient procedures at another hospital, outpatient Chemical Dependency Programs and Partial Hospitalization </w:t>
            </w:r>
          </w:p>
          <w:p w:rsidR="00935029" w:rsidRPr="00A670C8" w:rsidRDefault="00935029" w:rsidP="00935029">
            <w:pPr>
              <w:rPr>
                <w:sz w:val="20"/>
                <w:szCs w:val="20"/>
              </w:rPr>
            </w:pPr>
            <w:r w:rsidRPr="00A670C8">
              <w:rPr>
                <w:sz w:val="20"/>
                <w:szCs w:val="20"/>
              </w:rPr>
              <w:t>2. Hospice – Home (or other home setting as listed in #1 above)</w:t>
            </w:r>
          </w:p>
          <w:p w:rsidR="00935029" w:rsidRPr="00A670C8" w:rsidRDefault="00935029" w:rsidP="00935029">
            <w:pPr>
              <w:rPr>
                <w:sz w:val="20"/>
                <w:szCs w:val="20"/>
              </w:rPr>
            </w:pPr>
            <w:r w:rsidRPr="00A670C8">
              <w:rPr>
                <w:sz w:val="20"/>
                <w:szCs w:val="20"/>
              </w:rPr>
              <w:t>3. Hospice – Health Care Facility</w:t>
            </w:r>
          </w:p>
          <w:p w:rsidR="00935029" w:rsidRPr="00A670C8" w:rsidRDefault="00935029" w:rsidP="00A06CEB">
            <w:pPr>
              <w:numPr>
                <w:ilvl w:val="0"/>
                <w:numId w:val="32"/>
              </w:numPr>
              <w:tabs>
                <w:tab w:val="left" w:pos="514"/>
              </w:tabs>
              <w:autoSpaceDE w:val="0"/>
              <w:autoSpaceDN w:val="0"/>
              <w:adjustRightInd w:val="0"/>
              <w:ind w:firstLine="0"/>
              <w:rPr>
                <w:sz w:val="20"/>
                <w:szCs w:val="20"/>
              </w:rPr>
            </w:pPr>
            <w:r w:rsidRPr="00A670C8">
              <w:rPr>
                <w:color w:val="000000"/>
                <w:sz w:val="20"/>
                <w:szCs w:val="20"/>
              </w:rPr>
              <w:t xml:space="preserve">General Inpatient and Respite, Residential and Skilled Facilities, and Other Health Care Facilities </w:t>
            </w:r>
          </w:p>
          <w:p w:rsidR="00935029" w:rsidRPr="00A670C8" w:rsidRDefault="00935029" w:rsidP="00935029">
            <w:pPr>
              <w:autoSpaceDE w:val="0"/>
              <w:autoSpaceDN w:val="0"/>
              <w:adjustRightInd w:val="0"/>
              <w:rPr>
                <w:sz w:val="20"/>
                <w:szCs w:val="20"/>
              </w:rPr>
            </w:pPr>
            <w:r w:rsidRPr="00A670C8">
              <w:rPr>
                <w:sz w:val="20"/>
                <w:szCs w:val="20"/>
              </w:rPr>
              <w:t>4. Acute Care Facility</w:t>
            </w:r>
          </w:p>
          <w:p w:rsidR="00A06CEB" w:rsidRPr="00A670C8" w:rsidRDefault="00935029" w:rsidP="00A06CEB">
            <w:pPr>
              <w:numPr>
                <w:ilvl w:val="0"/>
                <w:numId w:val="33"/>
              </w:numPr>
              <w:autoSpaceDE w:val="0"/>
              <w:autoSpaceDN w:val="0"/>
              <w:adjustRightInd w:val="0"/>
              <w:ind w:firstLine="0"/>
              <w:rPr>
                <w:color w:val="000000"/>
                <w:sz w:val="20"/>
                <w:szCs w:val="20"/>
              </w:rPr>
            </w:pPr>
            <w:r w:rsidRPr="00A670C8">
              <w:rPr>
                <w:color w:val="000000"/>
                <w:sz w:val="20"/>
                <w:szCs w:val="20"/>
              </w:rPr>
              <w:t xml:space="preserve">Acute Short Term General and Critical Access Hospitals </w:t>
            </w:r>
          </w:p>
          <w:p w:rsidR="00A06CEB" w:rsidRPr="00A670C8" w:rsidRDefault="00935029" w:rsidP="00A06CEB">
            <w:pPr>
              <w:numPr>
                <w:ilvl w:val="0"/>
                <w:numId w:val="33"/>
              </w:numPr>
              <w:autoSpaceDE w:val="0"/>
              <w:autoSpaceDN w:val="0"/>
              <w:adjustRightInd w:val="0"/>
              <w:ind w:firstLine="0"/>
              <w:rPr>
                <w:color w:val="000000"/>
                <w:sz w:val="20"/>
                <w:szCs w:val="20"/>
              </w:rPr>
            </w:pPr>
            <w:r w:rsidRPr="00A670C8">
              <w:rPr>
                <w:color w:val="000000"/>
                <w:sz w:val="20"/>
                <w:szCs w:val="20"/>
              </w:rPr>
              <w:t xml:space="preserve">Cancer and Children’s Hospitals </w:t>
            </w:r>
          </w:p>
          <w:p w:rsidR="00935029" w:rsidRPr="00A670C8" w:rsidRDefault="00935029" w:rsidP="00A06CEB">
            <w:pPr>
              <w:numPr>
                <w:ilvl w:val="0"/>
                <w:numId w:val="33"/>
              </w:numPr>
              <w:autoSpaceDE w:val="0"/>
              <w:autoSpaceDN w:val="0"/>
              <w:adjustRightInd w:val="0"/>
              <w:ind w:firstLine="0"/>
              <w:rPr>
                <w:color w:val="000000"/>
                <w:sz w:val="20"/>
                <w:szCs w:val="20"/>
              </w:rPr>
            </w:pPr>
            <w:r w:rsidRPr="00A670C8">
              <w:rPr>
                <w:color w:val="000000"/>
                <w:sz w:val="20"/>
                <w:szCs w:val="20"/>
              </w:rPr>
              <w:t xml:space="preserve">Department of Defense and Veteran’s Administration Hospitals </w:t>
            </w:r>
          </w:p>
          <w:p w:rsidR="00935029" w:rsidRPr="00A670C8" w:rsidRDefault="00935029" w:rsidP="00935029">
            <w:pPr>
              <w:rPr>
                <w:sz w:val="20"/>
                <w:szCs w:val="20"/>
              </w:rPr>
            </w:pPr>
            <w:r w:rsidRPr="00A670C8">
              <w:rPr>
                <w:sz w:val="20"/>
                <w:szCs w:val="20"/>
              </w:rPr>
              <w:t>5. Other Health Care Facility</w:t>
            </w:r>
          </w:p>
          <w:p w:rsidR="00935029" w:rsidRPr="00A670C8" w:rsidRDefault="00935029" w:rsidP="00A06CEB">
            <w:pPr>
              <w:numPr>
                <w:ilvl w:val="0"/>
                <w:numId w:val="34"/>
              </w:numPr>
              <w:autoSpaceDE w:val="0"/>
              <w:autoSpaceDN w:val="0"/>
              <w:adjustRightInd w:val="0"/>
              <w:ind w:firstLine="0"/>
              <w:rPr>
                <w:color w:val="000000"/>
                <w:sz w:val="20"/>
                <w:szCs w:val="20"/>
              </w:rPr>
            </w:pPr>
            <w:r w:rsidRPr="00A670C8">
              <w:rPr>
                <w:color w:val="000000"/>
                <w:sz w:val="20"/>
                <w:szCs w:val="20"/>
              </w:rPr>
              <w:t xml:space="preserve">Extended or Immediate Care Facility (ECF/ICF) </w:t>
            </w:r>
          </w:p>
          <w:p w:rsidR="00935029" w:rsidRPr="00A670C8" w:rsidRDefault="00935029" w:rsidP="00A06CEB">
            <w:pPr>
              <w:numPr>
                <w:ilvl w:val="0"/>
                <w:numId w:val="34"/>
              </w:numPr>
              <w:autoSpaceDE w:val="0"/>
              <w:autoSpaceDN w:val="0"/>
              <w:adjustRightInd w:val="0"/>
              <w:ind w:firstLine="0"/>
              <w:rPr>
                <w:color w:val="000000"/>
                <w:sz w:val="20"/>
                <w:szCs w:val="20"/>
              </w:rPr>
            </w:pPr>
            <w:r w:rsidRPr="00A670C8">
              <w:rPr>
                <w:color w:val="000000"/>
                <w:sz w:val="20"/>
                <w:szCs w:val="20"/>
              </w:rPr>
              <w:t xml:space="preserve">Long Term Acute Care Hospital (LTACH) </w:t>
            </w:r>
          </w:p>
          <w:p w:rsidR="00935029" w:rsidRPr="00A670C8" w:rsidRDefault="00935029" w:rsidP="00A06CEB">
            <w:pPr>
              <w:numPr>
                <w:ilvl w:val="0"/>
                <w:numId w:val="34"/>
              </w:numPr>
              <w:autoSpaceDE w:val="0"/>
              <w:autoSpaceDN w:val="0"/>
              <w:adjustRightInd w:val="0"/>
              <w:ind w:firstLine="0"/>
              <w:rPr>
                <w:color w:val="000000"/>
                <w:sz w:val="20"/>
                <w:szCs w:val="20"/>
              </w:rPr>
            </w:pPr>
            <w:r w:rsidRPr="00A670C8">
              <w:rPr>
                <w:color w:val="000000"/>
                <w:sz w:val="20"/>
                <w:szCs w:val="20"/>
              </w:rPr>
              <w:t xml:space="preserve">Nursing Home or Facility including Veteran’s Administration Nursing Facility </w:t>
            </w:r>
          </w:p>
          <w:p w:rsidR="00935029" w:rsidRPr="00A670C8" w:rsidRDefault="00935029" w:rsidP="00A06CEB">
            <w:pPr>
              <w:numPr>
                <w:ilvl w:val="0"/>
                <w:numId w:val="34"/>
              </w:numPr>
              <w:autoSpaceDE w:val="0"/>
              <w:autoSpaceDN w:val="0"/>
              <w:adjustRightInd w:val="0"/>
              <w:ind w:firstLine="0"/>
              <w:rPr>
                <w:color w:val="000000"/>
                <w:sz w:val="20"/>
                <w:szCs w:val="20"/>
              </w:rPr>
            </w:pPr>
            <w:r w:rsidRPr="00A670C8">
              <w:rPr>
                <w:color w:val="000000"/>
                <w:sz w:val="20"/>
                <w:szCs w:val="20"/>
              </w:rPr>
              <w:t xml:space="preserve">Psychiatric Hospital or Psychiatric Unit of a Hospital </w:t>
            </w:r>
          </w:p>
          <w:p w:rsidR="00935029" w:rsidRPr="00A670C8" w:rsidRDefault="00935029" w:rsidP="00A06CEB">
            <w:pPr>
              <w:numPr>
                <w:ilvl w:val="0"/>
                <w:numId w:val="34"/>
              </w:numPr>
              <w:autoSpaceDE w:val="0"/>
              <w:autoSpaceDN w:val="0"/>
              <w:adjustRightInd w:val="0"/>
              <w:ind w:firstLine="0"/>
              <w:rPr>
                <w:color w:val="000000"/>
                <w:sz w:val="20"/>
                <w:szCs w:val="20"/>
              </w:rPr>
            </w:pPr>
            <w:r w:rsidRPr="00A670C8">
              <w:rPr>
                <w:color w:val="000000"/>
                <w:sz w:val="20"/>
                <w:szCs w:val="20"/>
              </w:rPr>
              <w:t xml:space="preserve">Rehabilitation Facility including Inpatient Rehabilitation Facility/Hospital or Rehabilitation Unit of a Hospital </w:t>
            </w:r>
          </w:p>
          <w:p w:rsidR="00935029" w:rsidRPr="00A670C8" w:rsidRDefault="00935029" w:rsidP="00A06CEB">
            <w:pPr>
              <w:numPr>
                <w:ilvl w:val="0"/>
                <w:numId w:val="34"/>
              </w:numPr>
              <w:autoSpaceDE w:val="0"/>
              <w:autoSpaceDN w:val="0"/>
              <w:adjustRightInd w:val="0"/>
              <w:ind w:firstLine="0"/>
              <w:rPr>
                <w:color w:val="000000"/>
                <w:sz w:val="20"/>
                <w:szCs w:val="20"/>
              </w:rPr>
            </w:pPr>
            <w:r w:rsidRPr="00A670C8">
              <w:rPr>
                <w:color w:val="000000"/>
                <w:sz w:val="20"/>
                <w:szCs w:val="20"/>
              </w:rPr>
              <w:t xml:space="preserve">Skilled Nursing Facility (SNF), Sub-Acute Care or Swing Bed </w:t>
            </w:r>
          </w:p>
          <w:p w:rsidR="00935029" w:rsidRPr="00A670C8" w:rsidRDefault="00935029" w:rsidP="00A06CEB">
            <w:pPr>
              <w:numPr>
                <w:ilvl w:val="0"/>
                <w:numId w:val="34"/>
              </w:numPr>
              <w:autoSpaceDE w:val="0"/>
              <w:autoSpaceDN w:val="0"/>
              <w:adjustRightInd w:val="0"/>
              <w:ind w:firstLine="0"/>
              <w:rPr>
                <w:color w:val="000000"/>
                <w:sz w:val="20"/>
                <w:szCs w:val="20"/>
              </w:rPr>
            </w:pPr>
            <w:r w:rsidRPr="00A670C8">
              <w:rPr>
                <w:color w:val="000000"/>
                <w:sz w:val="20"/>
                <w:szCs w:val="20"/>
              </w:rPr>
              <w:t xml:space="preserve">Transitional Care Unit (TCU) </w:t>
            </w:r>
          </w:p>
          <w:p w:rsidR="00935029" w:rsidRPr="00A670C8" w:rsidRDefault="00935029" w:rsidP="00A06CEB">
            <w:pPr>
              <w:numPr>
                <w:ilvl w:val="0"/>
                <w:numId w:val="34"/>
              </w:numPr>
              <w:autoSpaceDE w:val="0"/>
              <w:autoSpaceDN w:val="0"/>
              <w:adjustRightInd w:val="0"/>
              <w:ind w:firstLine="0"/>
              <w:rPr>
                <w:color w:val="000000"/>
                <w:sz w:val="20"/>
                <w:szCs w:val="20"/>
              </w:rPr>
            </w:pPr>
            <w:r w:rsidRPr="00A670C8">
              <w:rPr>
                <w:color w:val="000000"/>
                <w:sz w:val="20"/>
                <w:szCs w:val="20"/>
              </w:rPr>
              <w:t>Veteran’s Home</w:t>
            </w:r>
          </w:p>
          <w:p w:rsidR="00935029" w:rsidRPr="00A670C8" w:rsidRDefault="00935029" w:rsidP="00935029">
            <w:pPr>
              <w:rPr>
                <w:sz w:val="20"/>
                <w:szCs w:val="20"/>
              </w:rPr>
            </w:pPr>
            <w:r w:rsidRPr="00A670C8">
              <w:rPr>
                <w:sz w:val="20"/>
                <w:szCs w:val="20"/>
              </w:rPr>
              <w:t>6. Expired</w:t>
            </w:r>
          </w:p>
          <w:p w:rsidR="00935029" w:rsidRPr="00A670C8" w:rsidRDefault="00935029" w:rsidP="00935029">
            <w:pPr>
              <w:rPr>
                <w:sz w:val="20"/>
                <w:szCs w:val="20"/>
              </w:rPr>
            </w:pPr>
            <w:r w:rsidRPr="00A670C8">
              <w:rPr>
                <w:sz w:val="20"/>
                <w:szCs w:val="20"/>
              </w:rPr>
              <w:t>7. Left Against Medical Advice/AMA</w:t>
            </w:r>
          </w:p>
          <w:p w:rsidR="00935029" w:rsidRPr="007F7E9B" w:rsidRDefault="00935029" w:rsidP="00935029">
            <w:pPr>
              <w:rPr>
                <w:b/>
                <w:sz w:val="20"/>
                <w:szCs w:val="20"/>
              </w:rPr>
            </w:pPr>
            <w:r w:rsidRPr="00A670C8">
              <w:rPr>
                <w:sz w:val="20"/>
                <w:szCs w:val="20"/>
              </w:rPr>
              <w:t>99. Not documented or unable to determine</w:t>
            </w:r>
          </w:p>
        </w:tc>
      </w:tr>
    </w:tbl>
    <w:p w:rsidR="00B264AB" w:rsidRDefault="00B264AB" w:rsidP="00404234"/>
    <w:sectPr w:rsidR="00B264AB" w:rsidSect="00EA0237">
      <w:headerReference w:type="default" r:id="rId9"/>
      <w:footerReference w:type="default" r:id="rId1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46B" w:rsidRDefault="00EA746B">
      <w:r>
        <w:separator/>
      </w:r>
    </w:p>
  </w:endnote>
  <w:endnote w:type="continuationSeparator" w:id="0">
    <w:p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proofErr w:type="spellStart"/>
    <w:r>
      <w:rPr>
        <w:sz w:val="20"/>
        <w:szCs w:val="20"/>
      </w:rPr>
      <w:t>InptMedRecon</w:t>
    </w:r>
    <w:proofErr w:type="spellEnd"/>
    <w:r>
      <w:rPr>
        <w:sz w:val="20"/>
        <w:szCs w:val="20"/>
      </w:rPr>
      <w:t xml:space="preserve"> FY201</w:t>
    </w:r>
    <w:r w:rsidR="00B221A1">
      <w:rPr>
        <w:sz w:val="20"/>
        <w:szCs w:val="20"/>
      </w:rPr>
      <w:t>8Q</w:t>
    </w:r>
    <w:r w:rsidR="00A670C8">
      <w:rPr>
        <w:sz w:val="20"/>
        <w:szCs w:val="20"/>
      </w:rPr>
      <w:t>4</w:t>
    </w:r>
    <w:r w:rsidR="00A670C8">
      <w:rPr>
        <w:sz w:val="20"/>
        <w:szCs w:val="20"/>
      </w:rPr>
      <w:tab/>
    </w:r>
    <w:r w:rsidR="00F83FCB">
      <w:rPr>
        <w:sz w:val="20"/>
        <w:szCs w:val="20"/>
      </w:rPr>
      <w:t xml:space="preserve"> 6/6/18</w:t>
    </w:r>
    <w:r w:rsidR="00A670C8">
      <w:rPr>
        <w:sz w:val="20"/>
        <w:szCs w:val="20"/>
      </w:rPr>
      <w:tab/>
    </w:r>
    <w:r w:rsidR="00A670C8">
      <w:rPr>
        <w:sz w:val="20"/>
        <w:szCs w:val="20"/>
      </w:rPr>
      <w:tab/>
    </w:r>
    <w:r w:rsidR="00A670C8">
      <w:rPr>
        <w:sz w:val="20"/>
        <w:szCs w:val="20"/>
      </w:rPr>
      <w:tab/>
    </w:r>
    <w:r w:rsidR="00B428F4">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F83FCB">
      <w:rPr>
        <w:noProof/>
        <w:sz w:val="20"/>
        <w:szCs w:val="20"/>
      </w:rPr>
      <w:t>1</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F83FCB">
      <w:rPr>
        <w:noProof/>
        <w:sz w:val="20"/>
        <w:szCs w:val="20"/>
      </w:rPr>
      <w:t>6</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46B" w:rsidRDefault="00EA746B">
      <w:r>
        <w:separator/>
      </w:r>
    </w:p>
  </w:footnote>
  <w:footnote w:type="continuationSeparator" w:id="0">
    <w:p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F00800" w:rsidRDefault="0087290E" w:rsidP="001F452F">
    <w:pPr>
      <w:pStyle w:val="Header"/>
      <w:jc w:val="center"/>
      <w:rPr>
        <w:b/>
        <w:sz w:val="28"/>
        <w:szCs w:val="28"/>
      </w:rPr>
    </w:pPr>
    <w:r w:rsidRPr="00F00800">
      <w:rPr>
        <w:b/>
        <w:sz w:val="28"/>
        <w:szCs w:val="28"/>
      </w:rPr>
      <w:t xml:space="preserve">VHA EPRP INPATIENT </w:t>
    </w:r>
  </w:p>
  <w:p w:rsidR="0087290E" w:rsidRPr="00F00800" w:rsidRDefault="0087290E" w:rsidP="001F452F">
    <w:pPr>
      <w:pStyle w:val="Header"/>
      <w:jc w:val="center"/>
      <w:rPr>
        <w:b/>
        <w:sz w:val="28"/>
        <w:szCs w:val="28"/>
      </w:rPr>
    </w:pPr>
    <w:r w:rsidRPr="00F00800">
      <w:rPr>
        <w:b/>
        <w:sz w:val="28"/>
        <w:szCs w:val="28"/>
      </w:rPr>
      <w:t>MEDICATION RECONCILIATION MODULE</w:t>
    </w:r>
  </w:p>
  <w:p w:rsidR="007E09B3" w:rsidRPr="00F00800" w:rsidRDefault="00206B41" w:rsidP="007E09B3">
    <w:pPr>
      <w:tabs>
        <w:tab w:val="center" w:pos="4320"/>
        <w:tab w:val="right" w:pos="8640"/>
      </w:tabs>
      <w:jc w:val="center"/>
      <w:rPr>
        <w:b/>
      </w:rPr>
    </w:pPr>
    <w:r w:rsidRPr="000F5832">
      <w:rPr>
        <w:b/>
      </w:rPr>
      <w:t xml:space="preserve"> </w:t>
    </w:r>
    <w:r w:rsidR="00A670C8" w:rsidRPr="00F83FCB">
      <w:rPr>
        <w:b/>
      </w:rPr>
      <w:t>Fourth</w:t>
    </w:r>
    <w:r w:rsidR="00A67D06">
      <w:rPr>
        <w:b/>
      </w:rPr>
      <w:t xml:space="preserve"> </w:t>
    </w:r>
    <w:r w:rsidR="007E09B3" w:rsidRPr="00F00800">
      <w:rPr>
        <w:b/>
      </w:rPr>
      <w:t>Quarter, FY201</w:t>
    </w:r>
    <w:r w:rsidR="00B221A1">
      <w:rPr>
        <w:b/>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F00800" w:rsidRDefault="0087290E" w:rsidP="00DE2ACD">
          <w:pPr>
            <w:pStyle w:val="Header"/>
            <w:jc w:val="center"/>
            <w:rPr>
              <w:b/>
              <w:sz w:val="28"/>
              <w:szCs w:val="28"/>
            </w:rPr>
          </w:pPr>
          <w:r w:rsidRPr="00F00800">
            <w:rPr>
              <w:b/>
            </w:rPr>
            <w:t>#</w:t>
          </w:r>
        </w:p>
      </w:tc>
      <w:tc>
        <w:tcPr>
          <w:tcW w:w="1080" w:type="dxa"/>
        </w:tcPr>
        <w:p w:rsidR="0087290E" w:rsidRPr="00F00800" w:rsidRDefault="0087290E" w:rsidP="00DE2ACD">
          <w:pPr>
            <w:pStyle w:val="Header"/>
            <w:jc w:val="center"/>
            <w:rPr>
              <w:b/>
              <w:sz w:val="28"/>
              <w:szCs w:val="28"/>
            </w:rPr>
          </w:pPr>
          <w:r w:rsidRPr="00F00800">
            <w:rPr>
              <w:b/>
              <w:sz w:val="20"/>
              <w:szCs w:val="20"/>
            </w:rPr>
            <w:t>Name</w:t>
          </w:r>
        </w:p>
      </w:tc>
      <w:tc>
        <w:tcPr>
          <w:tcW w:w="4500" w:type="dxa"/>
        </w:tcPr>
        <w:p w:rsidR="0087290E" w:rsidRPr="00F00800" w:rsidRDefault="0087290E" w:rsidP="00DE2ACD">
          <w:pPr>
            <w:pStyle w:val="Header"/>
            <w:jc w:val="center"/>
            <w:rPr>
              <w:b/>
              <w:sz w:val="28"/>
              <w:szCs w:val="28"/>
            </w:rPr>
          </w:pPr>
          <w:r w:rsidRPr="00F00800">
            <w:rPr>
              <w:b/>
            </w:rPr>
            <w:t>Question</w:t>
          </w:r>
        </w:p>
      </w:tc>
      <w:tc>
        <w:tcPr>
          <w:tcW w:w="1980" w:type="dxa"/>
        </w:tcPr>
        <w:p w:rsidR="0087290E" w:rsidRPr="00F00800" w:rsidRDefault="0087290E" w:rsidP="00DE2ACD">
          <w:pPr>
            <w:pStyle w:val="Header"/>
            <w:jc w:val="center"/>
            <w:rPr>
              <w:b/>
              <w:sz w:val="28"/>
              <w:szCs w:val="28"/>
            </w:rPr>
          </w:pPr>
          <w:r w:rsidRPr="00F00800">
            <w:rPr>
              <w:b/>
            </w:rPr>
            <w:t>Field Format</w:t>
          </w:r>
        </w:p>
      </w:tc>
      <w:tc>
        <w:tcPr>
          <w:tcW w:w="6300" w:type="dxa"/>
        </w:tcPr>
        <w:p w:rsidR="0087290E" w:rsidRPr="00DE2ACD" w:rsidRDefault="0087290E" w:rsidP="00DE2ACD">
          <w:pPr>
            <w:pStyle w:val="Header"/>
            <w:jc w:val="center"/>
            <w:rPr>
              <w:b/>
              <w:sz w:val="28"/>
              <w:szCs w:val="28"/>
            </w:rPr>
          </w:pPr>
          <w:r w:rsidRPr="00F00800">
            <w:rPr>
              <w:b/>
            </w:rPr>
            <w:t>DEFINITIONS/DECISION RULES</w:t>
          </w:r>
        </w:p>
      </w:tc>
    </w:tr>
  </w:tbl>
  <w:p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2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3FD3C9E"/>
    <w:multiLevelType w:val="hybridMultilevel"/>
    <w:tmpl w:val="57282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35">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3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2"/>
  </w:num>
  <w:num w:numId="3">
    <w:abstractNumId w:val="12"/>
  </w:num>
  <w:num w:numId="4">
    <w:abstractNumId w:val="2"/>
  </w:num>
  <w:num w:numId="5">
    <w:abstractNumId w:val="27"/>
  </w:num>
  <w:num w:numId="6">
    <w:abstractNumId w:val="23"/>
  </w:num>
  <w:num w:numId="7">
    <w:abstractNumId w:val="10"/>
  </w:num>
  <w:num w:numId="8">
    <w:abstractNumId w:val="14"/>
  </w:num>
  <w:num w:numId="9">
    <w:abstractNumId w:val="3"/>
  </w:num>
  <w:num w:numId="10">
    <w:abstractNumId w:val="35"/>
  </w:num>
  <w:num w:numId="11">
    <w:abstractNumId w:val="34"/>
  </w:num>
  <w:num w:numId="12">
    <w:abstractNumId w:val="26"/>
  </w:num>
  <w:num w:numId="13">
    <w:abstractNumId w:val="6"/>
  </w:num>
  <w:num w:numId="14">
    <w:abstractNumId w:val="37"/>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7"/>
  </w:num>
  <w:num w:numId="18">
    <w:abstractNumId w:val="8"/>
  </w:num>
  <w:num w:numId="19">
    <w:abstractNumId w:val="24"/>
  </w:num>
  <w:num w:numId="20">
    <w:abstractNumId w:val="30"/>
  </w:num>
  <w:num w:numId="21">
    <w:abstractNumId w:val="21"/>
  </w:num>
  <w:num w:numId="22">
    <w:abstractNumId w:val="19"/>
  </w:num>
  <w:num w:numId="23">
    <w:abstractNumId w:val="13"/>
  </w:num>
  <w:num w:numId="24">
    <w:abstractNumId w:val="33"/>
  </w:num>
  <w:num w:numId="25">
    <w:abstractNumId w:val="31"/>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2"/>
  </w:num>
  <w:num w:numId="29">
    <w:abstractNumId w:val="16"/>
  </w:num>
  <w:num w:numId="30">
    <w:abstractNumId w:val="36"/>
  </w:num>
  <w:num w:numId="31">
    <w:abstractNumId w:val="1"/>
  </w:num>
  <w:num w:numId="32">
    <w:abstractNumId w:val="0"/>
  </w:num>
  <w:num w:numId="33">
    <w:abstractNumId w:val="11"/>
  </w:num>
  <w:num w:numId="34">
    <w:abstractNumId w:val="15"/>
  </w:num>
  <w:num w:numId="35">
    <w:abstractNumId w:val="28"/>
  </w:num>
  <w:num w:numId="36">
    <w:abstractNumId w:val="9"/>
  </w:num>
  <w:num w:numId="37">
    <w:abstractNumId w:val="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44"/>
    <w:rsid w:val="000718B1"/>
    <w:rsid w:val="00073916"/>
    <w:rsid w:val="00083A49"/>
    <w:rsid w:val="00085D1A"/>
    <w:rsid w:val="00085DE1"/>
    <w:rsid w:val="00094C41"/>
    <w:rsid w:val="00096122"/>
    <w:rsid w:val="000A23A1"/>
    <w:rsid w:val="000A3960"/>
    <w:rsid w:val="000A3989"/>
    <w:rsid w:val="000A6237"/>
    <w:rsid w:val="000A626B"/>
    <w:rsid w:val="000B23AA"/>
    <w:rsid w:val="000B393B"/>
    <w:rsid w:val="000B42CE"/>
    <w:rsid w:val="000B4B76"/>
    <w:rsid w:val="000B550D"/>
    <w:rsid w:val="000B558A"/>
    <w:rsid w:val="000B7BE8"/>
    <w:rsid w:val="000C2A15"/>
    <w:rsid w:val="000C5B3D"/>
    <w:rsid w:val="000D1CE9"/>
    <w:rsid w:val="000D2096"/>
    <w:rsid w:val="000D5F91"/>
    <w:rsid w:val="000E4ED2"/>
    <w:rsid w:val="000E71C3"/>
    <w:rsid w:val="000F36F4"/>
    <w:rsid w:val="000F3E21"/>
    <w:rsid w:val="000F5832"/>
    <w:rsid w:val="000F5B8B"/>
    <w:rsid w:val="000F7323"/>
    <w:rsid w:val="00101F16"/>
    <w:rsid w:val="00102C34"/>
    <w:rsid w:val="00103E08"/>
    <w:rsid w:val="0010407E"/>
    <w:rsid w:val="00105F4F"/>
    <w:rsid w:val="00111F5B"/>
    <w:rsid w:val="00112FE1"/>
    <w:rsid w:val="00116EC5"/>
    <w:rsid w:val="00117F48"/>
    <w:rsid w:val="00125F96"/>
    <w:rsid w:val="001262F7"/>
    <w:rsid w:val="0013067F"/>
    <w:rsid w:val="00133C31"/>
    <w:rsid w:val="001350F1"/>
    <w:rsid w:val="001376F0"/>
    <w:rsid w:val="00137DA1"/>
    <w:rsid w:val="0014017D"/>
    <w:rsid w:val="00140EE3"/>
    <w:rsid w:val="0014338F"/>
    <w:rsid w:val="00144BA6"/>
    <w:rsid w:val="0014534D"/>
    <w:rsid w:val="00150556"/>
    <w:rsid w:val="00151659"/>
    <w:rsid w:val="001600C1"/>
    <w:rsid w:val="00164A16"/>
    <w:rsid w:val="00165511"/>
    <w:rsid w:val="00176B80"/>
    <w:rsid w:val="00177994"/>
    <w:rsid w:val="001830A6"/>
    <w:rsid w:val="00183DDD"/>
    <w:rsid w:val="001931F5"/>
    <w:rsid w:val="00193A80"/>
    <w:rsid w:val="001966E6"/>
    <w:rsid w:val="00197121"/>
    <w:rsid w:val="001A19D8"/>
    <w:rsid w:val="001A3DB5"/>
    <w:rsid w:val="001A3EDA"/>
    <w:rsid w:val="001A7663"/>
    <w:rsid w:val="001A7790"/>
    <w:rsid w:val="001B0AA7"/>
    <w:rsid w:val="001B2AF6"/>
    <w:rsid w:val="001B57A3"/>
    <w:rsid w:val="001C1F7C"/>
    <w:rsid w:val="001C53C5"/>
    <w:rsid w:val="001C6251"/>
    <w:rsid w:val="001D1DD5"/>
    <w:rsid w:val="001D546E"/>
    <w:rsid w:val="001D5C2D"/>
    <w:rsid w:val="001D7D41"/>
    <w:rsid w:val="001E1B39"/>
    <w:rsid w:val="001E46A0"/>
    <w:rsid w:val="001E55CB"/>
    <w:rsid w:val="001E58B6"/>
    <w:rsid w:val="001F3B1F"/>
    <w:rsid w:val="001F3F3E"/>
    <w:rsid w:val="001F452F"/>
    <w:rsid w:val="00204C13"/>
    <w:rsid w:val="002056D6"/>
    <w:rsid w:val="00206458"/>
    <w:rsid w:val="00206B41"/>
    <w:rsid w:val="00207FAF"/>
    <w:rsid w:val="0021268A"/>
    <w:rsid w:val="00212C77"/>
    <w:rsid w:val="00216098"/>
    <w:rsid w:val="00220CC3"/>
    <w:rsid w:val="002218FB"/>
    <w:rsid w:val="002229B2"/>
    <w:rsid w:val="00224FF8"/>
    <w:rsid w:val="0023005C"/>
    <w:rsid w:val="00237085"/>
    <w:rsid w:val="00237479"/>
    <w:rsid w:val="002411AA"/>
    <w:rsid w:val="00250A10"/>
    <w:rsid w:val="00262E1F"/>
    <w:rsid w:val="00265BFB"/>
    <w:rsid w:val="002661ED"/>
    <w:rsid w:val="00266F6A"/>
    <w:rsid w:val="0027428D"/>
    <w:rsid w:val="0028091E"/>
    <w:rsid w:val="00280A61"/>
    <w:rsid w:val="00281538"/>
    <w:rsid w:val="00281A4E"/>
    <w:rsid w:val="002835DE"/>
    <w:rsid w:val="0028433A"/>
    <w:rsid w:val="002859AB"/>
    <w:rsid w:val="0029380B"/>
    <w:rsid w:val="00293CDD"/>
    <w:rsid w:val="002A50F9"/>
    <w:rsid w:val="002A5FAC"/>
    <w:rsid w:val="002A64E9"/>
    <w:rsid w:val="002B1E3B"/>
    <w:rsid w:val="002C271A"/>
    <w:rsid w:val="002C5F37"/>
    <w:rsid w:val="002C76A7"/>
    <w:rsid w:val="002D502D"/>
    <w:rsid w:val="002D5820"/>
    <w:rsid w:val="002D5E71"/>
    <w:rsid w:val="002E0F30"/>
    <w:rsid w:val="002E71BD"/>
    <w:rsid w:val="002F0B74"/>
    <w:rsid w:val="002F10FF"/>
    <w:rsid w:val="00300750"/>
    <w:rsid w:val="00301C15"/>
    <w:rsid w:val="0030258A"/>
    <w:rsid w:val="003025F6"/>
    <w:rsid w:val="003047A4"/>
    <w:rsid w:val="00305DA7"/>
    <w:rsid w:val="0030718E"/>
    <w:rsid w:val="003130F0"/>
    <w:rsid w:val="00316684"/>
    <w:rsid w:val="00320640"/>
    <w:rsid w:val="00321927"/>
    <w:rsid w:val="00322AAC"/>
    <w:rsid w:val="00322C46"/>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6004A"/>
    <w:rsid w:val="003602B7"/>
    <w:rsid w:val="00360E79"/>
    <w:rsid w:val="003662F3"/>
    <w:rsid w:val="0037207F"/>
    <w:rsid w:val="003733B7"/>
    <w:rsid w:val="00373572"/>
    <w:rsid w:val="00374A22"/>
    <w:rsid w:val="0038519E"/>
    <w:rsid w:val="00387AFA"/>
    <w:rsid w:val="00393D4E"/>
    <w:rsid w:val="003951D9"/>
    <w:rsid w:val="003956E1"/>
    <w:rsid w:val="00397785"/>
    <w:rsid w:val="003A1216"/>
    <w:rsid w:val="003A18A2"/>
    <w:rsid w:val="003A7F3B"/>
    <w:rsid w:val="003B07D4"/>
    <w:rsid w:val="003B3546"/>
    <w:rsid w:val="003C66F6"/>
    <w:rsid w:val="003D0391"/>
    <w:rsid w:val="003D16B6"/>
    <w:rsid w:val="003D19B3"/>
    <w:rsid w:val="003E2221"/>
    <w:rsid w:val="003E40FA"/>
    <w:rsid w:val="003F16E6"/>
    <w:rsid w:val="003F7520"/>
    <w:rsid w:val="00404234"/>
    <w:rsid w:val="00405B93"/>
    <w:rsid w:val="00405EF0"/>
    <w:rsid w:val="00406866"/>
    <w:rsid w:val="004069E9"/>
    <w:rsid w:val="0040714D"/>
    <w:rsid w:val="004121E7"/>
    <w:rsid w:val="004144B9"/>
    <w:rsid w:val="00414EE2"/>
    <w:rsid w:val="0041687A"/>
    <w:rsid w:val="00416A87"/>
    <w:rsid w:val="00420B79"/>
    <w:rsid w:val="00424216"/>
    <w:rsid w:val="00424D5C"/>
    <w:rsid w:val="00430F8D"/>
    <w:rsid w:val="00431062"/>
    <w:rsid w:val="00435163"/>
    <w:rsid w:val="00441D2E"/>
    <w:rsid w:val="004467B1"/>
    <w:rsid w:val="00446BE8"/>
    <w:rsid w:val="00450A4D"/>
    <w:rsid w:val="00451C58"/>
    <w:rsid w:val="0045435F"/>
    <w:rsid w:val="00455D4C"/>
    <w:rsid w:val="004570C5"/>
    <w:rsid w:val="004578AC"/>
    <w:rsid w:val="00460156"/>
    <w:rsid w:val="00467E2C"/>
    <w:rsid w:val="00470296"/>
    <w:rsid w:val="00470DCD"/>
    <w:rsid w:val="00471C77"/>
    <w:rsid w:val="00472EFD"/>
    <w:rsid w:val="00475538"/>
    <w:rsid w:val="00485987"/>
    <w:rsid w:val="00487FEB"/>
    <w:rsid w:val="0049661A"/>
    <w:rsid w:val="00497854"/>
    <w:rsid w:val="004A0EDD"/>
    <w:rsid w:val="004A4C89"/>
    <w:rsid w:val="004A6AAA"/>
    <w:rsid w:val="004B0A01"/>
    <w:rsid w:val="004B3A56"/>
    <w:rsid w:val="004B4975"/>
    <w:rsid w:val="004C6396"/>
    <w:rsid w:val="004C7756"/>
    <w:rsid w:val="004D0F81"/>
    <w:rsid w:val="004D1FFD"/>
    <w:rsid w:val="004D2014"/>
    <w:rsid w:val="004D326C"/>
    <w:rsid w:val="004D3D8A"/>
    <w:rsid w:val="004F567E"/>
    <w:rsid w:val="004F68F6"/>
    <w:rsid w:val="00500042"/>
    <w:rsid w:val="00501B2B"/>
    <w:rsid w:val="00504FD1"/>
    <w:rsid w:val="00506702"/>
    <w:rsid w:val="00511F15"/>
    <w:rsid w:val="0051582C"/>
    <w:rsid w:val="005206B6"/>
    <w:rsid w:val="00527D58"/>
    <w:rsid w:val="00531984"/>
    <w:rsid w:val="00531B44"/>
    <w:rsid w:val="00535E11"/>
    <w:rsid w:val="005428DC"/>
    <w:rsid w:val="0054502A"/>
    <w:rsid w:val="00554381"/>
    <w:rsid w:val="005564B3"/>
    <w:rsid w:val="00557488"/>
    <w:rsid w:val="00562D8B"/>
    <w:rsid w:val="00567073"/>
    <w:rsid w:val="0057134A"/>
    <w:rsid w:val="0057488A"/>
    <w:rsid w:val="0057653D"/>
    <w:rsid w:val="00577B91"/>
    <w:rsid w:val="00587202"/>
    <w:rsid w:val="005917D7"/>
    <w:rsid w:val="00593628"/>
    <w:rsid w:val="005946CC"/>
    <w:rsid w:val="005949D9"/>
    <w:rsid w:val="0059549C"/>
    <w:rsid w:val="005A0016"/>
    <w:rsid w:val="005A5B0E"/>
    <w:rsid w:val="005B6A67"/>
    <w:rsid w:val="005C0211"/>
    <w:rsid w:val="005C2F2E"/>
    <w:rsid w:val="005C3510"/>
    <w:rsid w:val="005C3761"/>
    <w:rsid w:val="005C5A0E"/>
    <w:rsid w:val="005C5C28"/>
    <w:rsid w:val="005C7AED"/>
    <w:rsid w:val="005C7B7A"/>
    <w:rsid w:val="005C7C9A"/>
    <w:rsid w:val="005D1A96"/>
    <w:rsid w:val="005D1F79"/>
    <w:rsid w:val="005D5371"/>
    <w:rsid w:val="005E0ED4"/>
    <w:rsid w:val="005E34D7"/>
    <w:rsid w:val="00600655"/>
    <w:rsid w:val="00602D3E"/>
    <w:rsid w:val="00604FF4"/>
    <w:rsid w:val="006102B9"/>
    <w:rsid w:val="006123FC"/>
    <w:rsid w:val="0061303B"/>
    <w:rsid w:val="00613BC3"/>
    <w:rsid w:val="00615104"/>
    <w:rsid w:val="00622A4C"/>
    <w:rsid w:val="00636DBF"/>
    <w:rsid w:val="00642CA7"/>
    <w:rsid w:val="00642CE8"/>
    <w:rsid w:val="006435BA"/>
    <w:rsid w:val="00644014"/>
    <w:rsid w:val="006461D8"/>
    <w:rsid w:val="006468E3"/>
    <w:rsid w:val="00646B7A"/>
    <w:rsid w:val="00646F98"/>
    <w:rsid w:val="0065189D"/>
    <w:rsid w:val="00653990"/>
    <w:rsid w:val="006571FC"/>
    <w:rsid w:val="0066080C"/>
    <w:rsid w:val="006670A4"/>
    <w:rsid w:val="0066735E"/>
    <w:rsid w:val="00672EEA"/>
    <w:rsid w:val="006759D5"/>
    <w:rsid w:val="006816D4"/>
    <w:rsid w:val="00683402"/>
    <w:rsid w:val="006850A8"/>
    <w:rsid w:val="00697427"/>
    <w:rsid w:val="006A3961"/>
    <w:rsid w:val="006A4735"/>
    <w:rsid w:val="006B35D1"/>
    <w:rsid w:val="006B705F"/>
    <w:rsid w:val="006B7569"/>
    <w:rsid w:val="006C05AC"/>
    <w:rsid w:val="006C31C4"/>
    <w:rsid w:val="006C392C"/>
    <w:rsid w:val="006C4E44"/>
    <w:rsid w:val="006D0708"/>
    <w:rsid w:val="006D07A7"/>
    <w:rsid w:val="006D5D43"/>
    <w:rsid w:val="006F1CA3"/>
    <w:rsid w:val="00700A87"/>
    <w:rsid w:val="0070232A"/>
    <w:rsid w:val="0070736C"/>
    <w:rsid w:val="00710479"/>
    <w:rsid w:val="007115A7"/>
    <w:rsid w:val="00712BB9"/>
    <w:rsid w:val="00712CEF"/>
    <w:rsid w:val="00713727"/>
    <w:rsid w:val="0071608A"/>
    <w:rsid w:val="00722F67"/>
    <w:rsid w:val="00727AF3"/>
    <w:rsid w:val="00743947"/>
    <w:rsid w:val="00743D1C"/>
    <w:rsid w:val="0074726F"/>
    <w:rsid w:val="00747484"/>
    <w:rsid w:val="00750100"/>
    <w:rsid w:val="0075229D"/>
    <w:rsid w:val="0075409C"/>
    <w:rsid w:val="007560C0"/>
    <w:rsid w:val="00757DE1"/>
    <w:rsid w:val="00762004"/>
    <w:rsid w:val="007637A6"/>
    <w:rsid w:val="00770C13"/>
    <w:rsid w:val="00775813"/>
    <w:rsid w:val="00781136"/>
    <w:rsid w:val="007813F8"/>
    <w:rsid w:val="007834A0"/>
    <w:rsid w:val="00784299"/>
    <w:rsid w:val="007842A9"/>
    <w:rsid w:val="00784F58"/>
    <w:rsid w:val="00793336"/>
    <w:rsid w:val="00793DBA"/>
    <w:rsid w:val="00795C71"/>
    <w:rsid w:val="00796551"/>
    <w:rsid w:val="007A69B8"/>
    <w:rsid w:val="007B0BD1"/>
    <w:rsid w:val="007B1EB1"/>
    <w:rsid w:val="007B2976"/>
    <w:rsid w:val="007B3D63"/>
    <w:rsid w:val="007C08BE"/>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5CF4"/>
    <w:rsid w:val="007F75E5"/>
    <w:rsid w:val="007F7E9B"/>
    <w:rsid w:val="00802542"/>
    <w:rsid w:val="00804F97"/>
    <w:rsid w:val="00807B10"/>
    <w:rsid w:val="00810CA8"/>
    <w:rsid w:val="00811DF7"/>
    <w:rsid w:val="0081387A"/>
    <w:rsid w:val="00814F6B"/>
    <w:rsid w:val="00817B67"/>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1CF8"/>
    <w:rsid w:val="00862AB2"/>
    <w:rsid w:val="00865544"/>
    <w:rsid w:val="00867823"/>
    <w:rsid w:val="0087290E"/>
    <w:rsid w:val="00874BB4"/>
    <w:rsid w:val="00875135"/>
    <w:rsid w:val="00883876"/>
    <w:rsid w:val="00884C54"/>
    <w:rsid w:val="00895E28"/>
    <w:rsid w:val="008A4DC0"/>
    <w:rsid w:val="008A7267"/>
    <w:rsid w:val="008B4725"/>
    <w:rsid w:val="008B789A"/>
    <w:rsid w:val="008B7BD9"/>
    <w:rsid w:val="008C2387"/>
    <w:rsid w:val="008C495E"/>
    <w:rsid w:val="008C5C4F"/>
    <w:rsid w:val="008C6EF2"/>
    <w:rsid w:val="008C75E2"/>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2285D"/>
    <w:rsid w:val="00922930"/>
    <w:rsid w:val="00925F30"/>
    <w:rsid w:val="009302EF"/>
    <w:rsid w:val="00930399"/>
    <w:rsid w:val="00933B21"/>
    <w:rsid w:val="00934DE8"/>
    <w:rsid w:val="00935029"/>
    <w:rsid w:val="00937536"/>
    <w:rsid w:val="00944BDE"/>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0815"/>
    <w:rsid w:val="009A1647"/>
    <w:rsid w:val="009A5090"/>
    <w:rsid w:val="009B31B8"/>
    <w:rsid w:val="009C2C0C"/>
    <w:rsid w:val="009C4DF9"/>
    <w:rsid w:val="009C60D8"/>
    <w:rsid w:val="009C6BAA"/>
    <w:rsid w:val="009D149E"/>
    <w:rsid w:val="009D14E1"/>
    <w:rsid w:val="009D1A7C"/>
    <w:rsid w:val="009D378B"/>
    <w:rsid w:val="009D3B80"/>
    <w:rsid w:val="009D6BBD"/>
    <w:rsid w:val="009E092A"/>
    <w:rsid w:val="009E256F"/>
    <w:rsid w:val="009E2A42"/>
    <w:rsid w:val="009E3CE2"/>
    <w:rsid w:val="009E651F"/>
    <w:rsid w:val="009F769A"/>
    <w:rsid w:val="00A0009F"/>
    <w:rsid w:val="00A020D9"/>
    <w:rsid w:val="00A026E5"/>
    <w:rsid w:val="00A06968"/>
    <w:rsid w:val="00A06CEB"/>
    <w:rsid w:val="00A078B8"/>
    <w:rsid w:val="00A11112"/>
    <w:rsid w:val="00A13948"/>
    <w:rsid w:val="00A201F9"/>
    <w:rsid w:val="00A25120"/>
    <w:rsid w:val="00A25E99"/>
    <w:rsid w:val="00A269AB"/>
    <w:rsid w:val="00A3101F"/>
    <w:rsid w:val="00A37530"/>
    <w:rsid w:val="00A413EE"/>
    <w:rsid w:val="00A417EA"/>
    <w:rsid w:val="00A4185A"/>
    <w:rsid w:val="00A44CB1"/>
    <w:rsid w:val="00A456A6"/>
    <w:rsid w:val="00A45ED9"/>
    <w:rsid w:val="00A47F6F"/>
    <w:rsid w:val="00A524FD"/>
    <w:rsid w:val="00A52970"/>
    <w:rsid w:val="00A56464"/>
    <w:rsid w:val="00A56795"/>
    <w:rsid w:val="00A572B4"/>
    <w:rsid w:val="00A62509"/>
    <w:rsid w:val="00A670C8"/>
    <w:rsid w:val="00A679ED"/>
    <w:rsid w:val="00A67D06"/>
    <w:rsid w:val="00A75A77"/>
    <w:rsid w:val="00A7686C"/>
    <w:rsid w:val="00A7704C"/>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D09B9"/>
    <w:rsid w:val="00AD20D7"/>
    <w:rsid w:val="00AD5994"/>
    <w:rsid w:val="00AD7164"/>
    <w:rsid w:val="00AE0B46"/>
    <w:rsid w:val="00AE0F00"/>
    <w:rsid w:val="00AE1AC8"/>
    <w:rsid w:val="00AE4180"/>
    <w:rsid w:val="00AE61C7"/>
    <w:rsid w:val="00AE6ED5"/>
    <w:rsid w:val="00AE73CB"/>
    <w:rsid w:val="00AF0639"/>
    <w:rsid w:val="00AF661F"/>
    <w:rsid w:val="00B01241"/>
    <w:rsid w:val="00B027B3"/>
    <w:rsid w:val="00B04B60"/>
    <w:rsid w:val="00B12505"/>
    <w:rsid w:val="00B14C2D"/>
    <w:rsid w:val="00B16E17"/>
    <w:rsid w:val="00B1713F"/>
    <w:rsid w:val="00B221A1"/>
    <w:rsid w:val="00B264AB"/>
    <w:rsid w:val="00B277E8"/>
    <w:rsid w:val="00B3049E"/>
    <w:rsid w:val="00B3143A"/>
    <w:rsid w:val="00B36007"/>
    <w:rsid w:val="00B36DFE"/>
    <w:rsid w:val="00B37A38"/>
    <w:rsid w:val="00B412CA"/>
    <w:rsid w:val="00B42352"/>
    <w:rsid w:val="00B428F4"/>
    <w:rsid w:val="00B43ED1"/>
    <w:rsid w:val="00B45516"/>
    <w:rsid w:val="00B52411"/>
    <w:rsid w:val="00B52F6A"/>
    <w:rsid w:val="00B53B5F"/>
    <w:rsid w:val="00B6070D"/>
    <w:rsid w:val="00B64188"/>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72A0"/>
    <w:rsid w:val="00BB1A71"/>
    <w:rsid w:val="00BB2F6F"/>
    <w:rsid w:val="00BB6272"/>
    <w:rsid w:val="00BB6299"/>
    <w:rsid w:val="00BC0633"/>
    <w:rsid w:val="00BC3427"/>
    <w:rsid w:val="00BD0DC1"/>
    <w:rsid w:val="00BD210F"/>
    <w:rsid w:val="00BD4EC7"/>
    <w:rsid w:val="00BE21D4"/>
    <w:rsid w:val="00BE4B58"/>
    <w:rsid w:val="00BE4DEF"/>
    <w:rsid w:val="00BE527B"/>
    <w:rsid w:val="00BF1458"/>
    <w:rsid w:val="00BF15F1"/>
    <w:rsid w:val="00BF16A6"/>
    <w:rsid w:val="00BF27E1"/>
    <w:rsid w:val="00BF6CE1"/>
    <w:rsid w:val="00BF73D3"/>
    <w:rsid w:val="00C00658"/>
    <w:rsid w:val="00C015A6"/>
    <w:rsid w:val="00C01DC8"/>
    <w:rsid w:val="00C04196"/>
    <w:rsid w:val="00C13079"/>
    <w:rsid w:val="00C23E54"/>
    <w:rsid w:val="00C3169B"/>
    <w:rsid w:val="00C347EE"/>
    <w:rsid w:val="00C34D00"/>
    <w:rsid w:val="00C3544E"/>
    <w:rsid w:val="00C36B31"/>
    <w:rsid w:val="00C3788C"/>
    <w:rsid w:val="00C37945"/>
    <w:rsid w:val="00C41D4E"/>
    <w:rsid w:val="00C505E6"/>
    <w:rsid w:val="00C567B0"/>
    <w:rsid w:val="00C5683F"/>
    <w:rsid w:val="00C6589D"/>
    <w:rsid w:val="00C65930"/>
    <w:rsid w:val="00C6743F"/>
    <w:rsid w:val="00C70585"/>
    <w:rsid w:val="00C70712"/>
    <w:rsid w:val="00C74307"/>
    <w:rsid w:val="00C74C06"/>
    <w:rsid w:val="00C77C4F"/>
    <w:rsid w:val="00C802F0"/>
    <w:rsid w:val="00C90F40"/>
    <w:rsid w:val="00C92E23"/>
    <w:rsid w:val="00C93848"/>
    <w:rsid w:val="00C94605"/>
    <w:rsid w:val="00CA3979"/>
    <w:rsid w:val="00CB05BE"/>
    <w:rsid w:val="00CB37E9"/>
    <w:rsid w:val="00CB5EDD"/>
    <w:rsid w:val="00CB6055"/>
    <w:rsid w:val="00CC0399"/>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11FEF"/>
    <w:rsid w:val="00D21AC3"/>
    <w:rsid w:val="00D21BE6"/>
    <w:rsid w:val="00D23582"/>
    <w:rsid w:val="00D23E43"/>
    <w:rsid w:val="00D23E67"/>
    <w:rsid w:val="00D33863"/>
    <w:rsid w:val="00D36FD8"/>
    <w:rsid w:val="00D46324"/>
    <w:rsid w:val="00D5132A"/>
    <w:rsid w:val="00D51827"/>
    <w:rsid w:val="00D53B50"/>
    <w:rsid w:val="00D6252D"/>
    <w:rsid w:val="00D66C3E"/>
    <w:rsid w:val="00D723E6"/>
    <w:rsid w:val="00D81FDA"/>
    <w:rsid w:val="00D82ABB"/>
    <w:rsid w:val="00D9021B"/>
    <w:rsid w:val="00D9135E"/>
    <w:rsid w:val="00D9213B"/>
    <w:rsid w:val="00D92783"/>
    <w:rsid w:val="00D93F1C"/>
    <w:rsid w:val="00DA1526"/>
    <w:rsid w:val="00DB0CF5"/>
    <w:rsid w:val="00DB1DE4"/>
    <w:rsid w:val="00DB28F8"/>
    <w:rsid w:val="00DB3BC5"/>
    <w:rsid w:val="00DB6AB0"/>
    <w:rsid w:val="00DD2FD5"/>
    <w:rsid w:val="00DD5A43"/>
    <w:rsid w:val="00DD7E5E"/>
    <w:rsid w:val="00DE0A2B"/>
    <w:rsid w:val="00DE2ACD"/>
    <w:rsid w:val="00DE5255"/>
    <w:rsid w:val="00DE552F"/>
    <w:rsid w:val="00DE68A4"/>
    <w:rsid w:val="00DE74AA"/>
    <w:rsid w:val="00DF2407"/>
    <w:rsid w:val="00DF2DFD"/>
    <w:rsid w:val="00DF399D"/>
    <w:rsid w:val="00E20578"/>
    <w:rsid w:val="00E21025"/>
    <w:rsid w:val="00E2390A"/>
    <w:rsid w:val="00E24E45"/>
    <w:rsid w:val="00E24FB6"/>
    <w:rsid w:val="00E25FE5"/>
    <w:rsid w:val="00E27C3B"/>
    <w:rsid w:val="00E3162F"/>
    <w:rsid w:val="00E31E14"/>
    <w:rsid w:val="00E33C1E"/>
    <w:rsid w:val="00E50D4F"/>
    <w:rsid w:val="00E611FE"/>
    <w:rsid w:val="00E61C3D"/>
    <w:rsid w:val="00E65979"/>
    <w:rsid w:val="00E73760"/>
    <w:rsid w:val="00E74D34"/>
    <w:rsid w:val="00E76BE3"/>
    <w:rsid w:val="00E8437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1C01"/>
    <w:rsid w:val="00ED42FB"/>
    <w:rsid w:val="00ED4C04"/>
    <w:rsid w:val="00EE232B"/>
    <w:rsid w:val="00EE2B76"/>
    <w:rsid w:val="00EE5EF0"/>
    <w:rsid w:val="00EE7190"/>
    <w:rsid w:val="00EF0971"/>
    <w:rsid w:val="00EF27FD"/>
    <w:rsid w:val="00EF382F"/>
    <w:rsid w:val="00F00800"/>
    <w:rsid w:val="00F035F4"/>
    <w:rsid w:val="00F0454D"/>
    <w:rsid w:val="00F142EE"/>
    <w:rsid w:val="00F1612C"/>
    <w:rsid w:val="00F1682E"/>
    <w:rsid w:val="00F21335"/>
    <w:rsid w:val="00F25180"/>
    <w:rsid w:val="00F27073"/>
    <w:rsid w:val="00F40598"/>
    <w:rsid w:val="00F50C14"/>
    <w:rsid w:val="00F51E4C"/>
    <w:rsid w:val="00F533AC"/>
    <w:rsid w:val="00F55247"/>
    <w:rsid w:val="00F70A87"/>
    <w:rsid w:val="00F71605"/>
    <w:rsid w:val="00F717D2"/>
    <w:rsid w:val="00F743FA"/>
    <w:rsid w:val="00F816E2"/>
    <w:rsid w:val="00F82572"/>
    <w:rsid w:val="00F82C76"/>
    <w:rsid w:val="00F83FCB"/>
    <w:rsid w:val="00F874B7"/>
    <w:rsid w:val="00F874C8"/>
    <w:rsid w:val="00F87DA9"/>
    <w:rsid w:val="00F93D7C"/>
    <w:rsid w:val="00F97795"/>
    <w:rsid w:val="00FA188B"/>
    <w:rsid w:val="00FA4750"/>
    <w:rsid w:val="00FB082D"/>
    <w:rsid w:val="00FB25AF"/>
    <w:rsid w:val="00FB5E6D"/>
    <w:rsid w:val="00FB71D9"/>
    <w:rsid w:val="00FC29A0"/>
    <w:rsid w:val="00FC609B"/>
    <w:rsid w:val="00FD0245"/>
    <w:rsid w:val="00FD06AE"/>
    <w:rsid w:val="00FD0C4C"/>
    <w:rsid w:val="00FD11F3"/>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5738B-5D1C-4AFA-8BF2-F0334F34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1787</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18</cp:revision>
  <cp:lastPrinted>2018-03-23T17:11:00Z</cp:lastPrinted>
  <dcterms:created xsi:type="dcterms:W3CDTF">2017-10-04T17:47:00Z</dcterms:created>
  <dcterms:modified xsi:type="dcterms:W3CDTF">2018-06-06T04:10:00Z</dcterms:modified>
</cp:coreProperties>
</file>