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714"/>
        <w:gridCol w:w="1260"/>
        <w:gridCol w:w="4319"/>
        <w:gridCol w:w="2160"/>
        <w:gridCol w:w="5934"/>
      </w:tblGrid>
      <w:tr w:rsidR="007A09D9" w:rsidRPr="00DF74F9" w14:paraId="1B0D7A37" w14:textId="77777777" w:rsidTr="00807D22">
        <w:tc>
          <w:tcPr>
            <w:tcW w:w="714" w:type="dxa"/>
          </w:tcPr>
          <w:p w14:paraId="5D3CC9E7" w14:textId="77777777" w:rsidR="007A09D9" w:rsidRDefault="007A09D9" w:rsidP="00510D7E">
            <w:pPr>
              <w:pStyle w:val="Header"/>
              <w:jc w:val="center"/>
              <w:rPr>
                <w:b/>
                <w:sz w:val="24"/>
                <w:szCs w:val="24"/>
              </w:rPr>
            </w:pPr>
          </w:p>
        </w:tc>
        <w:tc>
          <w:tcPr>
            <w:tcW w:w="1260" w:type="dxa"/>
          </w:tcPr>
          <w:p w14:paraId="001A82D5" w14:textId="77777777" w:rsidR="007A09D9" w:rsidRDefault="007A09D9" w:rsidP="00D91626">
            <w:pPr>
              <w:pStyle w:val="Header"/>
              <w:jc w:val="center"/>
              <w:rPr>
                <w:b/>
                <w:sz w:val="24"/>
                <w:szCs w:val="24"/>
              </w:rPr>
            </w:pPr>
          </w:p>
        </w:tc>
        <w:tc>
          <w:tcPr>
            <w:tcW w:w="4319" w:type="dxa"/>
          </w:tcPr>
          <w:p w14:paraId="1419D124" w14:textId="77777777" w:rsidR="007A09D9" w:rsidRPr="00DF74F9" w:rsidRDefault="007A09D9" w:rsidP="007A09D9">
            <w:pPr>
              <w:pStyle w:val="Header"/>
              <w:rPr>
                <w:b/>
                <w:sz w:val="24"/>
                <w:szCs w:val="24"/>
              </w:rPr>
            </w:pPr>
            <w:r w:rsidRPr="00DF74F9">
              <w:rPr>
                <w:b/>
                <w:sz w:val="24"/>
                <w:szCs w:val="24"/>
              </w:rPr>
              <w:t>Organizational Identifiers</w:t>
            </w:r>
          </w:p>
        </w:tc>
        <w:tc>
          <w:tcPr>
            <w:tcW w:w="2160" w:type="dxa"/>
          </w:tcPr>
          <w:p w14:paraId="3D79088E" w14:textId="77777777" w:rsidR="007A09D9" w:rsidRPr="00DF74F9" w:rsidRDefault="007A09D9" w:rsidP="00D91626">
            <w:pPr>
              <w:pStyle w:val="Header"/>
              <w:jc w:val="center"/>
              <w:rPr>
                <w:b/>
                <w:sz w:val="24"/>
                <w:szCs w:val="24"/>
              </w:rPr>
            </w:pPr>
          </w:p>
        </w:tc>
        <w:tc>
          <w:tcPr>
            <w:tcW w:w="5934" w:type="dxa"/>
          </w:tcPr>
          <w:p w14:paraId="6749F373" w14:textId="77777777" w:rsidR="007A09D9" w:rsidRPr="00DF74F9" w:rsidRDefault="007A09D9" w:rsidP="00D91626">
            <w:pPr>
              <w:pStyle w:val="Header"/>
              <w:jc w:val="center"/>
              <w:rPr>
                <w:b/>
                <w:sz w:val="24"/>
                <w:szCs w:val="24"/>
              </w:rPr>
            </w:pPr>
          </w:p>
        </w:tc>
      </w:tr>
      <w:tr w:rsidR="007A09D9" w:rsidRPr="00DF74F9" w14:paraId="5358477A" w14:textId="77777777" w:rsidTr="00807D22">
        <w:tc>
          <w:tcPr>
            <w:tcW w:w="714" w:type="dxa"/>
          </w:tcPr>
          <w:p w14:paraId="6F1657FC" w14:textId="77777777" w:rsidR="007A09D9" w:rsidRPr="00DF74F9" w:rsidRDefault="007A09D9" w:rsidP="00510D7E">
            <w:pPr>
              <w:pStyle w:val="Header"/>
              <w:jc w:val="center"/>
              <w:rPr>
                <w:b/>
                <w:sz w:val="24"/>
                <w:szCs w:val="24"/>
              </w:rPr>
            </w:pPr>
          </w:p>
        </w:tc>
        <w:tc>
          <w:tcPr>
            <w:tcW w:w="1260" w:type="dxa"/>
          </w:tcPr>
          <w:p w14:paraId="473A4DBE" w14:textId="77777777" w:rsidR="007A09D9" w:rsidRPr="00DF74F9" w:rsidRDefault="007A09D9" w:rsidP="007A09D9">
            <w:pPr>
              <w:jc w:val="center"/>
              <w:rPr>
                <w:sz w:val="19"/>
                <w:szCs w:val="19"/>
              </w:rPr>
            </w:pPr>
            <w:r w:rsidRPr="00DF74F9">
              <w:rPr>
                <w:sz w:val="19"/>
                <w:szCs w:val="19"/>
              </w:rPr>
              <w:t>VAMC</w:t>
            </w:r>
          </w:p>
          <w:p w14:paraId="22C53AC8" w14:textId="77777777" w:rsidR="007A09D9" w:rsidRPr="00DF74F9" w:rsidRDefault="007A09D9" w:rsidP="007A09D9">
            <w:pPr>
              <w:jc w:val="center"/>
              <w:rPr>
                <w:sz w:val="19"/>
                <w:szCs w:val="19"/>
              </w:rPr>
            </w:pPr>
            <w:r w:rsidRPr="00DF74F9">
              <w:rPr>
                <w:sz w:val="19"/>
                <w:szCs w:val="19"/>
              </w:rPr>
              <w:t>CONTROL</w:t>
            </w:r>
          </w:p>
          <w:p w14:paraId="036CCC73" w14:textId="77777777" w:rsidR="007A09D9" w:rsidRPr="00DF74F9" w:rsidRDefault="007A09D9" w:rsidP="007A09D9">
            <w:pPr>
              <w:jc w:val="center"/>
              <w:rPr>
                <w:sz w:val="19"/>
                <w:szCs w:val="19"/>
              </w:rPr>
            </w:pPr>
            <w:r w:rsidRPr="00DF74F9">
              <w:rPr>
                <w:sz w:val="19"/>
                <w:szCs w:val="19"/>
              </w:rPr>
              <w:t>QIC</w:t>
            </w:r>
          </w:p>
          <w:p w14:paraId="7FEBF752" w14:textId="77777777" w:rsidR="007A09D9" w:rsidRPr="00DF74F9" w:rsidRDefault="007A09D9" w:rsidP="007A09D9">
            <w:pPr>
              <w:jc w:val="center"/>
              <w:rPr>
                <w:sz w:val="19"/>
                <w:szCs w:val="19"/>
              </w:rPr>
            </w:pPr>
            <w:r w:rsidRPr="00DF74F9">
              <w:rPr>
                <w:sz w:val="19"/>
                <w:szCs w:val="19"/>
              </w:rPr>
              <w:t>BEGDTE</w:t>
            </w:r>
          </w:p>
          <w:p w14:paraId="1A7BF0B0" w14:textId="77777777" w:rsidR="007A09D9" w:rsidRPr="00DF74F9" w:rsidRDefault="007A09D9" w:rsidP="007A09D9">
            <w:pPr>
              <w:pStyle w:val="Header"/>
              <w:jc w:val="center"/>
              <w:rPr>
                <w:b/>
                <w:sz w:val="24"/>
                <w:szCs w:val="24"/>
              </w:rPr>
            </w:pPr>
            <w:r w:rsidRPr="00DF74F9">
              <w:rPr>
                <w:sz w:val="19"/>
                <w:szCs w:val="19"/>
              </w:rPr>
              <w:t>REVDTE</w:t>
            </w:r>
          </w:p>
        </w:tc>
        <w:tc>
          <w:tcPr>
            <w:tcW w:w="4319" w:type="dxa"/>
          </w:tcPr>
          <w:p w14:paraId="1FCD58FF" w14:textId="77777777" w:rsidR="007A09D9" w:rsidRPr="00DF74F9" w:rsidRDefault="007A09D9" w:rsidP="007A09D9">
            <w:pPr>
              <w:keepNext/>
              <w:tabs>
                <w:tab w:val="left" w:pos="720"/>
                <w:tab w:val="center" w:pos="2412"/>
              </w:tabs>
              <w:ind w:left="720" w:hanging="720"/>
              <w:outlineLvl w:val="0"/>
              <w:rPr>
                <w:b/>
                <w:bCs/>
                <w:szCs w:val="23"/>
              </w:rPr>
            </w:pPr>
            <w:r w:rsidRPr="00DF74F9">
              <w:rPr>
                <w:bCs/>
                <w:szCs w:val="23"/>
              </w:rPr>
              <w:t>Facility ID</w:t>
            </w:r>
            <w:r w:rsidRPr="00DF74F9">
              <w:rPr>
                <w:bCs/>
                <w:szCs w:val="23"/>
              </w:rPr>
              <w:tab/>
            </w:r>
          </w:p>
          <w:p w14:paraId="23DBE5F0" w14:textId="77777777" w:rsidR="007A09D9" w:rsidRPr="00DF74F9" w:rsidRDefault="007A09D9" w:rsidP="007A09D9">
            <w:r w:rsidRPr="00DF74F9">
              <w:t>Control Number</w:t>
            </w:r>
          </w:p>
          <w:p w14:paraId="4610DD9D" w14:textId="77777777" w:rsidR="007A09D9" w:rsidRPr="00DF74F9" w:rsidRDefault="007A09D9" w:rsidP="007A09D9">
            <w:r w:rsidRPr="00DF74F9">
              <w:t>Abstractor ID</w:t>
            </w:r>
          </w:p>
          <w:p w14:paraId="10129712" w14:textId="77777777" w:rsidR="007A09D9" w:rsidRPr="00DF74F9" w:rsidRDefault="007A09D9" w:rsidP="007A09D9">
            <w:r w:rsidRPr="00DF74F9">
              <w:t>Abstraction Begin Date</w:t>
            </w:r>
          </w:p>
          <w:p w14:paraId="343A4882" w14:textId="77777777" w:rsidR="007A09D9" w:rsidRPr="00DF74F9" w:rsidRDefault="007A09D9" w:rsidP="007A09D9">
            <w:pPr>
              <w:pStyle w:val="Header"/>
              <w:rPr>
                <w:b/>
                <w:sz w:val="24"/>
                <w:szCs w:val="24"/>
              </w:rPr>
            </w:pPr>
            <w:r w:rsidRPr="00DF74F9">
              <w:t>Abstraction End Date</w:t>
            </w:r>
          </w:p>
        </w:tc>
        <w:tc>
          <w:tcPr>
            <w:tcW w:w="2160" w:type="dxa"/>
          </w:tcPr>
          <w:p w14:paraId="3AFC7B31" w14:textId="77777777" w:rsidR="007A09D9" w:rsidRPr="00DF74F9" w:rsidRDefault="007A09D9" w:rsidP="007A09D9">
            <w:pPr>
              <w:jc w:val="center"/>
              <w:rPr>
                <w:szCs w:val="19"/>
              </w:rPr>
            </w:pPr>
            <w:r w:rsidRPr="00DF74F9">
              <w:rPr>
                <w:szCs w:val="19"/>
              </w:rPr>
              <w:t>Pre-fill</w:t>
            </w:r>
          </w:p>
          <w:p w14:paraId="030EEA16" w14:textId="77777777" w:rsidR="007A09D9" w:rsidRPr="00DF74F9" w:rsidRDefault="007A09D9" w:rsidP="007A09D9">
            <w:pPr>
              <w:jc w:val="center"/>
              <w:rPr>
                <w:szCs w:val="19"/>
              </w:rPr>
            </w:pPr>
            <w:r w:rsidRPr="00DF74F9">
              <w:rPr>
                <w:szCs w:val="19"/>
              </w:rPr>
              <w:t>QI pre-fill</w:t>
            </w:r>
          </w:p>
          <w:p w14:paraId="6E36F4F4" w14:textId="77777777" w:rsidR="007A09D9" w:rsidRPr="00DF74F9" w:rsidRDefault="007A09D9" w:rsidP="007A09D9">
            <w:pPr>
              <w:jc w:val="center"/>
              <w:rPr>
                <w:szCs w:val="19"/>
              </w:rPr>
            </w:pPr>
            <w:r w:rsidRPr="00DF74F9">
              <w:rPr>
                <w:szCs w:val="19"/>
              </w:rPr>
              <w:t>Auto-fill</w:t>
            </w:r>
          </w:p>
          <w:p w14:paraId="4D601FDD" w14:textId="77777777" w:rsidR="007A09D9" w:rsidRPr="00DF74F9" w:rsidRDefault="007A09D9" w:rsidP="007A09D9">
            <w:pPr>
              <w:jc w:val="center"/>
              <w:rPr>
                <w:szCs w:val="19"/>
              </w:rPr>
            </w:pPr>
            <w:r w:rsidRPr="00DF74F9">
              <w:rPr>
                <w:szCs w:val="19"/>
              </w:rPr>
              <w:t>Auto-fill</w:t>
            </w:r>
          </w:p>
          <w:p w14:paraId="7BB34F5A" w14:textId="77777777" w:rsidR="007A09D9" w:rsidRPr="00DF74F9" w:rsidRDefault="007A09D9" w:rsidP="007A09D9">
            <w:pPr>
              <w:pStyle w:val="Header"/>
              <w:jc w:val="center"/>
              <w:rPr>
                <w:b/>
                <w:sz w:val="24"/>
                <w:szCs w:val="24"/>
              </w:rPr>
            </w:pPr>
            <w:r w:rsidRPr="00DF74F9">
              <w:rPr>
                <w:szCs w:val="19"/>
              </w:rPr>
              <w:t>Auto-fill</w:t>
            </w:r>
          </w:p>
        </w:tc>
        <w:tc>
          <w:tcPr>
            <w:tcW w:w="5934" w:type="dxa"/>
          </w:tcPr>
          <w:p w14:paraId="28F82961" w14:textId="77777777" w:rsidR="007A09D9" w:rsidRPr="00DF74F9" w:rsidRDefault="007A09D9" w:rsidP="00D91626">
            <w:pPr>
              <w:pStyle w:val="Header"/>
              <w:jc w:val="center"/>
              <w:rPr>
                <w:b/>
                <w:sz w:val="24"/>
                <w:szCs w:val="24"/>
              </w:rPr>
            </w:pPr>
          </w:p>
        </w:tc>
      </w:tr>
      <w:tr w:rsidR="007A09D9" w:rsidRPr="00DF74F9" w14:paraId="170CA12B" w14:textId="77777777" w:rsidTr="00807D22">
        <w:tc>
          <w:tcPr>
            <w:tcW w:w="714" w:type="dxa"/>
          </w:tcPr>
          <w:p w14:paraId="7CBAF9F8" w14:textId="77777777" w:rsidR="007A09D9" w:rsidRPr="00DF74F9" w:rsidRDefault="007A09D9" w:rsidP="00510D7E">
            <w:pPr>
              <w:pStyle w:val="Header"/>
              <w:jc w:val="center"/>
              <w:rPr>
                <w:b/>
                <w:sz w:val="24"/>
                <w:szCs w:val="24"/>
              </w:rPr>
            </w:pPr>
          </w:p>
        </w:tc>
        <w:tc>
          <w:tcPr>
            <w:tcW w:w="1260" w:type="dxa"/>
          </w:tcPr>
          <w:p w14:paraId="2C149974" w14:textId="77777777" w:rsidR="007A09D9" w:rsidRPr="00DF74F9" w:rsidRDefault="007A09D9" w:rsidP="007A09D9">
            <w:pPr>
              <w:jc w:val="center"/>
              <w:rPr>
                <w:sz w:val="19"/>
                <w:szCs w:val="19"/>
              </w:rPr>
            </w:pPr>
          </w:p>
        </w:tc>
        <w:tc>
          <w:tcPr>
            <w:tcW w:w="4319" w:type="dxa"/>
          </w:tcPr>
          <w:p w14:paraId="2D4FC272" w14:textId="77777777" w:rsidR="007A09D9" w:rsidRPr="00DF74F9" w:rsidRDefault="007A09D9" w:rsidP="007A09D9">
            <w:pPr>
              <w:keepNext/>
              <w:tabs>
                <w:tab w:val="left" w:pos="720"/>
                <w:tab w:val="center" w:pos="2412"/>
              </w:tabs>
              <w:ind w:left="720" w:hanging="720"/>
              <w:outlineLvl w:val="0"/>
              <w:rPr>
                <w:b/>
                <w:bCs/>
                <w:sz w:val="24"/>
                <w:szCs w:val="24"/>
              </w:rPr>
            </w:pPr>
            <w:r w:rsidRPr="00DF74F9">
              <w:rPr>
                <w:b/>
                <w:bCs/>
                <w:sz w:val="24"/>
                <w:szCs w:val="24"/>
              </w:rPr>
              <w:t>Patient Identifiers</w:t>
            </w:r>
          </w:p>
        </w:tc>
        <w:tc>
          <w:tcPr>
            <w:tcW w:w="2160" w:type="dxa"/>
          </w:tcPr>
          <w:p w14:paraId="67E357F1" w14:textId="77777777" w:rsidR="007A09D9" w:rsidRPr="00DF74F9" w:rsidRDefault="007A09D9" w:rsidP="007A09D9">
            <w:pPr>
              <w:jc w:val="center"/>
              <w:rPr>
                <w:szCs w:val="19"/>
              </w:rPr>
            </w:pPr>
          </w:p>
        </w:tc>
        <w:tc>
          <w:tcPr>
            <w:tcW w:w="5934" w:type="dxa"/>
          </w:tcPr>
          <w:p w14:paraId="17B1B22A" w14:textId="77777777" w:rsidR="007A09D9" w:rsidRPr="00DF74F9" w:rsidRDefault="007A09D9" w:rsidP="00D91626">
            <w:pPr>
              <w:pStyle w:val="Header"/>
              <w:jc w:val="center"/>
              <w:rPr>
                <w:b/>
                <w:sz w:val="24"/>
                <w:szCs w:val="24"/>
              </w:rPr>
            </w:pPr>
          </w:p>
        </w:tc>
      </w:tr>
      <w:tr w:rsidR="007A09D9" w:rsidRPr="00DF74F9" w14:paraId="4AAF5F75" w14:textId="77777777" w:rsidTr="00807D22">
        <w:tc>
          <w:tcPr>
            <w:tcW w:w="714" w:type="dxa"/>
          </w:tcPr>
          <w:p w14:paraId="5A8FB308" w14:textId="77777777" w:rsidR="007A09D9" w:rsidRPr="00DF74F9" w:rsidRDefault="007A09D9" w:rsidP="00510D7E">
            <w:pPr>
              <w:pStyle w:val="Header"/>
              <w:jc w:val="center"/>
              <w:rPr>
                <w:b/>
                <w:sz w:val="24"/>
                <w:szCs w:val="24"/>
              </w:rPr>
            </w:pPr>
          </w:p>
        </w:tc>
        <w:tc>
          <w:tcPr>
            <w:tcW w:w="1260" w:type="dxa"/>
          </w:tcPr>
          <w:p w14:paraId="55D40D86" w14:textId="77777777" w:rsidR="007A09D9" w:rsidRPr="00DF74F9" w:rsidRDefault="007A09D9" w:rsidP="007A09D9">
            <w:pPr>
              <w:jc w:val="center"/>
            </w:pPr>
            <w:r w:rsidRPr="00DF74F9">
              <w:t>SSN</w:t>
            </w:r>
          </w:p>
          <w:p w14:paraId="4317C2CB" w14:textId="77777777" w:rsidR="007A09D9" w:rsidRPr="00DF74F9" w:rsidRDefault="007A09D9" w:rsidP="007A09D9">
            <w:pPr>
              <w:jc w:val="center"/>
            </w:pPr>
            <w:r w:rsidRPr="00DF74F9">
              <w:t>FIN</w:t>
            </w:r>
          </w:p>
          <w:p w14:paraId="0198BBEB" w14:textId="77777777" w:rsidR="007A09D9" w:rsidRPr="00DF74F9" w:rsidRDefault="007A09D9" w:rsidP="007A09D9">
            <w:pPr>
              <w:jc w:val="center"/>
            </w:pPr>
            <w:r w:rsidRPr="00DF74F9">
              <w:t>PTNAMEF</w:t>
            </w:r>
          </w:p>
          <w:p w14:paraId="5B6DD580" w14:textId="77777777" w:rsidR="007A09D9" w:rsidRPr="00DF74F9" w:rsidRDefault="007A09D9" w:rsidP="007A09D9">
            <w:pPr>
              <w:jc w:val="center"/>
            </w:pPr>
            <w:r w:rsidRPr="00DF74F9">
              <w:t>PTNAMEL</w:t>
            </w:r>
          </w:p>
          <w:p w14:paraId="1FA47302" w14:textId="77777777" w:rsidR="007A09D9" w:rsidRPr="00DF74F9" w:rsidRDefault="007A09D9" w:rsidP="007A09D9">
            <w:pPr>
              <w:jc w:val="center"/>
            </w:pPr>
            <w:r w:rsidRPr="00DF74F9">
              <w:t>BIRTHDT</w:t>
            </w:r>
          </w:p>
          <w:p w14:paraId="02DCDB10" w14:textId="77777777" w:rsidR="007A09D9" w:rsidRPr="00DF74F9" w:rsidRDefault="007A09D9" w:rsidP="007A09D9">
            <w:pPr>
              <w:jc w:val="center"/>
            </w:pPr>
            <w:r w:rsidRPr="00DF74F9">
              <w:t>SEX</w:t>
            </w:r>
          </w:p>
          <w:p w14:paraId="6DCCA54A" w14:textId="77777777" w:rsidR="007A09D9" w:rsidRPr="00DF74F9" w:rsidRDefault="007A09D9" w:rsidP="007A09D9">
            <w:pPr>
              <w:jc w:val="center"/>
            </w:pPr>
            <w:r w:rsidRPr="00DF74F9">
              <w:t>RACE</w:t>
            </w:r>
          </w:p>
          <w:p w14:paraId="5EEDF5BA" w14:textId="77777777" w:rsidR="007A09D9" w:rsidRPr="00DF74F9" w:rsidRDefault="007A09D9" w:rsidP="007A09D9">
            <w:pPr>
              <w:jc w:val="center"/>
              <w:rPr>
                <w:sz w:val="18"/>
                <w:szCs w:val="18"/>
              </w:rPr>
            </w:pPr>
            <w:r w:rsidRPr="00DF74F9">
              <w:rPr>
                <w:sz w:val="18"/>
                <w:szCs w:val="18"/>
              </w:rPr>
              <w:t>ETHNICITY</w:t>
            </w:r>
          </w:p>
          <w:p w14:paraId="69F8DC6D" w14:textId="77777777" w:rsidR="007A09D9" w:rsidRPr="00DF74F9" w:rsidRDefault="007A09D9" w:rsidP="007A09D9">
            <w:pPr>
              <w:jc w:val="center"/>
              <w:rPr>
                <w:sz w:val="18"/>
                <w:szCs w:val="18"/>
              </w:rPr>
            </w:pPr>
            <w:r w:rsidRPr="00DF74F9">
              <w:rPr>
                <w:sz w:val="18"/>
                <w:szCs w:val="18"/>
              </w:rPr>
              <w:t>COHORT</w:t>
            </w:r>
          </w:p>
          <w:p w14:paraId="0B2D251B" w14:textId="77777777" w:rsidR="007A09D9" w:rsidRPr="00DF74F9" w:rsidRDefault="007A09D9" w:rsidP="007A09D9">
            <w:pPr>
              <w:jc w:val="center"/>
              <w:rPr>
                <w:sz w:val="19"/>
                <w:szCs w:val="19"/>
              </w:rPr>
            </w:pPr>
            <w:r w:rsidRPr="00DF74F9">
              <w:rPr>
                <w:sz w:val="18"/>
                <w:szCs w:val="18"/>
              </w:rPr>
              <w:t>AGE</w:t>
            </w:r>
          </w:p>
        </w:tc>
        <w:tc>
          <w:tcPr>
            <w:tcW w:w="4319" w:type="dxa"/>
          </w:tcPr>
          <w:p w14:paraId="5DF538AD" w14:textId="77777777" w:rsidR="007A09D9" w:rsidRPr="00DF74F9" w:rsidRDefault="007A09D9" w:rsidP="007A09D9">
            <w:pPr>
              <w:keepNext/>
              <w:tabs>
                <w:tab w:val="left" w:pos="720"/>
                <w:tab w:val="left" w:pos="1440"/>
              </w:tabs>
              <w:ind w:left="720" w:hanging="720"/>
              <w:outlineLvl w:val="0"/>
              <w:rPr>
                <w:bCs/>
              </w:rPr>
            </w:pPr>
            <w:r w:rsidRPr="00DF74F9">
              <w:rPr>
                <w:bCs/>
              </w:rPr>
              <w:t>Patient SSN</w:t>
            </w:r>
          </w:p>
          <w:p w14:paraId="238C23B5" w14:textId="77777777" w:rsidR="007A09D9" w:rsidRPr="00DF74F9" w:rsidRDefault="007A09D9" w:rsidP="007A09D9">
            <w:pPr>
              <w:keepNext/>
              <w:tabs>
                <w:tab w:val="left" w:pos="720"/>
                <w:tab w:val="left" w:pos="1440"/>
              </w:tabs>
              <w:ind w:left="720" w:hanging="720"/>
              <w:outlineLvl w:val="0"/>
              <w:rPr>
                <w:b/>
                <w:bCs/>
              </w:rPr>
            </w:pPr>
            <w:r w:rsidRPr="00DF74F9">
              <w:rPr>
                <w:bCs/>
              </w:rPr>
              <w:t>FIN</w:t>
            </w:r>
          </w:p>
          <w:p w14:paraId="5242AEF2" w14:textId="77777777" w:rsidR="007A09D9" w:rsidRPr="00DF74F9" w:rsidRDefault="007A09D9" w:rsidP="007A09D9">
            <w:r w:rsidRPr="00DF74F9">
              <w:t>First Name</w:t>
            </w:r>
          </w:p>
          <w:p w14:paraId="633E4BBC" w14:textId="77777777" w:rsidR="007A09D9" w:rsidRPr="00DF74F9" w:rsidRDefault="007A09D9" w:rsidP="007A09D9">
            <w:r w:rsidRPr="00DF74F9">
              <w:t>Last Name</w:t>
            </w:r>
          </w:p>
          <w:p w14:paraId="67EC529F" w14:textId="77777777" w:rsidR="007A09D9" w:rsidRPr="00DF74F9" w:rsidRDefault="007A09D9" w:rsidP="007A09D9">
            <w:r w:rsidRPr="00DF74F9">
              <w:t>Birth Date</w:t>
            </w:r>
          </w:p>
          <w:p w14:paraId="702A8A1B" w14:textId="77777777" w:rsidR="007A09D9" w:rsidRPr="00DF74F9" w:rsidRDefault="007A09D9" w:rsidP="007A09D9">
            <w:r w:rsidRPr="00DF74F9">
              <w:t>Sex</w:t>
            </w:r>
          </w:p>
          <w:p w14:paraId="2B0120AD" w14:textId="77777777" w:rsidR="007A09D9" w:rsidRPr="00DF74F9" w:rsidRDefault="007A09D9" w:rsidP="007A09D9">
            <w:pPr>
              <w:keepNext/>
              <w:tabs>
                <w:tab w:val="left" w:pos="720"/>
                <w:tab w:val="left" w:pos="1440"/>
              </w:tabs>
              <w:ind w:left="720" w:hanging="720"/>
              <w:outlineLvl w:val="0"/>
              <w:rPr>
                <w:bCs/>
              </w:rPr>
            </w:pPr>
            <w:r w:rsidRPr="00DF74F9">
              <w:rPr>
                <w:bCs/>
              </w:rPr>
              <w:t>Race</w:t>
            </w:r>
          </w:p>
          <w:p w14:paraId="654F51DB" w14:textId="77777777" w:rsidR="007A09D9" w:rsidRPr="00DF74F9" w:rsidRDefault="007A09D9" w:rsidP="007A09D9">
            <w:pPr>
              <w:keepNext/>
              <w:tabs>
                <w:tab w:val="left" w:pos="720"/>
                <w:tab w:val="left" w:pos="1440"/>
              </w:tabs>
              <w:ind w:left="720" w:hanging="720"/>
              <w:outlineLvl w:val="0"/>
              <w:rPr>
                <w:bCs/>
              </w:rPr>
            </w:pPr>
            <w:r w:rsidRPr="00DF74F9">
              <w:rPr>
                <w:bCs/>
              </w:rPr>
              <w:t>Ethnicity</w:t>
            </w:r>
          </w:p>
          <w:p w14:paraId="2F042390" w14:textId="77777777" w:rsidR="007A09D9" w:rsidRPr="00DF74F9" w:rsidRDefault="007A09D9" w:rsidP="007A09D9">
            <w:pPr>
              <w:keepNext/>
              <w:tabs>
                <w:tab w:val="left" w:pos="720"/>
                <w:tab w:val="left" w:pos="1440"/>
              </w:tabs>
              <w:ind w:left="720" w:hanging="720"/>
              <w:outlineLvl w:val="0"/>
              <w:rPr>
                <w:bCs/>
              </w:rPr>
            </w:pPr>
            <w:r w:rsidRPr="00DF74F9">
              <w:rPr>
                <w:bCs/>
              </w:rPr>
              <w:t>Cohort</w:t>
            </w:r>
          </w:p>
          <w:p w14:paraId="4CD51F75" w14:textId="77777777" w:rsidR="007A09D9" w:rsidRPr="00DF74F9" w:rsidRDefault="007A09D9" w:rsidP="007A09D9">
            <w:pPr>
              <w:keepNext/>
              <w:tabs>
                <w:tab w:val="left" w:pos="720"/>
                <w:tab w:val="center" w:pos="2412"/>
              </w:tabs>
              <w:ind w:left="720" w:hanging="720"/>
              <w:outlineLvl w:val="0"/>
              <w:rPr>
                <w:bCs/>
                <w:szCs w:val="23"/>
              </w:rPr>
            </w:pPr>
            <w:r w:rsidRPr="00DF74F9">
              <w:rPr>
                <w:bCs/>
              </w:rPr>
              <w:t>Age</w:t>
            </w:r>
          </w:p>
        </w:tc>
        <w:tc>
          <w:tcPr>
            <w:tcW w:w="2160" w:type="dxa"/>
          </w:tcPr>
          <w:p w14:paraId="2724A4AC" w14:textId="77777777" w:rsidR="007A09D9" w:rsidRPr="00DF74F9" w:rsidRDefault="007A09D9" w:rsidP="007A09D9">
            <w:pPr>
              <w:jc w:val="center"/>
            </w:pPr>
            <w:r w:rsidRPr="00DF74F9">
              <w:t>Pre-fill: no change</w:t>
            </w:r>
          </w:p>
          <w:p w14:paraId="43CE13CE" w14:textId="77777777" w:rsidR="007A09D9" w:rsidRPr="00DF74F9" w:rsidRDefault="007A09D9" w:rsidP="007A09D9">
            <w:pPr>
              <w:jc w:val="center"/>
            </w:pPr>
            <w:r w:rsidRPr="00DF74F9">
              <w:t>Pre-fill: no change</w:t>
            </w:r>
          </w:p>
          <w:p w14:paraId="53DA9DF3" w14:textId="77777777" w:rsidR="007A09D9" w:rsidRPr="00DF74F9" w:rsidRDefault="007A09D9" w:rsidP="007A09D9">
            <w:pPr>
              <w:jc w:val="center"/>
            </w:pPr>
            <w:r w:rsidRPr="00DF74F9">
              <w:t>Pre-fill: no change</w:t>
            </w:r>
          </w:p>
          <w:p w14:paraId="04EA647F" w14:textId="77777777" w:rsidR="007A09D9" w:rsidRPr="00DF74F9" w:rsidRDefault="007A09D9" w:rsidP="007A09D9">
            <w:pPr>
              <w:jc w:val="center"/>
            </w:pPr>
            <w:r w:rsidRPr="00DF74F9">
              <w:t>Pre-fill: no change</w:t>
            </w:r>
          </w:p>
          <w:p w14:paraId="2F1E2139" w14:textId="77777777" w:rsidR="007A09D9" w:rsidRPr="00DF74F9" w:rsidRDefault="007A09D9" w:rsidP="007A09D9">
            <w:pPr>
              <w:jc w:val="center"/>
            </w:pPr>
            <w:r w:rsidRPr="00DF74F9">
              <w:t>Pre-fill: no change</w:t>
            </w:r>
          </w:p>
          <w:p w14:paraId="31ED4D51" w14:textId="77777777" w:rsidR="007A09D9" w:rsidRPr="00DF74F9" w:rsidRDefault="007A09D9" w:rsidP="007A09D9">
            <w:pPr>
              <w:jc w:val="center"/>
            </w:pPr>
            <w:r w:rsidRPr="00DF74F9">
              <w:t xml:space="preserve">Pre-fill: </w:t>
            </w:r>
            <w:r w:rsidRPr="00DF74F9">
              <w:rPr>
                <w:b/>
              </w:rPr>
              <w:t>can change</w:t>
            </w:r>
          </w:p>
          <w:p w14:paraId="77BBEC72" w14:textId="77777777" w:rsidR="007A09D9" w:rsidRPr="00DF74F9" w:rsidRDefault="007A09D9" w:rsidP="007A09D9">
            <w:pPr>
              <w:jc w:val="center"/>
              <w:rPr>
                <w:b/>
                <w:bCs/>
              </w:rPr>
            </w:pPr>
            <w:r w:rsidRPr="00DF74F9">
              <w:t xml:space="preserve">Pre-fill: </w:t>
            </w:r>
            <w:r w:rsidRPr="00DF74F9">
              <w:rPr>
                <w:bCs/>
              </w:rPr>
              <w:t>no change</w:t>
            </w:r>
          </w:p>
          <w:p w14:paraId="7F6AD150" w14:textId="77777777" w:rsidR="007A09D9" w:rsidRPr="00DF74F9" w:rsidRDefault="007A09D9" w:rsidP="007A09D9">
            <w:pPr>
              <w:jc w:val="center"/>
              <w:rPr>
                <w:bCs/>
              </w:rPr>
            </w:pPr>
            <w:r w:rsidRPr="00DF74F9">
              <w:rPr>
                <w:bCs/>
              </w:rPr>
              <w:t>Pre-fill: no change</w:t>
            </w:r>
          </w:p>
          <w:p w14:paraId="3FECECAA" w14:textId="77777777" w:rsidR="007A09D9" w:rsidRPr="00DF74F9" w:rsidRDefault="007A09D9" w:rsidP="007A09D9">
            <w:pPr>
              <w:jc w:val="center"/>
              <w:rPr>
                <w:bCs/>
              </w:rPr>
            </w:pPr>
            <w:r w:rsidRPr="00DF74F9">
              <w:rPr>
                <w:bCs/>
              </w:rPr>
              <w:t>Pre-fill: no change</w:t>
            </w:r>
          </w:p>
          <w:p w14:paraId="7F40004F" w14:textId="4DF4A43B" w:rsidR="00D821C8" w:rsidRPr="00DF74F9" w:rsidRDefault="007A09D9" w:rsidP="00D821C8">
            <w:pPr>
              <w:jc w:val="center"/>
              <w:rPr>
                <w:szCs w:val="19"/>
              </w:rPr>
            </w:pPr>
            <w:r w:rsidRPr="00DF74F9">
              <w:rPr>
                <w:bCs/>
              </w:rPr>
              <w:t>Pre-fill: no change</w:t>
            </w:r>
          </w:p>
        </w:tc>
        <w:tc>
          <w:tcPr>
            <w:tcW w:w="5934" w:type="dxa"/>
          </w:tcPr>
          <w:p w14:paraId="5558CCA3" w14:textId="77777777" w:rsidR="007A09D9" w:rsidRPr="00DF74F9" w:rsidRDefault="007A09D9" w:rsidP="00D91626">
            <w:pPr>
              <w:pStyle w:val="Header"/>
              <w:jc w:val="center"/>
              <w:rPr>
                <w:b/>
                <w:sz w:val="24"/>
                <w:szCs w:val="24"/>
              </w:rPr>
            </w:pPr>
          </w:p>
        </w:tc>
      </w:tr>
      <w:tr w:rsidR="007A09D9" w:rsidRPr="00DF74F9" w14:paraId="01D3ED13" w14:textId="77777777" w:rsidTr="00807D22">
        <w:tc>
          <w:tcPr>
            <w:tcW w:w="714" w:type="dxa"/>
          </w:tcPr>
          <w:p w14:paraId="44EDE7F7" w14:textId="77777777" w:rsidR="007A09D9" w:rsidRPr="00DF74F9" w:rsidRDefault="007A09D9" w:rsidP="00510D7E">
            <w:pPr>
              <w:pStyle w:val="Header"/>
              <w:jc w:val="center"/>
              <w:rPr>
                <w:b/>
                <w:sz w:val="24"/>
                <w:szCs w:val="24"/>
              </w:rPr>
            </w:pPr>
            <w:r w:rsidRPr="00DF74F9">
              <w:rPr>
                <w:b/>
                <w:sz w:val="24"/>
                <w:szCs w:val="24"/>
              </w:rPr>
              <w:t>#</w:t>
            </w:r>
          </w:p>
        </w:tc>
        <w:tc>
          <w:tcPr>
            <w:tcW w:w="1260" w:type="dxa"/>
          </w:tcPr>
          <w:p w14:paraId="75E8CE1C" w14:textId="77777777" w:rsidR="007A09D9" w:rsidRPr="00DF74F9" w:rsidRDefault="007A09D9" w:rsidP="007A09D9">
            <w:pPr>
              <w:pStyle w:val="Header"/>
              <w:jc w:val="center"/>
              <w:rPr>
                <w:b/>
                <w:sz w:val="24"/>
                <w:szCs w:val="24"/>
              </w:rPr>
            </w:pPr>
            <w:r w:rsidRPr="00DF74F9">
              <w:rPr>
                <w:b/>
                <w:sz w:val="24"/>
                <w:szCs w:val="24"/>
              </w:rPr>
              <w:t>Name</w:t>
            </w:r>
          </w:p>
        </w:tc>
        <w:tc>
          <w:tcPr>
            <w:tcW w:w="4319" w:type="dxa"/>
          </w:tcPr>
          <w:p w14:paraId="7F381123" w14:textId="77777777" w:rsidR="007A09D9" w:rsidRPr="00DF74F9" w:rsidRDefault="007A09D9" w:rsidP="007A09D9">
            <w:pPr>
              <w:pStyle w:val="Header"/>
              <w:jc w:val="center"/>
              <w:rPr>
                <w:b/>
                <w:sz w:val="24"/>
                <w:szCs w:val="24"/>
              </w:rPr>
            </w:pPr>
            <w:r w:rsidRPr="00DF74F9">
              <w:rPr>
                <w:b/>
                <w:sz w:val="24"/>
                <w:szCs w:val="24"/>
              </w:rPr>
              <w:t>QUESTION</w:t>
            </w:r>
          </w:p>
        </w:tc>
        <w:tc>
          <w:tcPr>
            <w:tcW w:w="2160" w:type="dxa"/>
          </w:tcPr>
          <w:p w14:paraId="24F66D6B" w14:textId="77777777" w:rsidR="007A09D9" w:rsidRPr="00DF74F9" w:rsidRDefault="007A09D9" w:rsidP="007A09D9">
            <w:pPr>
              <w:pStyle w:val="Header"/>
              <w:jc w:val="center"/>
              <w:rPr>
                <w:b/>
                <w:sz w:val="24"/>
                <w:szCs w:val="24"/>
              </w:rPr>
            </w:pPr>
            <w:r w:rsidRPr="00DF74F9">
              <w:rPr>
                <w:b/>
                <w:sz w:val="24"/>
                <w:szCs w:val="24"/>
              </w:rPr>
              <w:t>Field Format</w:t>
            </w:r>
          </w:p>
        </w:tc>
        <w:tc>
          <w:tcPr>
            <w:tcW w:w="5934" w:type="dxa"/>
          </w:tcPr>
          <w:p w14:paraId="1CD06589" w14:textId="77777777" w:rsidR="007A09D9" w:rsidRPr="00DF74F9" w:rsidRDefault="007A09D9" w:rsidP="007A09D9">
            <w:pPr>
              <w:pStyle w:val="Header"/>
              <w:jc w:val="center"/>
              <w:rPr>
                <w:b/>
                <w:sz w:val="24"/>
                <w:szCs w:val="24"/>
              </w:rPr>
            </w:pPr>
            <w:r w:rsidRPr="00DF74F9">
              <w:rPr>
                <w:b/>
                <w:sz w:val="24"/>
                <w:szCs w:val="24"/>
              </w:rPr>
              <w:t>DEFINITIONS/DECISION RULES</w:t>
            </w:r>
          </w:p>
        </w:tc>
      </w:tr>
      <w:tr w:rsidR="00E74903" w:rsidRPr="00DF74F9" w14:paraId="6DD1A5C7" w14:textId="77777777" w:rsidTr="00DF65D0">
        <w:tc>
          <w:tcPr>
            <w:tcW w:w="714" w:type="dxa"/>
            <w:tcBorders>
              <w:top w:val="single" w:sz="6" w:space="0" w:color="auto"/>
              <w:left w:val="single" w:sz="6" w:space="0" w:color="auto"/>
              <w:bottom w:val="single" w:sz="6" w:space="0" w:color="auto"/>
              <w:right w:val="single" w:sz="6" w:space="0" w:color="auto"/>
            </w:tcBorders>
          </w:tcPr>
          <w:p w14:paraId="609D9BA0" w14:textId="31ED09D8" w:rsidR="00E74903" w:rsidRPr="00DF74F9" w:rsidRDefault="00E74903" w:rsidP="00510D7E">
            <w:pPr>
              <w:pStyle w:val="Header"/>
              <w:jc w:val="center"/>
              <w:rPr>
                <w:b/>
                <w:sz w:val="22"/>
                <w:szCs w:val="22"/>
              </w:rPr>
            </w:pPr>
            <w:r w:rsidRPr="00DF74F9">
              <w:rPr>
                <w:sz w:val="22"/>
                <w:szCs w:val="22"/>
              </w:rPr>
              <w:t>1</w:t>
            </w:r>
          </w:p>
        </w:tc>
        <w:tc>
          <w:tcPr>
            <w:tcW w:w="1260" w:type="dxa"/>
            <w:tcBorders>
              <w:top w:val="single" w:sz="6" w:space="0" w:color="auto"/>
              <w:left w:val="single" w:sz="6" w:space="0" w:color="auto"/>
              <w:bottom w:val="single" w:sz="6" w:space="0" w:color="auto"/>
              <w:right w:val="single" w:sz="6" w:space="0" w:color="auto"/>
            </w:tcBorders>
          </w:tcPr>
          <w:p w14:paraId="196831E1" w14:textId="43CE32C3" w:rsidR="00E74903" w:rsidRPr="00DF74F9" w:rsidRDefault="00E74903" w:rsidP="00E74903">
            <w:pPr>
              <w:pStyle w:val="Header"/>
              <w:jc w:val="center"/>
              <w:rPr>
                <w:b/>
                <w:sz w:val="22"/>
                <w:szCs w:val="22"/>
              </w:rPr>
            </w:pPr>
            <w:r w:rsidRPr="00DF74F9">
              <w:rPr>
                <w:sz w:val="22"/>
                <w:szCs w:val="22"/>
              </w:rPr>
              <w:t>hospice</w:t>
            </w:r>
          </w:p>
        </w:tc>
        <w:tc>
          <w:tcPr>
            <w:tcW w:w="4319" w:type="dxa"/>
            <w:tcBorders>
              <w:top w:val="single" w:sz="6" w:space="0" w:color="auto"/>
              <w:left w:val="single" w:sz="6" w:space="0" w:color="auto"/>
              <w:bottom w:val="single" w:sz="6" w:space="0" w:color="auto"/>
              <w:right w:val="single" w:sz="6" w:space="0" w:color="auto"/>
            </w:tcBorders>
          </w:tcPr>
          <w:p w14:paraId="587E4837" w14:textId="1064FAD9" w:rsidR="00E74903" w:rsidRPr="00DF74F9" w:rsidRDefault="00E74903" w:rsidP="00E74903">
            <w:pPr>
              <w:pStyle w:val="Heading6"/>
              <w:outlineLvl w:val="5"/>
              <w:rPr>
                <w:b/>
                <w:sz w:val="22"/>
                <w:szCs w:val="22"/>
                <w:u w:val="none"/>
              </w:rPr>
            </w:pPr>
            <w:r w:rsidRPr="00DF74F9">
              <w:rPr>
                <w:sz w:val="22"/>
                <w:szCs w:val="22"/>
                <w:u w:val="none"/>
              </w:rPr>
              <w:t xml:space="preserve">During the </w:t>
            </w:r>
            <w:r w:rsidR="006051D1" w:rsidRPr="00DF74F9">
              <w:rPr>
                <w:sz w:val="22"/>
                <w:szCs w:val="22"/>
                <w:u w:val="none"/>
              </w:rPr>
              <w:t>period</w:t>
            </w:r>
            <w:r w:rsidR="000A01F6" w:rsidRPr="00DF74F9">
              <w:rPr>
                <w:sz w:val="22"/>
                <w:szCs w:val="22"/>
                <w:u w:val="none"/>
              </w:rPr>
              <w:t xml:space="preserve"> from</w:t>
            </w:r>
            <w:r w:rsidR="00BD0167" w:rsidRPr="00DF74F9">
              <w:rPr>
                <w:sz w:val="22"/>
                <w:szCs w:val="22"/>
                <w:u w:val="none"/>
              </w:rPr>
              <w:t xml:space="preserve"> </w:t>
            </w:r>
            <w:r w:rsidR="008669F3" w:rsidRPr="00DF74F9">
              <w:rPr>
                <w:sz w:val="22"/>
                <w:szCs w:val="22"/>
                <w:u w:val="none"/>
              </w:rPr>
              <w:t>(computer to display stdybeg – 1 year to stdyend)</w:t>
            </w:r>
            <w:r w:rsidR="000A01F6" w:rsidRPr="00DF74F9">
              <w:rPr>
                <w:sz w:val="22"/>
                <w:szCs w:val="22"/>
                <w:u w:val="none"/>
              </w:rPr>
              <w:t xml:space="preserve">, </w:t>
            </w:r>
            <w:r w:rsidRPr="00DF74F9">
              <w:rPr>
                <w:sz w:val="22"/>
                <w:szCs w:val="22"/>
                <w:u w:val="none"/>
              </w:rPr>
              <w:t>is there documentation in the medical record the patient is enrolled in a VHA or community-based hospice program?</w:t>
            </w:r>
          </w:p>
          <w:p w14:paraId="7FA55CF7" w14:textId="77777777" w:rsidR="00E74903" w:rsidRPr="00DF74F9" w:rsidRDefault="00E74903" w:rsidP="00E74903">
            <w:pPr>
              <w:rPr>
                <w:sz w:val="22"/>
                <w:szCs w:val="22"/>
              </w:rPr>
            </w:pPr>
            <w:r w:rsidRPr="00DF74F9">
              <w:rPr>
                <w:sz w:val="22"/>
                <w:szCs w:val="22"/>
              </w:rPr>
              <w:t>1. Yes</w:t>
            </w:r>
          </w:p>
          <w:p w14:paraId="4D4E35AA" w14:textId="05EC5AA8" w:rsidR="00E74903" w:rsidRPr="00DF74F9" w:rsidRDefault="00E74903" w:rsidP="00E74903">
            <w:pPr>
              <w:pStyle w:val="Header"/>
              <w:rPr>
                <w:b/>
                <w:sz w:val="22"/>
                <w:szCs w:val="22"/>
              </w:rPr>
            </w:pPr>
            <w:r w:rsidRPr="00DF74F9">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575E9A4C" w14:textId="77777777" w:rsidR="00E74903" w:rsidRPr="00DF74F9" w:rsidRDefault="00E74903" w:rsidP="00E74903">
            <w:pPr>
              <w:jc w:val="center"/>
              <w:rPr>
                <w:sz w:val="22"/>
                <w:szCs w:val="22"/>
              </w:rPr>
            </w:pPr>
            <w:r w:rsidRPr="00DF74F9">
              <w:rPr>
                <w:sz w:val="22"/>
                <w:szCs w:val="22"/>
              </w:rPr>
              <w:t>1,2</w:t>
            </w:r>
          </w:p>
          <w:p w14:paraId="4C6DAC0D" w14:textId="6DFA9CD9" w:rsidR="00E74903" w:rsidRPr="00DF74F9" w:rsidRDefault="00E74903" w:rsidP="00F637F8">
            <w:pPr>
              <w:pStyle w:val="Header"/>
              <w:jc w:val="center"/>
              <w:rPr>
                <w:b/>
                <w:sz w:val="22"/>
                <w:szCs w:val="22"/>
              </w:rPr>
            </w:pPr>
            <w:r w:rsidRPr="00DF74F9">
              <w:rPr>
                <w:b/>
                <w:sz w:val="22"/>
                <w:szCs w:val="22"/>
              </w:rPr>
              <w:t>If 1</w:t>
            </w:r>
            <w:r w:rsidR="009677DB" w:rsidRPr="00DF74F9">
              <w:rPr>
                <w:b/>
                <w:sz w:val="22"/>
                <w:szCs w:val="22"/>
              </w:rPr>
              <w:t xml:space="preserve"> and </w:t>
            </w:r>
            <w:r w:rsidR="00F637F8" w:rsidRPr="00DF74F9">
              <w:rPr>
                <w:b/>
                <w:sz w:val="22"/>
                <w:szCs w:val="22"/>
              </w:rPr>
              <w:t xml:space="preserve">abnmamval, ctabnval, and </w:t>
            </w:r>
            <w:r w:rsidR="009677DB" w:rsidRPr="00DF74F9">
              <w:rPr>
                <w:b/>
                <w:sz w:val="22"/>
                <w:szCs w:val="22"/>
              </w:rPr>
              <w:t>abhivval = null</w:t>
            </w:r>
            <w:r w:rsidRPr="00DF74F9">
              <w:rPr>
                <w:b/>
                <w:sz w:val="22"/>
                <w:szCs w:val="22"/>
              </w:rPr>
              <w:t>, the case is excluded</w:t>
            </w:r>
            <w:r w:rsidR="009677DB" w:rsidRPr="00DF74F9">
              <w:rPr>
                <w:b/>
                <w:sz w:val="22"/>
                <w:szCs w:val="22"/>
              </w:rPr>
              <w:t xml:space="preserve">; else if 1, go to </w:t>
            </w:r>
            <w:r w:rsidR="00F637F8" w:rsidRPr="00DF74F9">
              <w:rPr>
                <w:b/>
                <w:sz w:val="22"/>
                <w:szCs w:val="22"/>
              </w:rPr>
              <w:t>abnmamval</w:t>
            </w:r>
          </w:p>
        </w:tc>
        <w:tc>
          <w:tcPr>
            <w:tcW w:w="5934" w:type="dxa"/>
            <w:tcBorders>
              <w:top w:val="single" w:sz="6" w:space="0" w:color="auto"/>
              <w:left w:val="single" w:sz="6" w:space="0" w:color="auto"/>
              <w:bottom w:val="single" w:sz="6" w:space="0" w:color="auto"/>
              <w:right w:val="single" w:sz="6" w:space="0" w:color="auto"/>
            </w:tcBorders>
          </w:tcPr>
          <w:p w14:paraId="3A2183F5" w14:textId="77777777" w:rsidR="00201BF8" w:rsidRPr="00DF74F9" w:rsidRDefault="00201BF8" w:rsidP="00E74903">
            <w:pPr>
              <w:pStyle w:val="Footer"/>
              <w:rPr>
                <w:b/>
                <w:color w:val="222222"/>
                <w:shd w:val="clear" w:color="auto" w:fill="FFFFFF"/>
              </w:rPr>
            </w:pPr>
            <w:r w:rsidRPr="00DF74F9">
              <w:rPr>
                <w:b/>
              </w:rPr>
              <w:t>A h</w:t>
            </w:r>
            <w:r w:rsidR="00E74903" w:rsidRPr="00DF74F9">
              <w:rPr>
                <w:b/>
              </w:rPr>
              <w:t xml:space="preserve">ospice program </w:t>
            </w:r>
            <w:r w:rsidRPr="00DF74F9">
              <w:rPr>
                <w:b/>
              </w:rPr>
              <w:t xml:space="preserve">provides </w:t>
            </w:r>
            <w:r w:rsidR="00E74903" w:rsidRPr="00DF74F9">
              <w:rPr>
                <w:b/>
              </w:rPr>
              <w:t>care</w:t>
            </w:r>
            <w:r w:rsidR="00E74903" w:rsidRPr="00DF74F9">
              <w:rPr>
                <w:b/>
                <w:color w:val="222222"/>
                <w:shd w:val="clear" w:color="auto" w:fill="FFFFFF"/>
              </w:rPr>
              <w:t> that focuses on the quality of life for people and their caregivers who are experiencing an advanced, life-limiting illness. </w:t>
            </w:r>
          </w:p>
          <w:p w14:paraId="66D89392" w14:textId="64B06621" w:rsidR="00E74903" w:rsidRPr="00DF74F9" w:rsidRDefault="00201BF8" w:rsidP="00E74903">
            <w:pPr>
              <w:pStyle w:val="Footer"/>
              <w:rPr>
                <w:b/>
                <w:color w:val="222222"/>
                <w:shd w:val="clear" w:color="auto" w:fill="FFFFFF"/>
              </w:rPr>
            </w:pPr>
            <w:r w:rsidRPr="00DF74F9">
              <w:rPr>
                <w:b/>
                <w:color w:val="222222"/>
                <w:shd w:val="clear" w:color="auto" w:fill="FFFFFF"/>
              </w:rPr>
              <w:t>Hospice c</w:t>
            </w:r>
            <w:r w:rsidR="00E74903" w:rsidRPr="00DF74F9">
              <w:rPr>
                <w:b/>
                <w:color w:val="222222"/>
                <w:shd w:val="clear" w:color="auto" w:fill="FFFFFF"/>
              </w:rPr>
              <w:t xml:space="preserve">are maybe provided in a hospice facility, in the home, or other settings. </w:t>
            </w:r>
          </w:p>
          <w:p w14:paraId="1DA23D3B" w14:textId="77777777" w:rsidR="00E74903" w:rsidRPr="00DF74F9" w:rsidRDefault="00E74903" w:rsidP="00E74903">
            <w:pPr>
              <w:pStyle w:val="Footer"/>
              <w:rPr>
                <w:b/>
              </w:rPr>
            </w:pPr>
            <w:r w:rsidRPr="00DF74F9">
              <w:rPr>
                <w:b/>
              </w:rPr>
              <w:t xml:space="preserve">Acceptable: </w:t>
            </w:r>
            <w:r w:rsidRPr="00DF74F9">
              <w:t>Enrollment in a VHA or community-based hospice program</w:t>
            </w:r>
          </w:p>
          <w:p w14:paraId="7413B734" w14:textId="77777777" w:rsidR="00E74903" w:rsidRPr="00DF74F9" w:rsidRDefault="00E74903" w:rsidP="00E74903">
            <w:pPr>
              <w:pStyle w:val="Footer"/>
            </w:pPr>
            <w:r w:rsidRPr="00DF74F9">
              <w:rPr>
                <w:b/>
              </w:rPr>
              <w:t xml:space="preserve">Unacceptable: </w:t>
            </w:r>
            <w:r w:rsidRPr="00DF74F9">
              <w:t>Enrollment in a VHA Palliative Care or HBPC program</w:t>
            </w:r>
          </w:p>
          <w:p w14:paraId="33683DA1" w14:textId="3A992D1F" w:rsidR="00E74903" w:rsidRPr="00DF74F9" w:rsidRDefault="00E74903" w:rsidP="00E74903">
            <w:pPr>
              <w:pStyle w:val="Default"/>
              <w:ind w:hanging="18"/>
              <w:rPr>
                <w:rFonts w:ascii="Times New Roman" w:hAnsi="Times New Roman" w:cs="Times New Roman"/>
                <w:bCs/>
                <w:sz w:val="20"/>
                <w:szCs w:val="20"/>
              </w:rPr>
            </w:pPr>
            <w:r w:rsidRPr="00DF74F9">
              <w:rPr>
                <w:rFonts w:ascii="Times New Roman" w:hAnsi="Times New Roman" w:cs="Times New Roman"/>
                <w:b/>
                <w:sz w:val="20"/>
                <w:szCs w:val="20"/>
              </w:rPr>
              <w:t xml:space="preserve">Suggested Data sources: </w:t>
            </w:r>
            <w:r w:rsidR="00271648" w:rsidRPr="00DF74F9">
              <w:rPr>
                <w:rFonts w:ascii="Times New Roman" w:hAnsi="Times New Roman" w:cs="Times New Roman"/>
                <w:sz w:val="20"/>
                <w:szCs w:val="20"/>
              </w:rPr>
              <w:t>p</w:t>
            </w:r>
            <w:r w:rsidRPr="00DF74F9">
              <w:rPr>
                <w:rFonts w:ascii="Times New Roman" w:hAnsi="Times New Roman" w:cs="Times New Roman"/>
                <w:sz w:val="20"/>
                <w:szCs w:val="20"/>
              </w:rPr>
              <w:t xml:space="preserve">roblem </w:t>
            </w:r>
            <w:r w:rsidR="00271648" w:rsidRPr="00DF74F9">
              <w:rPr>
                <w:rFonts w:ascii="Times New Roman" w:hAnsi="Times New Roman" w:cs="Times New Roman"/>
                <w:sz w:val="20"/>
                <w:szCs w:val="20"/>
              </w:rPr>
              <w:t>l</w:t>
            </w:r>
            <w:r w:rsidRPr="00DF74F9">
              <w:rPr>
                <w:rFonts w:ascii="Times New Roman" w:hAnsi="Times New Roman" w:cs="Times New Roman"/>
                <w:sz w:val="20"/>
                <w:szCs w:val="20"/>
              </w:rPr>
              <w:t>ist,</w:t>
            </w:r>
            <w:r w:rsidRPr="00DF74F9">
              <w:rPr>
                <w:rFonts w:ascii="Times New Roman" w:hAnsi="Times New Roman" w:cs="Times New Roman"/>
                <w:b/>
                <w:sz w:val="20"/>
                <w:szCs w:val="20"/>
              </w:rPr>
              <w:t xml:space="preserve"> </w:t>
            </w:r>
            <w:r w:rsidR="00271648" w:rsidRPr="00DF74F9">
              <w:rPr>
                <w:rFonts w:ascii="Times New Roman" w:hAnsi="Times New Roman" w:cs="Times New Roman"/>
                <w:b/>
                <w:sz w:val="20"/>
                <w:szCs w:val="20"/>
              </w:rPr>
              <w:t>c</w:t>
            </w:r>
            <w:r w:rsidRPr="00DF74F9">
              <w:rPr>
                <w:rFonts w:ascii="Times New Roman" w:hAnsi="Times New Roman" w:cs="Times New Roman"/>
                <w:sz w:val="20"/>
                <w:szCs w:val="20"/>
              </w:rPr>
              <w:t xml:space="preserve">onsult notes, </w:t>
            </w:r>
            <w:r w:rsidR="00271648" w:rsidRPr="00DF74F9">
              <w:rPr>
                <w:rFonts w:ascii="Times New Roman" w:hAnsi="Times New Roman" w:cs="Times New Roman"/>
                <w:sz w:val="20"/>
                <w:szCs w:val="20"/>
              </w:rPr>
              <w:t>h</w:t>
            </w:r>
            <w:r w:rsidRPr="00DF74F9">
              <w:rPr>
                <w:rFonts w:ascii="Times New Roman" w:hAnsi="Times New Roman" w:cs="Times New Roman"/>
                <w:bCs/>
                <w:sz w:val="20"/>
                <w:szCs w:val="20"/>
              </w:rPr>
              <w:t xml:space="preserve">istory and physical, </w:t>
            </w:r>
            <w:r w:rsidR="00271648" w:rsidRPr="00DF74F9">
              <w:rPr>
                <w:rFonts w:ascii="Times New Roman" w:hAnsi="Times New Roman" w:cs="Times New Roman"/>
                <w:bCs/>
                <w:sz w:val="20"/>
                <w:szCs w:val="20"/>
              </w:rPr>
              <w:t>o</w:t>
            </w:r>
            <w:r w:rsidRPr="00DF74F9">
              <w:rPr>
                <w:rFonts w:ascii="Times New Roman" w:hAnsi="Times New Roman" w:cs="Times New Roman"/>
                <w:bCs/>
                <w:sz w:val="20"/>
                <w:szCs w:val="20"/>
              </w:rPr>
              <w:t xml:space="preserve">rder summary, </w:t>
            </w:r>
            <w:r w:rsidR="00271648" w:rsidRPr="00DF74F9">
              <w:rPr>
                <w:rFonts w:ascii="Times New Roman" w:hAnsi="Times New Roman" w:cs="Times New Roman"/>
                <w:bCs/>
                <w:sz w:val="20"/>
                <w:szCs w:val="20"/>
              </w:rPr>
              <w:t>progress</w:t>
            </w:r>
            <w:r w:rsidRPr="00DF74F9">
              <w:rPr>
                <w:rFonts w:ascii="Times New Roman" w:hAnsi="Times New Roman" w:cs="Times New Roman"/>
                <w:bCs/>
                <w:sz w:val="20"/>
                <w:szCs w:val="20"/>
              </w:rPr>
              <w:t xml:space="preserve"> notes</w:t>
            </w:r>
          </w:p>
          <w:p w14:paraId="266E3AC7" w14:textId="1E9D9754" w:rsidR="00E74903" w:rsidRPr="00DF74F9" w:rsidRDefault="00E74903" w:rsidP="00266AE1">
            <w:pPr>
              <w:pStyle w:val="Header"/>
              <w:rPr>
                <w:b/>
                <w:sz w:val="22"/>
                <w:szCs w:val="22"/>
              </w:rPr>
            </w:pPr>
            <w:r w:rsidRPr="00DF74F9">
              <w:rPr>
                <w:b/>
                <w:bCs/>
              </w:rPr>
              <w:t>Exclusion statement:</w:t>
            </w:r>
            <w:r w:rsidRPr="00DF74F9">
              <w:rPr>
                <w:bCs/>
              </w:rPr>
              <w:t xml:space="preserve"> Documentation of enrollment in hospice during the </w:t>
            </w:r>
            <w:r w:rsidR="00F637F8" w:rsidRPr="00DF74F9">
              <w:rPr>
                <w:bCs/>
              </w:rPr>
              <w:t xml:space="preserve">study period </w:t>
            </w:r>
            <w:r w:rsidRPr="00DF74F9">
              <w:rPr>
                <w:bCs/>
              </w:rPr>
              <w:t xml:space="preserve">excludes the case from </w:t>
            </w:r>
            <w:r w:rsidR="00F637F8" w:rsidRPr="00DF74F9">
              <w:rPr>
                <w:bCs/>
              </w:rPr>
              <w:t>designated</w:t>
            </w:r>
            <w:r w:rsidRPr="00DF74F9">
              <w:rPr>
                <w:bCs/>
              </w:rPr>
              <w:t xml:space="preserve"> Co</w:t>
            </w:r>
            <w:r w:rsidR="00266AE1" w:rsidRPr="00DF74F9">
              <w:rPr>
                <w:bCs/>
              </w:rPr>
              <w:t>mmunication of Test Results</w:t>
            </w:r>
            <w:r w:rsidRPr="00DF74F9">
              <w:rPr>
                <w:bCs/>
              </w:rPr>
              <w:t>.</w:t>
            </w:r>
          </w:p>
        </w:tc>
      </w:tr>
    </w:tbl>
    <w:p w14:paraId="6C50A836" w14:textId="77777777" w:rsidR="00E74903" w:rsidRPr="00DF74F9" w:rsidRDefault="00E74903">
      <w:r w:rsidRPr="00DF74F9">
        <w:br w:type="page"/>
      </w:r>
    </w:p>
    <w:tbl>
      <w:tblPr>
        <w:tblStyle w:val="TableGrid"/>
        <w:tblW w:w="0" w:type="auto"/>
        <w:tblInd w:w="-3" w:type="dxa"/>
        <w:tblLook w:val="04A0" w:firstRow="1" w:lastRow="0" w:firstColumn="1" w:lastColumn="0" w:noHBand="0" w:noVBand="1"/>
      </w:tblPr>
      <w:tblGrid>
        <w:gridCol w:w="714"/>
        <w:gridCol w:w="1260"/>
        <w:gridCol w:w="4319"/>
        <w:gridCol w:w="2160"/>
        <w:gridCol w:w="5934"/>
      </w:tblGrid>
      <w:tr w:rsidR="00E74903" w:rsidRPr="00DF74F9" w14:paraId="71347E4B" w14:textId="77777777" w:rsidTr="00F637F8">
        <w:tc>
          <w:tcPr>
            <w:tcW w:w="714" w:type="dxa"/>
            <w:tcBorders>
              <w:top w:val="single" w:sz="6" w:space="0" w:color="auto"/>
              <w:left w:val="single" w:sz="6" w:space="0" w:color="auto"/>
              <w:bottom w:val="single" w:sz="6" w:space="0" w:color="auto"/>
              <w:right w:val="single" w:sz="6" w:space="0" w:color="auto"/>
            </w:tcBorders>
          </w:tcPr>
          <w:p w14:paraId="00A59F44" w14:textId="12268F35" w:rsidR="00E74903" w:rsidRPr="00DF74F9" w:rsidRDefault="00E74903" w:rsidP="00E74903">
            <w:pPr>
              <w:pStyle w:val="Header"/>
              <w:jc w:val="center"/>
              <w:rPr>
                <w:b/>
                <w:sz w:val="22"/>
                <w:szCs w:val="22"/>
              </w:rPr>
            </w:pPr>
            <w:r w:rsidRPr="00DF74F9">
              <w:rPr>
                <w:sz w:val="22"/>
                <w:szCs w:val="22"/>
              </w:rPr>
              <w:lastRenderedPageBreak/>
              <w:t>2</w:t>
            </w:r>
          </w:p>
        </w:tc>
        <w:tc>
          <w:tcPr>
            <w:tcW w:w="1260" w:type="dxa"/>
            <w:tcBorders>
              <w:top w:val="single" w:sz="6" w:space="0" w:color="auto"/>
              <w:left w:val="single" w:sz="6" w:space="0" w:color="auto"/>
              <w:bottom w:val="single" w:sz="6" w:space="0" w:color="auto"/>
              <w:right w:val="single" w:sz="6" w:space="0" w:color="auto"/>
            </w:tcBorders>
          </w:tcPr>
          <w:p w14:paraId="6CDBA587" w14:textId="1B9EC6F1" w:rsidR="00E74903" w:rsidRPr="00DF74F9" w:rsidRDefault="00E74903" w:rsidP="00E74903">
            <w:pPr>
              <w:pStyle w:val="Header"/>
              <w:jc w:val="center"/>
              <w:rPr>
                <w:b/>
                <w:sz w:val="22"/>
                <w:szCs w:val="22"/>
              </w:rPr>
            </w:pPr>
            <w:r w:rsidRPr="00DF74F9">
              <w:rPr>
                <w:sz w:val="22"/>
                <w:szCs w:val="22"/>
              </w:rPr>
              <w:t>pallcare</w:t>
            </w:r>
          </w:p>
        </w:tc>
        <w:tc>
          <w:tcPr>
            <w:tcW w:w="4319" w:type="dxa"/>
            <w:tcBorders>
              <w:top w:val="single" w:sz="6" w:space="0" w:color="auto"/>
              <w:left w:val="single" w:sz="6" w:space="0" w:color="auto"/>
              <w:bottom w:val="single" w:sz="6" w:space="0" w:color="auto"/>
              <w:right w:val="single" w:sz="6" w:space="0" w:color="auto"/>
            </w:tcBorders>
          </w:tcPr>
          <w:p w14:paraId="3542C000" w14:textId="5467FCC3" w:rsidR="00E74903" w:rsidRPr="00DF74F9" w:rsidRDefault="00E74903" w:rsidP="00E74903">
            <w:pPr>
              <w:pStyle w:val="Heading6"/>
              <w:outlineLvl w:val="5"/>
              <w:rPr>
                <w:b/>
                <w:sz w:val="22"/>
                <w:szCs w:val="22"/>
                <w:u w:val="none"/>
              </w:rPr>
            </w:pPr>
            <w:r w:rsidRPr="00DF74F9">
              <w:rPr>
                <w:sz w:val="22"/>
                <w:szCs w:val="22"/>
                <w:u w:val="none"/>
              </w:rPr>
              <w:t xml:space="preserve">During the </w:t>
            </w:r>
            <w:r w:rsidR="006051D1" w:rsidRPr="00DF74F9">
              <w:rPr>
                <w:sz w:val="22"/>
                <w:szCs w:val="22"/>
                <w:u w:val="none"/>
              </w:rPr>
              <w:t>period</w:t>
            </w:r>
            <w:r w:rsidR="000A01F6" w:rsidRPr="00DF74F9">
              <w:rPr>
                <w:sz w:val="22"/>
                <w:szCs w:val="22"/>
                <w:u w:val="none"/>
              </w:rPr>
              <w:t xml:space="preserve"> from</w:t>
            </w:r>
            <w:r w:rsidR="008669F3" w:rsidRPr="00DF74F9">
              <w:rPr>
                <w:sz w:val="22"/>
                <w:szCs w:val="22"/>
                <w:u w:val="none"/>
              </w:rPr>
              <w:t xml:space="preserve"> (computer to display stdybeg – 1 year to stdyend)</w:t>
            </w:r>
            <w:r w:rsidR="00C5523D" w:rsidRPr="00DF74F9">
              <w:rPr>
                <w:sz w:val="22"/>
                <w:szCs w:val="22"/>
                <w:u w:val="none"/>
              </w:rPr>
              <w:t>, is</w:t>
            </w:r>
            <w:r w:rsidRPr="00DF74F9">
              <w:rPr>
                <w:sz w:val="22"/>
                <w:szCs w:val="22"/>
                <w:u w:val="none"/>
              </w:rPr>
              <w:t xml:space="preserve"> there documentation in the medical record the patient is enrolled in a VHA or community-based palliative care program?</w:t>
            </w:r>
          </w:p>
          <w:p w14:paraId="5CCC9F88" w14:textId="77777777" w:rsidR="00E74903" w:rsidRPr="00DF74F9" w:rsidRDefault="00E74903" w:rsidP="00E74903">
            <w:pPr>
              <w:rPr>
                <w:sz w:val="22"/>
                <w:szCs w:val="22"/>
              </w:rPr>
            </w:pPr>
            <w:r w:rsidRPr="00DF74F9">
              <w:rPr>
                <w:sz w:val="22"/>
                <w:szCs w:val="22"/>
              </w:rPr>
              <w:t>1. Yes</w:t>
            </w:r>
          </w:p>
          <w:p w14:paraId="416A243B" w14:textId="311114F3" w:rsidR="00E74903" w:rsidRPr="00DF74F9" w:rsidRDefault="00E74903" w:rsidP="00E74903">
            <w:pPr>
              <w:pStyle w:val="Header"/>
              <w:rPr>
                <w:b/>
                <w:sz w:val="22"/>
                <w:szCs w:val="22"/>
              </w:rPr>
            </w:pPr>
            <w:r w:rsidRPr="00DF74F9">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775D815F" w14:textId="77777777" w:rsidR="00E74903" w:rsidRPr="00DF74F9" w:rsidRDefault="00E74903" w:rsidP="00E74903">
            <w:pPr>
              <w:jc w:val="center"/>
              <w:rPr>
                <w:sz w:val="22"/>
                <w:szCs w:val="22"/>
              </w:rPr>
            </w:pPr>
            <w:r w:rsidRPr="00DF74F9">
              <w:rPr>
                <w:sz w:val="22"/>
                <w:szCs w:val="22"/>
              </w:rPr>
              <w:t>1,2</w:t>
            </w:r>
          </w:p>
          <w:p w14:paraId="1FFCB7F0" w14:textId="4C8A6B63" w:rsidR="009677DB" w:rsidRPr="00DF74F9" w:rsidRDefault="00F637F8" w:rsidP="00F637F8">
            <w:pPr>
              <w:pStyle w:val="Header"/>
              <w:jc w:val="center"/>
              <w:rPr>
                <w:b/>
                <w:sz w:val="22"/>
                <w:szCs w:val="22"/>
              </w:rPr>
            </w:pPr>
            <w:r w:rsidRPr="00DF74F9">
              <w:rPr>
                <w:b/>
                <w:sz w:val="22"/>
                <w:szCs w:val="22"/>
              </w:rPr>
              <w:t xml:space="preserve">If 1 and abnmamval, ctabnval, and abhivval = null, the case is excluded; else if 1, go to abnmamval </w:t>
            </w:r>
          </w:p>
        </w:tc>
        <w:tc>
          <w:tcPr>
            <w:tcW w:w="5934" w:type="dxa"/>
            <w:tcBorders>
              <w:top w:val="single" w:sz="6" w:space="0" w:color="auto"/>
              <w:left w:val="single" w:sz="6" w:space="0" w:color="auto"/>
              <w:bottom w:val="single" w:sz="6" w:space="0" w:color="auto"/>
              <w:right w:val="single" w:sz="6" w:space="0" w:color="auto"/>
            </w:tcBorders>
          </w:tcPr>
          <w:p w14:paraId="7B635844" w14:textId="6BE9D27E" w:rsidR="00E74903" w:rsidRPr="00DF74F9" w:rsidRDefault="00E74903" w:rsidP="00271648">
            <w:pPr>
              <w:autoSpaceDE w:val="0"/>
              <w:autoSpaceDN w:val="0"/>
              <w:ind w:left="20" w:hanging="20"/>
              <w:rPr>
                <w:b/>
                <w:bCs/>
                <w:color w:val="000000"/>
              </w:rPr>
            </w:pPr>
            <w:r w:rsidRPr="00DF74F9">
              <w:rPr>
                <w:b/>
              </w:rPr>
              <w:t>Palliative Care is the identificatio</w:t>
            </w:r>
            <w:r w:rsidR="00271648" w:rsidRPr="00DF74F9">
              <w:rPr>
                <w:b/>
              </w:rPr>
              <w:t xml:space="preserve">n, prevention, and treatment of </w:t>
            </w:r>
            <w:r w:rsidRPr="00DF74F9">
              <w:rPr>
                <w:b/>
              </w:rPr>
              <w:t xml:space="preserve">suffering by assessment of physical, psychosocial, intellectual, and spiritual needs of the patient with a goal of supporting and optimizing the patient’s quality of life. </w:t>
            </w:r>
          </w:p>
          <w:p w14:paraId="25FA1367" w14:textId="77777777" w:rsidR="00271648" w:rsidRPr="00DF74F9" w:rsidRDefault="00E74903" w:rsidP="00271648">
            <w:pPr>
              <w:pStyle w:val="Default"/>
              <w:ind w:hanging="18"/>
              <w:rPr>
                <w:rFonts w:ascii="Times New Roman" w:hAnsi="Times New Roman" w:cs="Times New Roman"/>
                <w:bCs/>
                <w:sz w:val="20"/>
                <w:szCs w:val="20"/>
              </w:rPr>
            </w:pPr>
            <w:r w:rsidRPr="00DF74F9">
              <w:rPr>
                <w:rFonts w:ascii="Times New Roman" w:hAnsi="Times New Roman" w:cs="Times New Roman"/>
                <w:b/>
                <w:sz w:val="20"/>
                <w:szCs w:val="20"/>
              </w:rPr>
              <w:t xml:space="preserve">Suggested Data sources: </w:t>
            </w:r>
            <w:r w:rsidR="00271648" w:rsidRPr="00DF74F9">
              <w:rPr>
                <w:rFonts w:ascii="Times New Roman" w:hAnsi="Times New Roman" w:cs="Times New Roman"/>
                <w:sz w:val="20"/>
                <w:szCs w:val="20"/>
              </w:rPr>
              <w:t>consult notes, h</w:t>
            </w:r>
            <w:r w:rsidR="00271648" w:rsidRPr="00DF74F9">
              <w:rPr>
                <w:rFonts w:ascii="Times New Roman" w:hAnsi="Times New Roman" w:cs="Times New Roman"/>
                <w:bCs/>
                <w:sz w:val="20"/>
                <w:szCs w:val="20"/>
              </w:rPr>
              <w:t>istory and physical, order summary, progress notes</w:t>
            </w:r>
          </w:p>
          <w:p w14:paraId="3D29371F" w14:textId="6C68ED89" w:rsidR="00E74903" w:rsidRPr="00DF74F9" w:rsidRDefault="00E74903" w:rsidP="00266AE1">
            <w:pPr>
              <w:pStyle w:val="Header"/>
              <w:rPr>
                <w:b/>
                <w:sz w:val="22"/>
                <w:szCs w:val="22"/>
              </w:rPr>
            </w:pPr>
            <w:r w:rsidRPr="00DF74F9">
              <w:rPr>
                <w:b/>
                <w:bCs/>
              </w:rPr>
              <w:t>Exclusion statement:</w:t>
            </w:r>
            <w:r w:rsidRPr="00DF74F9">
              <w:rPr>
                <w:bCs/>
              </w:rPr>
              <w:t xml:space="preserve"> Documentation of enrollment in palliative care during the </w:t>
            </w:r>
            <w:r w:rsidR="00F637F8" w:rsidRPr="00DF74F9">
              <w:rPr>
                <w:bCs/>
              </w:rPr>
              <w:t>study period</w:t>
            </w:r>
            <w:r w:rsidRPr="00DF74F9">
              <w:rPr>
                <w:bCs/>
              </w:rPr>
              <w:t xml:space="preserve"> excludes the case from </w:t>
            </w:r>
            <w:r w:rsidR="00F637F8" w:rsidRPr="00DF74F9">
              <w:rPr>
                <w:bCs/>
              </w:rPr>
              <w:t>designated</w:t>
            </w:r>
            <w:r w:rsidRPr="00DF74F9">
              <w:rPr>
                <w:bCs/>
              </w:rPr>
              <w:t xml:space="preserve"> Communication of Test Results.</w:t>
            </w:r>
          </w:p>
        </w:tc>
      </w:tr>
      <w:tr w:rsidR="00570282" w:rsidRPr="00DF74F9" w14:paraId="3F143877" w14:textId="77777777" w:rsidTr="00266AE1">
        <w:tc>
          <w:tcPr>
            <w:tcW w:w="714" w:type="dxa"/>
            <w:tcBorders>
              <w:top w:val="single" w:sz="6" w:space="0" w:color="auto"/>
              <w:left w:val="single" w:sz="6" w:space="0" w:color="auto"/>
              <w:bottom w:val="single" w:sz="6" w:space="0" w:color="auto"/>
              <w:right w:val="single" w:sz="6" w:space="0" w:color="auto"/>
            </w:tcBorders>
          </w:tcPr>
          <w:p w14:paraId="03E8EFD0" w14:textId="2EC1C5DD" w:rsidR="00570282" w:rsidRPr="00DF74F9" w:rsidRDefault="00271648" w:rsidP="00570282">
            <w:pPr>
              <w:pStyle w:val="Header"/>
              <w:jc w:val="center"/>
            </w:pPr>
            <w:r w:rsidRPr="00DF74F9">
              <w:t>3</w:t>
            </w:r>
          </w:p>
        </w:tc>
        <w:tc>
          <w:tcPr>
            <w:tcW w:w="1260" w:type="dxa"/>
            <w:tcBorders>
              <w:top w:val="single" w:sz="6" w:space="0" w:color="auto"/>
              <w:left w:val="single" w:sz="6" w:space="0" w:color="auto"/>
              <w:bottom w:val="single" w:sz="6" w:space="0" w:color="auto"/>
              <w:right w:val="single" w:sz="6" w:space="0" w:color="auto"/>
            </w:tcBorders>
          </w:tcPr>
          <w:p w14:paraId="1A44A767" w14:textId="45EF618D" w:rsidR="00570282" w:rsidRPr="00DF74F9" w:rsidRDefault="00570282" w:rsidP="00570282">
            <w:pPr>
              <w:pStyle w:val="Header"/>
              <w:jc w:val="center"/>
            </w:pPr>
            <w:r w:rsidRPr="00DF74F9">
              <w:t>termillnes</w:t>
            </w:r>
          </w:p>
        </w:tc>
        <w:tc>
          <w:tcPr>
            <w:tcW w:w="4319" w:type="dxa"/>
            <w:tcBorders>
              <w:top w:val="single" w:sz="8" w:space="0" w:color="auto"/>
              <w:left w:val="nil"/>
              <w:bottom w:val="single" w:sz="8" w:space="0" w:color="auto"/>
              <w:right w:val="single" w:sz="8" w:space="0" w:color="auto"/>
            </w:tcBorders>
          </w:tcPr>
          <w:p w14:paraId="4829D181" w14:textId="41529198" w:rsidR="00570282" w:rsidRPr="00DF74F9" w:rsidRDefault="00570282" w:rsidP="00570282">
            <w:pPr>
              <w:pStyle w:val="Heading6"/>
              <w:outlineLvl w:val="5"/>
              <w:rPr>
                <w:sz w:val="22"/>
                <w:szCs w:val="22"/>
                <w:u w:val="none"/>
              </w:rPr>
            </w:pPr>
            <w:r w:rsidRPr="00DF74F9">
              <w:rPr>
                <w:sz w:val="22"/>
                <w:szCs w:val="22"/>
                <w:u w:val="none"/>
              </w:rPr>
              <w:t>During the period from</w:t>
            </w:r>
            <w:r w:rsidR="008669F3" w:rsidRPr="00DF74F9">
              <w:rPr>
                <w:sz w:val="22"/>
                <w:szCs w:val="22"/>
                <w:u w:val="none"/>
              </w:rPr>
              <w:t xml:space="preserve"> (computer to display stdybeg – 1 year to stdyend)</w:t>
            </w:r>
            <w:r w:rsidRPr="00DF74F9">
              <w:rPr>
                <w:sz w:val="22"/>
                <w:szCs w:val="22"/>
                <w:u w:val="none"/>
              </w:rPr>
              <w:t>, i</w:t>
            </w:r>
            <w:r w:rsidRPr="00DF74F9">
              <w:rPr>
                <w:bCs/>
                <w:sz w:val="22"/>
                <w:szCs w:val="22"/>
                <w:u w:val="none"/>
              </w:rPr>
              <w:t xml:space="preserve">s </w:t>
            </w:r>
            <w:r w:rsidR="00BC0E35" w:rsidRPr="00DF74F9">
              <w:rPr>
                <w:bCs/>
                <w:sz w:val="22"/>
                <w:szCs w:val="22"/>
                <w:u w:val="none"/>
              </w:rPr>
              <w:t>one of the following documented</w:t>
            </w:r>
            <w:r w:rsidRPr="00DF74F9">
              <w:rPr>
                <w:bCs/>
                <w:sz w:val="22"/>
                <w:szCs w:val="22"/>
                <w:u w:val="none"/>
              </w:rPr>
              <w:t xml:space="preserve"> in the medical record?</w:t>
            </w:r>
          </w:p>
          <w:p w14:paraId="368BFA82" w14:textId="14FA0617" w:rsidR="00570282" w:rsidRPr="00DF74F9" w:rsidRDefault="00BC0E35" w:rsidP="00266AE1">
            <w:pPr>
              <w:pStyle w:val="Heading6"/>
              <w:numPr>
                <w:ilvl w:val="0"/>
                <w:numId w:val="22"/>
              </w:numPr>
              <w:outlineLvl w:val="5"/>
              <w:rPr>
                <w:sz w:val="22"/>
                <w:szCs w:val="22"/>
                <w:u w:val="none"/>
              </w:rPr>
            </w:pPr>
            <w:r w:rsidRPr="00DF74F9">
              <w:rPr>
                <w:bCs/>
                <w:sz w:val="22"/>
                <w:szCs w:val="22"/>
                <w:u w:val="none"/>
              </w:rPr>
              <w:t>Provider documentation that the p</w:t>
            </w:r>
            <w:r w:rsidR="00570282" w:rsidRPr="00DF74F9">
              <w:rPr>
                <w:bCs/>
                <w:sz w:val="22"/>
                <w:szCs w:val="22"/>
                <w:u w:val="none"/>
              </w:rPr>
              <w:t xml:space="preserve">atient is terminally ill or has </w:t>
            </w:r>
            <w:r w:rsidRPr="00DF74F9">
              <w:rPr>
                <w:bCs/>
                <w:sz w:val="22"/>
                <w:szCs w:val="22"/>
                <w:u w:val="none"/>
              </w:rPr>
              <w:t xml:space="preserve">a </w:t>
            </w:r>
            <w:r w:rsidR="00570282" w:rsidRPr="00DF74F9">
              <w:rPr>
                <w:bCs/>
                <w:sz w:val="22"/>
                <w:szCs w:val="22"/>
                <w:u w:val="none"/>
              </w:rPr>
              <w:t>terminal illness</w:t>
            </w:r>
          </w:p>
          <w:p w14:paraId="33161E86" w14:textId="28DDA3DB" w:rsidR="00570282" w:rsidRPr="00DF74F9" w:rsidRDefault="00570282" w:rsidP="00266AE1">
            <w:pPr>
              <w:pStyle w:val="Heading6"/>
              <w:numPr>
                <w:ilvl w:val="0"/>
                <w:numId w:val="22"/>
              </w:numPr>
              <w:outlineLvl w:val="5"/>
              <w:rPr>
                <w:sz w:val="22"/>
                <w:szCs w:val="22"/>
                <w:u w:val="none"/>
              </w:rPr>
            </w:pPr>
            <w:r w:rsidRPr="00DF74F9">
              <w:rPr>
                <w:bCs/>
                <w:sz w:val="22"/>
                <w:szCs w:val="22"/>
                <w:u w:val="none"/>
              </w:rPr>
              <w:t xml:space="preserve">Patient’s life expectancy is less than </w:t>
            </w:r>
            <w:r w:rsidR="00AD126F" w:rsidRPr="00DF74F9">
              <w:rPr>
                <w:bCs/>
                <w:sz w:val="22"/>
                <w:szCs w:val="22"/>
                <w:u w:val="none"/>
              </w:rPr>
              <w:t>six (</w:t>
            </w:r>
            <w:r w:rsidRPr="00DF74F9">
              <w:rPr>
                <w:bCs/>
                <w:sz w:val="22"/>
                <w:szCs w:val="22"/>
                <w:u w:val="none"/>
              </w:rPr>
              <w:t>6</w:t>
            </w:r>
            <w:r w:rsidR="00AD126F" w:rsidRPr="00DF74F9">
              <w:rPr>
                <w:bCs/>
                <w:sz w:val="22"/>
                <w:szCs w:val="22"/>
                <w:u w:val="none"/>
              </w:rPr>
              <w:t>)</w:t>
            </w:r>
            <w:r w:rsidRPr="00DF74F9">
              <w:rPr>
                <w:bCs/>
                <w:sz w:val="22"/>
                <w:szCs w:val="22"/>
                <w:u w:val="none"/>
              </w:rPr>
              <w:t xml:space="preserve"> months</w:t>
            </w:r>
            <w:r w:rsidR="00BC0E35" w:rsidRPr="00DF74F9">
              <w:rPr>
                <w:bCs/>
                <w:sz w:val="22"/>
                <w:szCs w:val="22"/>
                <w:u w:val="none"/>
              </w:rPr>
              <w:t xml:space="preserve"> on the problem list or in health factors</w:t>
            </w:r>
          </w:p>
          <w:p w14:paraId="729DD797" w14:textId="77777777" w:rsidR="00570282" w:rsidRPr="00DF74F9" w:rsidRDefault="00570282" w:rsidP="00570282">
            <w:pPr>
              <w:rPr>
                <w:rFonts w:eastAsiaTheme="minorHAnsi"/>
                <w:sz w:val="22"/>
                <w:szCs w:val="22"/>
              </w:rPr>
            </w:pPr>
            <w:r w:rsidRPr="00DF74F9">
              <w:rPr>
                <w:sz w:val="22"/>
                <w:szCs w:val="22"/>
              </w:rPr>
              <w:t>1.  Yes</w:t>
            </w:r>
          </w:p>
          <w:p w14:paraId="56D6CDAB" w14:textId="2C649EB0" w:rsidR="00570282" w:rsidRPr="00DF74F9" w:rsidRDefault="00570282" w:rsidP="00570282">
            <w:pPr>
              <w:pStyle w:val="Heading6"/>
              <w:outlineLvl w:val="5"/>
              <w:rPr>
                <w:sz w:val="22"/>
                <w:szCs w:val="22"/>
                <w:u w:val="none"/>
              </w:rPr>
            </w:pPr>
            <w:r w:rsidRPr="00DF74F9">
              <w:rPr>
                <w:bCs/>
                <w:sz w:val="22"/>
                <w:szCs w:val="22"/>
                <w:u w:val="none"/>
              </w:rPr>
              <w:t>2.  No</w:t>
            </w:r>
          </w:p>
        </w:tc>
        <w:tc>
          <w:tcPr>
            <w:tcW w:w="2160" w:type="dxa"/>
            <w:tcBorders>
              <w:top w:val="single" w:sz="8" w:space="0" w:color="auto"/>
              <w:left w:val="nil"/>
              <w:bottom w:val="single" w:sz="8" w:space="0" w:color="auto"/>
              <w:right w:val="single" w:sz="8" w:space="0" w:color="auto"/>
            </w:tcBorders>
          </w:tcPr>
          <w:p w14:paraId="2B288FE5" w14:textId="3985DB24" w:rsidR="00570282" w:rsidRPr="00DF74F9" w:rsidRDefault="00570282" w:rsidP="00570282">
            <w:pPr>
              <w:jc w:val="center"/>
            </w:pPr>
            <w:r w:rsidRPr="00DF74F9">
              <w:t>1,2</w:t>
            </w:r>
          </w:p>
          <w:p w14:paraId="5F34D1A9" w14:textId="77777777" w:rsidR="00570282" w:rsidRPr="00DF74F9" w:rsidRDefault="00570282" w:rsidP="00570282">
            <w:pPr>
              <w:jc w:val="center"/>
              <w:rPr>
                <w:rFonts w:eastAsiaTheme="minorHAnsi"/>
              </w:rPr>
            </w:pPr>
          </w:p>
          <w:p w14:paraId="349E6780" w14:textId="5CD1F854" w:rsidR="00570282" w:rsidRPr="00DF74F9" w:rsidRDefault="00570282" w:rsidP="00266AE1">
            <w:pPr>
              <w:jc w:val="center"/>
            </w:pPr>
            <w:r w:rsidRPr="00DF74F9">
              <w:rPr>
                <w:b/>
                <w:sz w:val="22"/>
                <w:szCs w:val="22"/>
              </w:rPr>
              <w:t>If 1 and abnmamval, ctabnval, and abhivval = null, the case is excluded; else if 1, go to abnmamval</w:t>
            </w:r>
          </w:p>
          <w:p w14:paraId="3BF576F0" w14:textId="554CD915" w:rsidR="00570282" w:rsidRPr="00DF74F9" w:rsidRDefault="00570282" w:rsidP="00570282"/>
          <w:p w14:paraId="099CFC41" w14:textId="2B1E53BC" w:rsidR="00570282" w:rsidRPr="00DF74F9" w:rsidRDefault="00570282" w:rsidP="00570282">
            <w:pPr>
              <w:jc w:val="center"/>
            </w:pPr>
          </w:p>
        </w:tc>
        <w:tc>
          <w:tcPr>
            <w:tcW w:w="5934" w:type="dxa"/>
            <w:tcBorders>
              <w:top w:val="single" w:sz="8" w:space="0" w:color="auto"/>
              <w:left w:val="nil"/>
              <w:bottom w:val="single" w:sz="8" w:space="0" w:color="auto"/>
              <w:right w:val="single" w:sz="8" w:space="0" w:color="auto"/>
            </w:tcBorders>
          </w:tcPr>
          <w:p w14:paraId="1FA1B448" w14:textId="2C2CF852" w:rsidR="00570282" w:rsidRPr="00DF74F9" w:rsidRDefault="00570282" w:rsidP="00570282">
            <w:pPr>
              <w:pStyle w:val="Footer"/>
            </w:pPr>
            <w:r w:rsidRPr="00DF74F9">
              <w:t xml:space="preserve">In order to select value 1, there must be documentation of one of the following: </w:t>
            </w:r>
          </w:p>
          <w:p w14:paraId="3AB2B8B0" w14:textId="03A1F609" w:rsidR="00BC0E35" w:rsidRPr="00DF74F9" w:rsidRDefault="00BC0E35" w:rsidP="00266AE1">
            <w:pPr>
              <w:pStyle w:val="Heading6"/>
              <w:numPr>
                <w:ilvl w:val="0"/>
                <w:numId w:val="22"/>
              </w:numPr>
              <w:ind w:left="255" w:hanging="255"/>
              <w:outlineLvl w:val="5"/>
              <w:rPr>
                <w:bCs/>
                <w:u w:val="none"/>
              </w:rPr>
            </w:pPr>
            <w:r w:rsidRPr="00DF74F9">
              <w:rPr>
                <w:bCs/>
                <w:u w:val="none"/>
              </w:rPr>
              <w:t>Provider documentation that the patient is terminally ill or has a terminal illness</w:t>
            </w:r>
          </w:p>
          <w:p w14:paraId="06EE2973" w14:textId="54EF7A3F" w:rsidR="00BC0E35" w:rsidRPr="00DF74F9" w:rsidRDefault="00BC0E35" w:rsidP="00266AE1">
            <w:pPr>
              <w:pStyle w:val="Footer"/>
              <w:ind w:left="255"/>
            </w:pPr>
            <w:r w:rsidRPr="00DF74F9">
              <w:rPr>
                <w:b/>
              </w:rPr>
              <w:t>Note:</w:t>
            </w:r>
            <w:r w:rsidRPr="00DF74F9">
              <w:t xml:space="preserve"> Do not make assumptions about whether a condition constitutes a terminal illness. The documentation must indicate the patient is terminally ill or that the patient has a terminal illness.</w:t>
            </w:r>
          </w:p>
          <w:p w14:paraId="75641200" w14:textId="0028C5B9" w:rsidR="00BC0E35" w:rsidRPr="00DF74F9" w:rsidRDefault="00BC0E35" w:rsidP="00266AE1">
            <w:pPr>
              <w:pStyle w:val="Heading6"/>
              <w:numPr>
                <w:ilvl w:val="0"/>
                <w:numId w:val="22"/>
              </w:numPr>
              <w:ind w:left="255" w:hanging="255"/>
              <w:outlineLvl w:val="5"/>
              <w:rPr>
                <w:u w:val="none"/>
              </w:rPr>
            </w:pPr>
            <w:r w:rsidRPr="00DF74F9">
              <w:rPr>
                <w:bCs/>
                <w:u w:val="none"/>
              </w:rPr>
              <w:t xml:space="preserve">Patient’s life expectancy of less than </w:t>
            </w:r>
            <w:r w:rsidR="00AD126F" w:rsidRPr="00DF74F9">
              <w:rPr>
                <w:bCs/>
                <w:u w:val="none"/>
              </w:rPr>
              <w:t>six (</w:t>
            </w:r>
            <w:r w:rsidRPr="00DF74F9">
              <w:rPr>
                <w:bCs/>
                <w:u w:val="none"/>
              </w:rPr>
              <w:t>6</w:t>
            </w:r>
            <w:r w:rsidR="00AD126F" w:rsidRPr="00DF74F9">
              <w:rPr>
                <w:bCs/>
                <w:u w:val="none"/>
              </w:rPr>
              <w:t>)</w:t>
            </w:r>
            <w:r w:rsidRPr="00DF74F9">
              <w:rPr>
                <w:bCs/>
                <w:u w:val="none"/>
              </w:rPr>
              <w:t xml:space="preserve"> months documented on the problem list or in health factors</w:t>
            </w:r>
          </w:p>
          <w:p w14:paraId="79C30543" w14:textId="32E94D59" w:rsidR="00F83236" w:rsidRPr="00DF74F9" w:rsidRDefault="00570282" w:rsidP="00266AE1">
            <w:pPr>
              <w:autoSpaceDE w:val="0"/>
              <w:autoSpaceDN w:val="0"/>
              <w:ind w:left="20" w:hanging="20"/>
            </w:pPr>
            <w:r w:rsidRPr="00DF74F9">
              <w:rPr>
                <w:b/>
                <w:bCs/>
              </w:rPr>
              <w:t xml:space="preserve">Suggested Data sources: </w:t>
            </w:r>
            <w:r w:rsidR="00BC0E35" w:rsidRPr="00DF74F9">
              <w:rPr>
                <w:bCs/>
              </w:rPr>
              <w:t>c</w:t>
            </w:r>
            <w:r w:rsidRPr="00DF74F9">
              <w:t xml:space="preserve">onsult notes, </w:t>
            </w:r>
            <w:r w:rsidR="00BC0E35" w:rsidRPr="00DF74F9">
              <w:t>health factors, h</w:t>
            </w:r>
            <w:r w:rsidRPr="00DF74F9">
              <w:t xml:space="preserve">istory and physical, </w:t>
            </w:r>
            <w:r w:rsidR="00BC0E35" w:rsidRPr="00DF74F9">
              <w:t>o</w:t>
            </w:r>
            <w:r w:rsidRPr="00DF74F9">
              <w:t>rder summary,</w:t>
            </w:r>
            <w:r w:rsidR="00F83236" w:rsidRPr="00DF74F9">
              <w:t xml:space="preserve"> problem list, </w:t>
            </w:r>
            <w:r w:rsidR="00BC0E35" w:rsidRPr="00DF74F9">
              <w:t>progress</w:t>
            </w:r>
            <w:r w:rsidR="00F83236" w:rsidRPr="00DF74F9">
              <w:t xml:space="preserve"> notes</w:t>
            </w:r>
            <w:r w:rsidRPr="00DF74F9">
              <w:t xml:space="preserve"> </w:t>
            </w:r>
          </w:p>
          <w:p w14:paraId="66860900" w14:textId="13E39AE1" w:rsidR="00AD126F" w:rsidRPr="00DF74F9" w:rsidRDefault="00AD126F" w:rsidP="00266AE1">
            <w:pPr>
              <w:autoSpaceDE w:val="0"/>
              <w:autoSpaceDN w:val="0"/>
              <w:ind w:left="20" w:hanging="20"/>
              <w:rPr>
                <w:b/>
              </w:rPr>
            </w:pPr>
            <w:r w:rsidRPr="00DF74F9">
              <w:rPr>
                <w:b/>
                <w:bCs/>
              </w:rPr>
              <w:t>Exclusion statement:</w:t>
            </w:r>
            <w:r w:rsidRPr="00DF74F9">
              <w:rPr>
                <w:bCs/>
              </w:rPr>
              <w:t xml:space="preserve"> Documentation of terminal illness or life </w:t>
            </w:r>
            <w:r w:rsidR="00F83236" w:rsidRPr="00DF74F9">
              <w:rPr>
                <w:bCs/>
              </w:rPr>
              <w:t>e</w:t>
            </w:r>
            <w:r w:rsidRPr="00DF74F9">
              <w:rPr>
                <w:bCs/>
              </w:rPr>
              <w:t>xpectancy less than six (6) months during the study period excludes the case from designated Communication of Test Results.</w:t>
            </w:r>
          </w:p>
        </w:tc>
      </w:tr>
      <w:tr w:rsidR="00570282" w:rsidRPr="00DF74F9" w14:paraId="15288E21" w14:textId="77777777" w:rsidTr="00F637F8">
        <w:tc>
          <w:tcPr>
            <w:tcW w:w="714" w:type="dxa"/>
          </w:tcPr>
          <w:p w14:paraId="3A3A9D23" w14:textId="5DA3CEBB" w:rsidR="00570282" w:rsidRPr="00DF74F9" w:rsidRDefault="00570282" w:rsidP="00570282">
            <w:pPr>
              <w:pStyle w:val="Header"/>
              <w:jc w:val="center"/>
              <w:rPr>
                <w:b/>
                <w:sz w:val="22"/>
                <w:szCs w:val="22"/>
              </w:rPr>
            </w:pPr>
          </w:p>
        </w:tc>
        <w:tc>
          <w:tcPr>
            <w:tcW w:w="1260" w:type="dxa"/>
          </w:tcPr>
          <w:p w14:paraId="75AB1A23" w14:textId="77777777" w:rsidR="00570282" w:rsidRPr="00DF74F9" w:rsidRDefault="00570282" w:rsidP="00570282">
            <w:pPr>
              <w:pStyle w:val="Header"/>
              <w:jc w:val="center"/>
              <w:rPr>
                <w:b/>
                <w:sz w:val="24"/>
                <w:szCs w:val="24"/>
              </w:rPr>
            </w:pPr>
          </w:p>
        </w:tc>
        <w:tc>
          <w:tcPr>
            <w:tcW w:w="4319" w:type="dxa"/>
          </w:tcPr>
          <w:p w14:paraId="40169A10" w14:textId="4E5AFEB1" w:rsidR="00570282" w:rsidRPr="00DF74F9" w:rsidRDefault="00570282" w:rsidP="00570282">
            <w:pPr>
              <w:pStyle w:val="Header"/>
              <w:rPr>
                <w:b/>
                <w:sz w:val="24"/>
                <w:szCs w:val="24"/>
              </w:rPr>
            </w:pPr>
            <w:r w:rsidRPr="00DF74F9">
              <w:rPr>
                <w:b/>
                <w:sz w:val="24"/>
                <w:szCs w:val="24"/>
              </w:rPr>
              <w:t>FOBT/FIT</w:t>
            </w:r>
          </w:p>
        </w:tc>
        <w:tc>
          <w:tcPr>
            <w:tcW w:w="2160" w:type="dxa"/>
          </w:tcPr>
          <w:p w14:paraId="3E2140A3" w14:textId="77777777" w:rsidR="00570282" w:rsidRPr="00DF74F9" w:rsidRDefault="00570282" w:rsidP="00570282">
            <w:pPr>
              <w:pStyle w:val="Header"/>
              <w:jc w:val="center"/>
              <w:rPr>
                <w:b/>
                <w:sz w:val="24"/>
                <w:szCs w:val="24"/>
              </w:rPr>
            </w:pPr>
          </w:p>
        </w:tc>
        <w:tc>
          <w:tcPr>
            <w:tcW w:w="5934" w:type="dxa"/>
          </w:tcPr>
          <w:p w14:paraId="1CB98B7A" w14:textId="77777777" w:rsidR="00570282" w:rsidRPr="00DF74F9" w:rsidRDefault="00570282" w:rsidP="00570282">
            <w:pPr>
              <w:pStyle w:val="Header"/>
              <w:jc w:val="center"/>
              <w:rPr>
                <w:b/>
                <w:sz w:val="24"/>
                <w:szCs w:val="24"/>
              </w:rPr>
            </w:pPr>
          </w:p>
        </w:tc>
      </w:tr>
      <w:tr w:rsidR="00570282" w:rsidRPr="00DF74F9" w14:paraId="08BE9B21" w14:textId="77777777" w:rsidTr="00F637F8">
        <w:tc>
          <w:tcPr>
            <w:tcW w:w="714" w:type="dxa"/>
          </w:tcPr>
          <w:p w14:paraId="4FE1546A" w14:textId="0CC0CCE6" w:rsidR="00570282" w:rsidRPr="00DF74F9" w:rsidRDefault="00271648" w:rsidP="00570282">
            <w:pPr>
              <w:pStyle w:val="Header"/>
              <w:jc w:val="center"/>
              <w:rPr>
                <w:sz w:val="22"/>
                <w:szCs w:val="22"/>
              </w:rPr>
            </w:pPr>
            <w:r w:rsidRPr="00DF74F9">
              <w:rPr>
                <w:sz w:val="22"/>
                <w:szCs w:val="22"/>
              </w:rPr>
              <w:t>4</w:t>
            </w:r>
          </w:p>
        </w:tc>
        <w:tc>
          <w:tcPr>
            <w:tcW w:w="1260" w:type="dxa"/>
            <w:tcBorders>
              <w:top w:val="single" w:sz="6" w:space="0" w:color="auto"/>
              <w:left w:val="single" w:sz="6" w:space="0" w:color="auto"/>
              <w:bottom w:val="single" w:sz="6" w:space="0" w:color="auto"/>
              <w:right w:val="single" w:sz="6" w:space="0" w:color="auto"/>
            </w:tcBorders>
          </w:tcPr>
          <w:p w14:paraId="12704AD7" w14:textId="24D0BED8" w:rsidR="00570282" w:rsidRPr="00DF74F9" w:rsidRDefault="00570282" w:rsidP="00570282">
            <w:pPr>
              <w:jc w:val="center"/>
            </w:pPr>
            <w:r w:rsidRPr="00DF74F9">
              <w:t>abfobtval</w:t>
            </w:r>
          </w:p>
          <w:p w14:paraId="78F3D5E5" w14:textId="77777777" w:rsidR="00570282" w:rsidRPr="00DF74F9" w:rsidRDefault="00570282" w:rsidP="00570282">
            <w:pPr>
              <w:jc w:val="center"/>
            </w:pPr>
          </w:p>
        </w:tc>
        <w:tc>
          <w:tcPr>
            <w:tcW w:w="4319" w:type="dxa"/>
            <w:tcBorders>
              <w:top w:val="single" w:sz="6" w:space="0" w:color="auto"/>
              <w:left w:val="single" w:sz="6" w:space="0" w:color="auto"/>
              <w:bottom w:val="single" w:sz="6" w:space="0" w:color="auto"/>
              <w:right w:val="single" w:sz="6" w:space="0" w:color="auto"/>
            </w:tcBorders>
          </w:tcPr>
          <w:p w14:paraId="6F5E907E" w14:textId="1A2619EE" w:rsidR="00570282" w:rsidRPr="00DF74F9" w:rsidRDefault="00570282" w:rsidP="00570282">
            <w:pPr>
              <w:rPr>
                <w:sz w:val="22"/>
              </w:rPr>
            </w:pPr>
            <w:r w:rsidRPr="00DF74F9">
              <w:rPr>
                <w:sz w:val="22"/>
              </w:rPr>
              <w:t xml:space="preserve">Computer to pre-fill the result of the abnormal FOBT/FIT reported during the study period.  </w:t>
            </w:r>
          </w:p>
          <w:p w14:paraId="42BD89DD" w14:textId="77777777" w:rsidR="00570282" w:rsidRPr="00DF74F9" w:rsidRDefault="00570282" w:rsidP="00570282">
            <w:pPr>
              <w:rPr>
                <w:sz w:val="22"/>
              </w:rPr>
            </w:pPr>
          </w:p>
          <w:p w14:paraId="3D61B072" w14:textId="7014F742" w:rsidR="00570282" w:rsidRPr="00DF74F9" w:rsidRDefault="00570282" w:rsidP="00570282">
            <w:pPr>
              <w:rPr>
                <w:sz w:val="22"/>
              </w:rPr>
            </w:pPr>
          </w:p>
        </w:tc>
        <w:tc>
          <w:tcPr>
            <w:tcW w:w="2160" w:type="dxa"/>
            <w:tcBorders>
              <w:top w:val="single" w:sz="6" w:space="0" w:color="auto"/>
              <w:left w:val="single" w:sz="6" w:space="0" w:color="auto"/>
              <w:bottom w:val="single" w:sz="6" w:space="0" w:color="auto"/>
              <w:right w:val="single" w:sz="6" w:space="0" w:color="auto"/>
            </w:tcBorders>
          </w:tcPr>
          <w:p w14:paraId="67BAE1CC" w14:textId="77777777" w:rsidR="00570282" w:rsidRPr="00DF74F9" w:rsidRDefault="00570282" w:rsidP="00570282">
            <w:pPr>
              <w:jc w:val="center"/>
            </w:pPr>
            <w:r w:rsidRPr="00DF74F9">
              <w:t>_______</w:t>
            </w:r>
          </w:p>
          <w:p w14:paraId="07754DE4" w14:textId="4B48A740" w:rsidR="00570282" w:rsidRPr="00DF74F9" w:rsidRDefault="00570282" w:rsidP="00570282">
            <w:pPr>
              <w:jc w:val="center"/>
              <w:rPr>
                <w:b/>
              </w:rPr>
            </w:pPr>
            <w:r w:rsidRPr="00DF74F9">
              <w:rPr>
                <w:b/>
              </w:rPr>
              <w:t>Pre-filled: Cannot be modified</w:t>
            </w:r>
          </w:p>
          <w:tbl>
            <w:tblPr>
              <w:tblStyle w:val="TableGrid"/>
              <w:tblW w:w="0" w:type="auto"/>
              <w:tblLook w:val="04A0" w:firstRow="1" w:lastRow="0" w:firstColumn="1" w:lastColumn="0" w:noHBand="0" w:noVBand="1"/>
            </w:tblPr>
            <w:tblGrid>
              <w:gridCol w:w="1934"/>
            </w:tblGrid>
            <w:tr w:rsidR="00570282" w:rsidRPr="00DF74F9" w14:paraId="4F112B31" w14:textId="77777777" w:rsidTr="00E74903">
              <w:tc>
                <w:tcPr>
                  <w:tcW w:w="1934" w:type="dxa"/>
                </w:tcPr>
                <w:p w14:paraId="535A6CEA" w14:textId="1F6227BC" w:rsidR="00570282" w:rsidRPr="00DF74F9" w:rsidRDefault="00570282" w:rsidP="00570282">
                  <w:pPr>
                    <w:jc w:val="center"/>
                    <w:rPr>
                      <w:b/>
                    </w:rPr>
                  </w:pPr>
                  <w:r w:rsidRPr="00DF74F9">
                    <w:rPr>
                      <w:b/>
                    </w:rPr>
                    <w:t>Must be positive</w:t>
                  </w:r>
                </w:p>
              </w:tc>
            </w:tr>
          </w:tbl>
          <w:p w14:paraId="01B45450" w14:textId="77777777" w:rsidR="00570282" w:rsidRPr="00DF74F9" w:rsidRDefault="00570282" w:rsidP="00570282">
            <w:pPr>
              <w:jc w:val="center"/>
            </w:pPr>
          </w:p>
        </w:tc>
        <w:tc>
          <w:tcPr>
            <w:tcW w:w="5934" w:type="dxa"/>
            <w:tcBorders>
              <w:top w:val="single" w:sz="6" w:space="0" w:color="auto"/>
              <w:left w:val="single" w:sz="6" w:space="0" w:color="auto"/>
              <w:bottom w:val="single" w:sz="6" w:space="0" w:color="auto"/>
              <w:right w:val="single" w:sz="6" w:space="0" w:color="auto"/>
            </w:tcBorders>
          </w:tcPr>
          <w:p w14:paraId="7E1342FF" w14:textId="78FC4711" w:rsidR="00570282" w:rsidRPr="00DF74F9" w:rsidRDefault="00570282" w:rsidP="00570282">
            <w:pPr>
              <w:rPr>
                <w:b/>
              </w:rPr>
            </w:pPr>
            <w:r w:rsidRPr="00DF74F9">
              <w:rPr>
                <w:b/>
              </w:rPr>
              <w:t>Computer will pre-fill the abnormal result of the FOBT/FIT reported during the study period.  Positive FOBT/FIT results are considered abnormal results that require action.</w:t>
            </w:r>
          </w:p>
          <w:p w14:paraId="43FE2AD9" w14:textId="77777777" w:rsidR="00570282" w:rsidRPr="00DF74F9" w:rsidRDefault="00570282" w:rsidP="00570282">
            <w:pPr>
              <w:rPr>
                <w:b/>
              </w:rPr>
            </w:pPr>
          </w:p>
        </w:tc>
      </w:tr>
    </w:tbl>
    <w:p w14:paraId="11105D8D" w14:textId="77777777" w:rsidR="00271648" w:rsidRPr="00DF74F9" w:rsidRDefault="00271648">
      <w:r w:rsidRPr="00DF74F9">
        <w:br w:type="page"/>
      </w:r>
    </w:p>
    <w:tbl>
      <w:tblPr>
        <w:tblStyle w:val="TableGrid"/>
        <w:tblW w:w="0" w:type="auto"/>
        <w:tblLook w:val="04A0" w:firstRow="1" w:lastRow="0" w:firstColumn="1" w:lastColumn="0" w:noHBand="0" w:noVBand="1"/>
      </w:tblPr>
      <w:tblGrid>
        <w:gridCol w:w="714"/>
        <w:gridCol w:w="1260"/>
        <w:gridCol w:w="4319"/>
        <w:gridCol w:w="2160"/>
        <w:gridCol w:w="5934"/>
      </w:tblGrid>
      <w:tr w:rsidR="00570282" w:rsidRPr="00DF74F9" w14:paraId="289A5DE3" w14:textId="77777777" w:rsidTr="00271648">
        <w:tc>
          <w:tcPr>
            <w:tcW w:w="714" w:type="dxa"/>
          </w:tcPr>
          <w:p w14:paraId="135201BB" w14:textId="19273B08" w:rsidR="00570282" w:rsidRPr="00DF74F9" w:rsidRDefault="00271648" w:rsidP="00570282">
            <w:pPr>
              <w:pStyle w:val="Header"/>
              <w:jc w:val="center"/>
              <w:rPr>
                <w:sz w:val="22"/>
                <w:szCs w:val="22"/>
              </w:rPr>
            </w:pPr>
            <w:r w:rsidRPr="00DF74F9">
              <w:rPr>
                <w:sz w:val="22"/>
                <w:szCs w:val="22"/>
              </w:rPr>
              <w:lastRenderedPageBreak/>
              <w:t>5</w:t>
            </w:r>
          </w:p>
        </w:tc>
        <w:tc>
          <w:tcPr>
            <w:tcW w:w="1260" w:type="dxa"/>
            <w:tcBorders>
              <w:top w:val="single" w:sz="6" w:space="0" w:color="auto"/>
              <w:left w:val="single" w:sz="6" w:space="0" w:color="auto"/>
              <w:bottom w:val="single" w:sz="6" w:space="0" w:color="auto"/>
              <w:right w:val="single" w:sz="6" w:space="0" w:color="auto"/>
            </w:tcBorders>
          </w:tcPr>
          <w:p w14:paraId="4C191403" w14:textId="0EF8F69F" w:rsidR="00570282" w:rsidRPr="00DF74F9" w:rsidRDefault="00570282" w:rsidP="00570282">
            <w:pPr>
              <w:jc w:val="center"/>
            </w:pPr>
            <w:r w:rsidRPr="00DF74F9">
              <w:t>abfobtdt</w:t>
            </w:r>
          </w:p>
        </w:tc>
        <w:tc>
          <w:tcPr>
            <w:tcW w:w="4319" w:type="dxa"/>
            <w:tcBorders>
              <w:top w:val="single" w:sz="6" w:space="0" w:color="auto"/>
              <w:left w:val="single" w:sz="6" w:space="0" w:color="auto"/>
              <w:bottom w:val="single" w:sz="6" w:space="0" w:color="auto"/>
              <w:right w:val="single" w:sz="6" w:space="0" w:color="auto"/>
            </w:tcBorders>
          </w:tcPr>
          <w:p w14:paraId="79218FF4" w14:textId="4AE31964" w:rsidR="00570282" w:rsidRPr="00DF74F9" w:rsidRDefault="00570282" w:rsidP="00570282">
            <w:pPr>
              <w:rPr>
                <w:sz w:val="22"/>
              </w:rPr>
            </w:pPr>
            <w:r w:rsidRPr="00DF74F9">
              <w:rPr>
                <w:sz w:val="22"/>
              </w:rPr>
              <w:t>Computer to pre-fill the date the abnormal FOBT/FIT result requiring action was reported.</w:t>
            </w:r>
          </w:p>
        </w:tc>
        <w:tc>
          <w:tcPr>
            <w:tcW w:w="2160" w:type="dxa"/>
            <w:tcBorders>
              <w:top w:val="single" w:sz="6" w:space="0" w:color="auto"/>
              <w:left w:val="single" w:sz="6" w:space="0" w:color="auto"/>
              <w:bottom w:val="single" w:sz="6" w:space="0" w:color="auto"/>
              <w:right w:val="single" w:sz="6" w:space="0" w:color="auto"/>
            </w:tcBorders>
          </w:tcPr>
          <w:p w14:paraId="179C6DD1" w14:textId="77777777" w:rsidR="00570282" w:rsidRPr="00DF74F9" w:rsidRDefault="00570282" w:rsidP="00570282">
            <w:pPr>
              <w:jc w:val="center"/>
            </w:pPr>
            <w:r w:rsidRPr="00DF74F9">
              <w:t>mm/dd/yyyy</w:t>
            </w:r>
          </w:p>
          <w:p w14:paraId="672DAD3C" w14:textId="77777777" w:rsidR="00570282" w:rsidRPr="00DF74F9" w:rsidRDefault="00570282" w:rsidP="00570282">
            <w:pPr>
              <w:jc w:val="center"/>
              <w:rPr>
                <w:b/>
              </w:rPr>
            </w:pPr>
            <w:r w:rsidRPr="00DF74F9">
              <w:rPr>
                <w:b/>
              </w:rPr>
              <w:t>Pre-filled: can be modified</w:t>
            </w:r>
          </w:p>
          <w:tbl>
            <w:tblPr>
              <w:tblStyle w:val="TableGrid"/>
              <w:tblW w:w="0" w:type="auto"/>
              <w:tblLook w:val="04A0" w:firstRow="1" w:lastRow="0" w:firstColumn="1" w:lastColumn="0" w:noHBand="0" w:noVBand="1"/>
            </w:tblPr>
            <w:tblGrid>
              <w:gridCol w:w="1929"/>
            </w:tblGrid>
            <w:tr w:rsidR="00570282" w:rsidRPr="00DF74F9" w14:paraId="02E6DD1A" w14:textId="77777777" w:rsidTr="00D91626">
              <w:tc>
                <w:tcPr>
                  <w:tcW w:w="1929" w:type="dxa"/>
                </w:tcPr>
                <w:p w14:paraId="5E5BCD7B" w14:textId="77777777" w:rsidR="00570282" w:rsidRPr="00DF74F9" w:rsidRDefault="00570282" w:rsidP="00570282">
                  <w:pPr>
                    <w:jc w:val="center"/>
                  </w:pPr>
                  <w:r w:rsidRPr="00DF74F9">
                    <w:t xml:space="preserve">&gt;= stdybeg and &lt;= stdyend </w:t>
                  </w:r>
                </w:p>
              </w:tc>
            </w:tr>
          </w:tbl>
          <w:p w14:paraId="6DBCD3C2" w14:textId="77777777" w:rsidR="00570282" w:rsidRPr="00DF74F9" w:rsidRDefault="00570282" w:rsidP="00570282">
            <w:pPr>
              <w:jc w:val="center"/>
            </w:pPr>
          </w:p>
        </w:tc>
        <w:tc>
          <w:tcPr>
            <w:tcW w:w="5934" w:type="dxa"/>
            <w:tcBorders>
              <w:top w:val="single" w:sz="6" w:space="0" w:color="auto"/>
              <w:left w:val="single" w:sz="6" w:space="0" w:color="auto"/>
              <w:bottom w:val="single" w:sz="6" w:space="0" w:color="auto"/>
              <w:right w:val="single" w:sz="6" w:space="0" w:color="auto"/>
            </w:tcBorders>
          </w:tcPr>
          <w:p w14:paraId="6503547C" w14:textId="77777777" w:rsidR="00570282" w:rsidRPr="00DF74F9" w:rsidRDefault="00570282" w:rsidP="00570282">
            <w:pPr>
              <w:rPr>
                <w:b/>
              </w:rPr>
            </w:pPr>
            <w:r w:rsidRPr="00DF74F9">
              <w:rPr>
                <w:b/>
              </w:rPr>
              <w:t>Computer will pre-fill the date the abnormal FOBT/FIT result requiring action was reported.  Positive FOBT/FIT results are considered abnormal results that require action.</w:t>
            </w:r>
          </w:p>
          <w:p w14:paraId="0014A4DB" w14:textId="6E021C85" w:rsidR="00570282" w:rsidRPr="00DF74F9" w:rsidRDefault="00570282" w:rsidP="00570282">
            <w:r w:rsidRPr="00DF74F9">
              <w:t xml:space="preserve">If the pre-filled FOBT/FIT report date is incorrect, the abstractor may enter the correct date.  </w:t>
            </w:r>
          </w:p>
          <w:p w14:paraId="330514D7" w14:textId="77777777" w:rsidR="00570282" w:rsidRPr="00DF74F9" w:rsidRDefault="00570282" w:rsidP="00570282">
            <w:r w:rsidRPr="00DF74F9">
              <w:t>For example:</w:t>
            </w:r>
          </w:p>
          <w:p w14:paraId="64FD472F" w14:textId="77777777" w:rsidR="00570282" w:rsidRPr="00DF74F9" w:rsidRDefault="00570282" w:rsidP="00570282">
            <w:pPr>
              <w:pStyle w:val="ListParagraph"/>
              <w:numPr>
                <w:ilvl w:val="0"/>
                <w:numId w:val="1"/>
              </w:numPr>
              <w:ind w:left="406" w:hanging="270"/>
              <w:rPr>
                <w:b/>
              </w:rPr>
            </w:pPr>
            <w:r w:rsidRPr="00DF74F9">
              <w:t>Report date is 6/18/22; however, there is notation the results were called to the provider on 6/17/22.  Enter 6/17/22 as report date.</w:t>
            </w:r>
          </w:p>
          <w:p w14:paraId="63A0BDB3" w14:textId="77777777" w:rsidR="00570282" w:rsidRPr="00DF74F9" w:rsidRDefault="00570282" w:rsidP="00570282">
            <w:pPr>
              <w:pStyle w:val="ListParagraph"/>
              <w:numPr>
                <w:ilvl w:val="0"/>
                <w:numId w:val="1"/>
              </w:numPr>
              <w:ind w:left="406" w:hanging="270"/>
              <w:rPr>
                <w:b/>
              </w:rPr>
            </w:pPr>
            <w:bookmarkStart w:id="0" w:name="_Hlk10209673"/>
            <w:r w:rsidRPr="00DF74F9">
              <w:t>The exam was performed on 6/16/22 and the report release date is 6/18/22; however, there is notation that the results were communicated to the patient on 6/16/22. Enter 6/16/22 as the report date.</w:t>
            </w:r>
            <w:bookmarkEnd w:id="0"/>
          </w:p>
        </w:tc>
      </w:tr>
      <w:tr w:rsidR="00807D22" w:rsidRPr="00DF74F9" w14:paraId="01FEDA71" w14:textId="77777777" w:rsidTr="00266AE1">
        <w:tc>
          <w:tcPr>
            <w:tcW w:w="714" w:type="dxa"/>
          </w:tcPr>
          <w:p w14:paraId="4510897C" w14:textId="0C6D171F" w:rsidR="00807D22" w:rsidRPr="00DF74F9" w:rsidRDefault="00201BF8" w:rsidP="007567B9">
            <w:pPr>
              <w:pStyle w:val="Header"/>
              <w:jc w:val="center"/>
              <w:rPr>
                <w:sz w:val="22"/>
                <w:szCs w:val="22"/>
              </w:rPr>
            </w:pPr>
            <w:r w:rsidRPr="00DF74F9">
              <w:br w:type="page"/>
            </w:r>
            <w:r w:rsidR="0044583B" w:rsidRPr="00DF74F9">
              <w:br w:type="page"/>
            </w:r>
            <w:r w:rsidR="00271648" w:rsidRPr="00DF74F9">
              <w:rPr>
                <w:sz w:val="22"/>
                <w:szCs w:val="22"/>
              </w:rPr>
              <w:t>6</w:t>
            </w:r>
          </w:p>
        </w:tc>
        <w:tc>
          <w:tcPr>
            <w:tcW w:w="1260" w:type="dxa"/>
            <w:tcBorders>
              <w:top w:val="single" w:sz="6" w:space="0" w:color="auto"/>
              <w:left w:val="single" w:sz="6" w:space="0" w:color="auto"/>
              <w:bottom w:val="single" w:sz="6" w:space="0" w:color="auto"/>
              <w:right w:val="single" w:sz="6" w:space="0" w:color="auto"/>
            </w:tcBorders>
          </w:tcPr>
          <w:p w14:paraId="2677207B" w14:textId="67D3B92A" w:rsidR="00807D22" w:rsidRPr="00DF74F9" w:rsidRDefault="00807D22" w:rsidP="00DF65D0">
            <w:pPr>
              <w:jc w:val="center"/>
            </w:pPr>
            <w:r w:rsidRPr="00DF74F9">
              <w:t>nonva</w:t>
            </w:r>
            <w:r w:rsidR="00DF65D0" w:rsidRPr="00DF74F9">
              <w:t>fobt</w:t>
            </w:r>
          </w:p>
        </w:tc>
        <w:tc>
          <w:tcPr>
            <w:tcW w:w="4319" w:type="dxa"/>
            <w:tcBorders>
              <w:top w:val="single" w:sz="6" w:space="0" w:color="auto"/>
              <w:left w:val="single" w:sz="6" w:space="0" w:color="auto"/>
              <w:bottom w:val="single" w:sz="6" w:space="0" w:color="auto"/>
              <w:right w:val="single" w:sz="6" w:space="0" w:color="auto"/>
            </w:tcBorders>
          </w:tcPr>
          <w:p w14:paraId="4325DEA2" w14:textId="06F2F24F" w:rsidR="00807D22" w:rsidRPr="00DF74F9" w:rsidRDefault="00807D22" w:rsidP="00807D22">
            <w:pPr>
              <w:rPr>
                <w:sz w:val="22"/>
              </w:rPr>
            </w:pPr>
            <w:r w:rsidRPr="00DF74F9">
              <w:rPr>
                <w:sz w:val="22"/>
              </w:rPr>
              <w:t xml:space="preserve">Is there documentation that the </w:t>
            </w:r>
            <w:r w:rsidR="00B2448C" w:rsidRPr="00DF74F9">
              <w:rPr>
                <w:sz w:val="22"/>
              </w:rPr>
              <w:t>FOBT/FIT</w:t>
            </w:r>
            <w:r w:rsidRPr="00DF74F9">
              <w:rPr>
                <w:sz w:val="22"/>
              </w:rPr>
              <w:t xml:space="preserve"> was performed outside of VHA?</w:t>
            </w:r>
          </w:p>
          <w:p w14:paraId="1EDABF6D" w14:textId="3568925E" w:rsidR="00807D22" w:rsidRPr="00DF74F9" w:rsidRDefault="00807D22" w:rsidP="00807D22">
            <w:pPr>
              <w:rPr>
                <w:sz w:val="22"/>
              </w:rPr>
            </w:pPr>
            <w:r w:rsidRPr="00DF74F9">
              <w:rPr>
                <w:sz w:val="22"/>
              </w:rPr>
              <w:t>1.  Yes</w:t>
            </w:r>
          </w:p>
          <w:p w14:paraId="48EE7284" w14:textId="07C3DD38" w:rsidR="00807D22" w:rsidRPr="00DF74F9" w:rsidRDefault="00807D22" w:rsidP="00807D22">
            <w:pPr>
              <w:rPr>
                <w:sz w:val="22"/>
              </w:rPr>
            </w:pPr>
            <w:r w:rsidRPr="00DF74F9">
              <w:rPr>
                <w:sz w:val="22"/>
              </w:rPr>
              <w:t>2.  No</w:t>
            </w:r>
          </w:p>
        </w:tc>
        <w:tc>
          <w:tcPr>
            <w:tcW w:w="2160" w:type="dxa"/>
            <w:tcBorders>
              <w:top w:val="single" w:sz="6" w:space="0" w:color="auto"/>
              <w:left w:val="single" w:sz="6" w:space="0" w:color="auto"/>
              <w:bottom w:val="single" w:sz="6" w:space="0" w:color="auto"/>
              <w:right w:val="single" w:sz="6" w:space="0" w:color="auto"/>
            </w:tcBorders>
          </w:tcPr>
          <w:p w14:paraId="7EAC1B73" w14:textId="4E9D6A95" w:rsidR="00807D22" w:rsidRPr="00DF74F9" w:rsidRDefault="00807D22" w:rsidP="00807D22">
            <w:pPr>
              <w:jc w:val="center"/>
            </w:pPr>
            <w:r w:rsidRPr="00DF74F9">
              <w:t>1,2</w:t>
            </w:r>
          </w:p>
          <w:p w14:paraId="1D8624A2" w14:textId="35FD6B89" w:rsidR="003F26EB" w:rsidRPr="00DF74F9" w:rsidRDefault="00807D22" w:rsidP="003F26EB">
            <w:pPr>
              <w:jc w:val="center"/>
              <w:rPr>
                <w:b/>
              </w:rPr>
            </w:pPr>
            <w:r w:rsidRPr="00DF74F9">
              <w:rPr>
                <w:b/>
              </w:rPr>
              <w:t xml:space="preserve">If 1, go to </w:t>
            </w:r>
            <w:r w:rsidR="00AA1114" w:rsidRPr="00DF74F9">
              <w:rPr>
                <w:b/>
              </w:rPr>
              <w:t>abafpval</w:t>
            </w:r>
          </w:p>
          <w:p w14:paraId="2BA60164" w14:textId="7593B86F" w:rsidR="00807D22" w:rsidRPr="00DF74F9" w:rsidRDefault="003F26EB" w:rsidP="003F26EB">
            <w:pPr>
              <w:jc w:val="center"/>
              <w:rPr>
                <w:b/>
              </w:rPr>
            </w:pPr>
            <w:r w:rsidRPr="00DF74F9">
              <w:rPr>
                <w:b/>
              </w:rPr>
              <w:t xml:space="preserve">as applicable </w:t>
            </w:r>
          </w:p>
        </w:tc>
        <w:tc>
          <w:tcPr>
            <w:tcW w:w="5934" w:type="dxa"/>
            <w:tcBorders>
              <w:top w:val="single" w:sz="6" w:space="0" w:color="auto"/>
              <w:left w:val="single" w:sz="6" w:space="0" w:color="auto"/>
              <w:bottom w:val="single" w:sz="6" w:space="0" w:color="auto"/>
              <w:right w:val="single" w:sz="6" w:space="0" w:color="auto"/>
            </w:tcBorders>
          </w:tcPr>
          <w:p w14:paraId="22701BEE" w14:textId="77777777" w:rsidR="00356EA3" w:rsidRPr="00DF74F9" w:rsidRDefault="00B2448C" w:rsidP="00807D22">
            <w:r w:rsidRPr="00DF74F9">
              <w:t>FOBT/FIT</w:t>
            </w:r>
            <w:r w:rsidR="00807D22" w:rsidRPr="00DF74F9">
              <w:t xml:space="preserve"> performed outside VHA, fee basis, may be determined by checking to see if </w:t>
            </w:r>
            <w:r w:rsidRPr="00DF74F9">
              <w:t>FOBT/FIT</w:t>
            </w:r>
            <w:r w:rsidR="00807D22" w:rsidRPr="00DF74F9">
              <w:t xml:space="preserve"> was ordered by and consult placed by VHA.</w:t>
            </w:r>
          </w:p>
          <w:p w14:paraId="1A90217D" w14:textId="7693F5FF" w:rsidR="00807D22" w:rsidRPr="00DF74F9" w:rsidRDefault="00807D22" w:rsidP="00807D22">
            <w:r w:rsidRPr="00DF74F9">
              <w:t xml:space="preserve">If the </w:t>
            </w:r>
            <w:r w:rsidR="00B2448C" w:rsidRPr="00DF74F9">
              <w:t>FOBT/FIT</w:t>
            </w:r>
            <w:r w:rsidRPr="00DF74F9">
              <w:t xml:space="preserve"> was ordered by VHA and performed outside VHA, enter 1.</w:t>
            </w:r>
          </w:p>
          <w:p w14:paraId="266168D1" w14:textId="01A5D98E" w:rsidR="00807D22" w:rsidRPr="00DF74F9" w:rsidRDefault="00B2448C" w:rsidP="00807D22">
            <w:pPr>
              <w:rPr>
                <w:b/>
              </w:rPr>
            </w:pPr>
            <w:r w:rsidRPr="00DF74F9">
              <w:t>FOBT/FIT</w:t>
            </w:r>
            <w:r w:rsidR="00807D22" w:rsidRPr="00DF74F9">
              <w:t xml:space="preserve"> performed </w:t>
            </w:r>
            <w:r w:rsidR="00E57BE0" w:rsidRPr="00DF74F9">
              <w:t xml:space="preserve">in </w:t>
            </w:r>
            <w:r w:rsidR="00807D22" w:rsidRPr="00DF74F9">
              <w:t xml:space="preserve">private sector, not fee basis, includes documentation the </w:t>
            </w:r>
            <w:r w:rsidRPr="00DF74F9">
              <w:t>FOBT/FIT</w:t>
            </w:r>
            <w:r w:rsidR="00807D22" w:rsidRPr="00DF74F9">
              <w:t xml:space="preserve"> was performed outside VHA such as patient self-report documented by VHA staff or outside </w:t>
            </w:r>
            <w:r w:rsidRPr="00DF74F9">
              <w:t>FOBT/FIT</w:t>
            </w:r>
            <w:r w:rsidR="00807D22" w:rsidRPr="00DF74F9">
              <w:t xml:space="preserve"> report without evidence it was ordered by VHA.</w:t>
            </w:r>
          </w:p>
        </w:tc>
      </w:tr>
      <w:tr w:rsidR="00807D22" w:rsidRPr="00DF74F9" w14:paraId="03CED87B" w14:textId="77777777" w:rsidTr="00266AE1">
        <w:tc>
          <w:tcPr>
            <w:tcW w:w="714" w:type="dxa"/>
          </w:tcPr>
          <w:p w14:paraId="290EE397" w14:textId="2077E7C4" w:rsidR="00807D22" w:rsidRPr="00DF74F9" w:rsidRDefault="00271648" w:rsidP="00807D22">
            <w:pPr>
              <w:pStyle w:val="Header"/>
              <w:jc w:val="center"/>
              <w:rPr>
                <w:sz w:val="22"/>
                <w:szCs w:val="22"/>
              </w:rPr>
            </w:pPr>
            <w:r w:rsidRPr="00DF74F9">
              <w:rPr>
                <w:sz w:val="22"/>
                <w:szCs w:val="22"/>
              </w:rPr>
              <w:t>7</w:t>
            </w:r>
          </w:p>
        </w:tc>
        <w:tc>
          <w:tcPr>
            <w:tcW w:w="1260" w:type="dxa"/>
            <w:tcBorders>
              <w:top w:val="single" w:sz="6" w:space="0" w:color="auto"/>
              <w:left w:val="single" w:sz="6" w:space="0" w:color="auto"/>
              <w:bottom w:val="single" w:sz="6" w:space="0" w:color="auto"/>
              <w:right w:val="single" w:sz="6" w:space="0" w:color="auto"/>
            </w:tcBorders>
          </w:tcPr>
          <w:p w14:paraId="3B3DD6B9" w14:textId="00B158DA" w:rsidR="00807D22" w:rsidRPr="00DF74F9" w:rsidRDefault="00EA3AA3" w:rsidP="00DF65D0">
            <w:pPr>
              <w:jc w:val="center"/>
            </w:pPr>
            <w:r w:rsidRPr="00DF74F9">
              <w:t>ab</w:t>
            </w:r>
            <w:r w:rsidR="00DF65D0" w:rsidRPr="00DF74F9">
              <w:t>fobt</w:t>
            </w:r>
            <w:r w:rsidRPr="00DF74F9">
              <w:t>adm</w:t>
            </w:r>
          </w:p>
        </w:tc>
        <w:tc>
          <w:tcPr>
            <w:tcW w:w="4319" w:type="dxa"/>
            <w:tcBorders>
              <w:top w:val="single" w:sz="6" w:space="0" w:color="auto"/>
              <w:left w:val="single" w:sz="6" w:space="0" w:color="auto"/>
              <w:bottom w:val="single" w:sz="6" w:space="0" w:color="auto"/>
              <w:right w:val="single" w:sz="6" w:space="0" w:color="auto"/>
            </w:tcBorders>
          </w:tcPr>
          <w:p w14:paraId="4E6350E5" w14:textId="4B67931F" w:rsidR="00807D22" w:rsidRPr="00DF74F9" w:rsidRDefault="00807D22" w:rsidP="00807D22">
            <w:pPr>
              <w:rPr>
                <w:sz w:val="22"/>
              </w:rPr>
            </w:pPr>
            <w:r w:rsidRPr="00DF74F9">
              <w:rPr>
                <w:sz w:val="22"/>
              </w:rPr>
              <w:t xml:space="preserve">During the timeframe from (computer display </w:t>
            </w:r>
            <w:r w:rsidR="003F26EB" w:rsidRPr="00DF74F9">
              <w:rPr>
                <w:sz w:val="22"/>
              </w:rPr>
              <w:t>ab</w:t>
            </w:r>
            <w:r w:rsidR="00DF65D0" w:rsidRPr="00DF74F9">
              <w:rPr>
                <w:sz w:val="22"/>
              </w:rPr>
              <w:t>fobt</w:t>
            </w:r>
            <w:r w:rsidRPr="00DF74F9">
              <w:rPr>
                <w:sz w:val="22"/>
              </w:rPr>
              <w:t xml:space="preserve">dt to </w:t>
            </w:r>
            <w:r w:rsidR="003F26EB" w:rsidRPr="00DF74F9">
              <w:rPr>
                <w:sz w:val="22"/>
              </w:rPr>
              <w:t>ab</w:t>
            </w:r>
            <w:r w:rsidR="00DF65D0" w:rsidRPr="00DF74F9">
              <w:rPr>
                <w:sz w:val="22"/>
              </w:rPr>
              <w:t>fobt</w:t>
            </w:r>
            <w:r w:rsidRPr="00DF74F9">
              <w:rPr>
                <w:sz w:val="22"/>
              </w:rPr>
              <w:t xml:space="preserve">dt +7 days), was the patient admitted to an inpatient setting? </w:t>
            </w:r>
          </w:p>
          <w:p w14:paraId="53234B4A" w14:textId="79854386" w:rsidR="00807D22" w:rsidRPr="00DF74F9" w:rsidRDefault="00807D22" w:rsidP="00807D22">
            <w:pPr>
              <w:rPr>
                <w:sz w:val="22"/>
              </w:rPr>
            </w:pPr>
            <w:r w:rsidRPr="00DF74F9">
              <w:rPr>
                <w:sz w:val="22"/>
              </w:rPr>
              <w:t>1. Yes</w:t>
            </w:r>
          </w:p>
          <w:p w14:paraId="0C0C3785" w14:textId="087C64EB" w:rsidR="00807D22" w:rsidRPr="00DF74F9" w:rsidRDefault="00807D22" w:rsidP="00807D22">
            <w:pPr>
              <w:rPr>
                <w:sz w:val="22"/>
              </w:rPr>
            </w:pPr>
            <w:r w:rsidRPr="00DF74F9">
              <w:rPr>
                <w:sz w:val="22"/>
              </w:rPr>
              <w:t>2. No</w:t>
            </w:r>
          </w:p>
        </w:tc>
        <w:tc>
          <w:tcPr>
            <w:tcW w:w="2160" w:type="dxa"/>
            <w:tcBorders>
              <w:top w:val="single" w:sz="6" w:space="0" w:color="auto"/>
              <w:left w:val="single" w:sz="6" w:space="0" w:color="auto"/>
              <w:bottom w:val="single" w:sz="6" w:space="0" w:color="auto"/>
              <w:right w:val="single" w:sz="6" w:space="0" w:color="auto"/>
            </w:tcBorders>
          </w:tcPr>
          <w:p w14:paraId="4BBA906E" w14:textId="35FB3FED" w:rsidR="00807D22" w:rsidRPr="00DF74F9" w:rsidRDefault="00807D22" w:rsidP="00807D22">
            <w:pPr>
              <w:jc w:val="center"/>
            </w:pPr>
            <w:r w:rsidRPr="00DF74F9">
              <w:t>1,2</w:t>
            </w:r>
          </w:p>
          <w:p w14:paraId="2F9E2B38" w14:textId="427BC489" w:rsidR="003F26EB" w:rsidRPr="00DF74F9" w:rsidRDefault="00807D22" w:rsidP="003F26EB">
            <w:pPr>
              <w:jc w:val="center"/>
              <w:rPr>
                <w:b/>
              </w:rPr>
            </w:pPr>
            <w:r w:rsidRPr="00DF74F9">
              <w:rPr>
                <w:b/>
              </w:rPr>
              <w:t xml:space="preserve">If 1, go to </w:t>
            </w:r>
            <w:r w:rsidR="00AA1114" w:rsidRPr="00DF74F9">
              <w:rPr>
                <w:b/>
              </w:rPr>
              <w:t>abafpval</w:t>
            </w:r>
          </w:p>
          <w:p w14:paraId="61ECDEE8" w14:textId="09838D55" w:rsidR="003F26EB" w:rsidRPr="00DF74F9" w:rsidRDefault="003F26EB" w:rsidP="003F26EB">
            <w:pPr>
              <w:jc w:val="center"/>
              <w:rPr>
                <w:b/>
              </w:rPr>
            </w:pPr>
            <w:r w:rsidRPr="00DF74F9">
              <w:rPr>
                <w:b/>
              </w:rPr>
              <w:t>as applicable</w:t>
            </w:r>
          </w:p>
          <w:p w14:paraId="573042C5" w14:textId="16D19FB1" w:rsidR="003F26EB" w:rsidRPr="00DF74F9" w:rsidRDefault="003F26EB" w:rsidP="003F26EB"/>
          <w:p w14:paraId="702E474C" w14:textId="77777777" w:rsidR="00807D22" w:rsidRPr="00DF74F9" w:rsidRDefault="00807D22" w:rsidP="003F26EB">
            <w:pPr>
              <w:jc w:val="center"/>
            </w:pPr>
          </w:p>
        </w:tc>
        <w:tc>
          <w:tcPr>
            <w:tcW w:w="5934" w:type="dxa"/>
            <w:tcBorders>
              <w:top w:val="single" w:sz="6" w:space="0" w:color="auto"/>
              <w:left w:val="single" w:sz="6" w:space="0" w:color="auto"/>
              <w:bottom w:val="single" w:sz="6" w:space="0" w:color="auto"/>
              <w:right w:val="single" w:sz="6" w:space="0" w:color="auto"/>
            </w:tcBorders>
          </w:tcPr>
          <w:p w14:paraId="3A72321C" w14:textId="2AECFC0B" w:rsidR="00807D22" w:rsidRPr="00DF74F9" w:rsidRDefault="00807D22" w:rsidP="00807D22">
            <w:pPr>
              <w:rPr>
                <w:b/>
              </w:rPr>
            </w:pPr>
            <w:r w:rsidRPr="00DF74F9">
              <w:rPr>
                <w:b/>
              </w:rPr>
              <w:t xml:space="preserve">The intent is to determine if the patient was admitted to inpatient care at a community (non-VA) or VA facility during the specified timeframe.  </w:t>
            </w:r>
          </w:p>
          <w:p w14:paraId="49F92D9E" w14:textId="4BE16761" w:rsidR="00807D22" w:rsidRPr="00DF74F9" w:rsidRDefault="00807D22" w:rsidP="00807D22">
            <w:pPr>
              <w:rPr>
                <w:b/>
              </w:rPr>
            </w:pPr>
            <w:r w:rsidRPr="00DF74F9">
              <w:rPr>
                <w:b/>
              </w:rPr>
              <w:t>Inpatient admission includes:  acute care admission, community living center (CLC), inpatient hospice, inpatient rehab, observation stay, other skilled care</w:t>
            </w:r>
          </w:p>
          <w:p w14:paraId="7757F13E" w14:textId="58D6BCAA" w:rsidR="00807D22" w:rsidRPr="00DF74F9" w:rsidRDefault="00807D22" w:rsidP="00807D22">
            <w:pPr>
              <w:rPr>
                <w:b/>
              </w:rPr>
            </w:pPr>
            <w:r w:rsidRPr="00DF74F9">
              <w:rPr>
                <w:b/>
              </w:rPr>
              <w:t>Suggested data sources:</w:t>
            </w:r>
            <w:r w:rsidRPr="00DF74F9">
              <w:t xml:space="preserve"> admission notes, CLC notes, discharge summary, EADT, ED record, non-VA care coordination notes, scanned notes, social worker notes</w:t>
            </w:r>
          </w:p>
        </w:tc>
      </w:tr>
    </w:tbl>
    <w:p w14:paraId="60EFE08C" w14:textId="77777777" w:rsidR="00271648" w:rsidRPr="00DF74F9" w:rsidRDefault="00271648">
      <w:r w:rsidRPr="00DF74F9">
        <w:br w:type="page"/>
      </w:r>
    </w:p>
    <w:tbl>
      <w:tblPr>
        <w:tblStyle w:val="TableGrid"/>
        <w:tblW w:w="0" w:type="auto"/>
        <w:tblLook w:val="04A0" w:firstRow="1" w:lastRow="0" w:firstColumn="1" w:lastColumn="0" w:noHBand="0" w:noVBand="1"/>
      </w:tblPr>
      <w:tblGrid>
        <w:gridCol w:w="714"/>
        <w:gridCol w:w="1260"/>
        <w:gridCol w:w="4319"/>
        <w:gridCol w:w="2160"/>
        <w:gridCol w:w="5934"/>
      </w:tblGrid>
      <w:tr w:rsidR="00E74903" w:rsidRPr="00DF74F9" w14:paraId="55A4ED98" w14:textId="77777777" w:rsidTr="00266AE1">
        <w:tc>
          <w:tcPr>
            <w:tcW w:w="714" w:type="dxa"/>
          </w:tcPr>
          <w:p w14:paraId="6ADAB057" w14:textId="55094D86" w:rsidR="00E74903" w:rsidRPr="00DF74F9" w:rsidRDefault="00271648" w:rsidP="00E74903">
            <w:pPr>
              <w:pStyle w:val="Header"/>
              <w:jc w:val="center"/>
              <w:rPr>
                <w:sz w:val="22"/>
                <w:szCs w:val="22"/>
              </w:rPr>
            </w:pPr>
            <w:r w:rsidRPr="00DF74F9">
              <w:rPr>
                <w:sz w:val="22"/>
                <w:szCs w:val="22"/>
              </w:rPr>
              <w:lastRenderedPageBreak/>
              <w:t>8</w:t>
            </w:r>
          </w:p>
        </w:tc>
        <w:tc>
          <w:tcPr>
            <w:tcW w:w="1260" w:type="dxa"/>
            <w:tcBorders>
              <w:top w:val="single" w:sz="6" w:space="0" w:color="auto"/>
              <w:left w:val="single" w:sz="6" w:space="0" w:color="auto"/>
              <w:bottom w:val="single" w:sz="6" w:space="0" w:color="auto"/>
              <w:right w:val="single" w:sz="6" w:space="0" w:color="auto"/>
            </w:tcBorders>
          </w:tcPr>
          <w:p w14:paraId="62ABEDF8" w14:textId="3FFEFFFA" w:rsidR="00E74903" w:rsidRPr="00DF74F9" w:rsidRDefault="00DF65D0" w:rsidP="00E74903">
            <w:pPr>
              <w:jc w:val="center"/>
            </w:pPr>
            <w:r w:rsidRPr="00DF74F9">
              <w:t>fobt</w:t>
            </w:r>
            <w:r w:rsidR="00E74903" w:rsidRPr="00DF74F9">
              <w:t>noact</w:t>
            </w:r>
          </w:p>
        </w:tc>
        <w:tc>
          <w:tcPr>
            <w:tcW w:w="4319" w:type="dxa"/>
            <w:tcBorders>
              <w:top w:val="single" w:sz="6" w:space="0" w:color="auto"/>
              <w:left w:val="single" w:sz="6" w:space="0" w:color="auto"/>
              <w:bottom w:val="single" w:sz="6" w:space="0" w:color="auto"/>
              <w:right w:val="single" w:sz="6" w:space="0" w:color="auto"/>
            </w:tcBorders>
          </w:tcPr>
          <w:p w14:paraId="5C4ED524" w14:textId="0279921E" w:rsidR="00E74903" w:rsidRPr="00DF74F9" w:rsidRDefault="00E74903" w:rsidP="00E74903">
            <w:pPr>
              <w:rPr>
                <w:sz w:val="22"/>
                <w:szCs w:val="22"/>
              </w:rPr>
            </w:pPr>
            <w:r w:rsidRPr="00DF74F9">
              <w:rPr>
                <w:sz w:val="22"/>
                <w:szCs w:val="22"/>
              </w:rPr>
              <w:t>During the timeframe from (computer display ab</w:t>
            </w:r>
            <w:r w:rsidR="00DF65D0" w:rsidRPr="00DF74F9">
              <w:rPr>
                <w:sz w:val="22"/>
                <w:szCs w:val="22"/>
              </w:rPr>
              <w:t>fobt</w:t>
            </w:r>
            <w:r w:rsidRPr="00DF74F9">
              <w:rPr>
                <w:sz w:val="22"/>
                <w:szCs w:val="22"/>
              </w:rPr>
              <w:t>dt to ab</w:t>
            </w:r>
            <w:r w:rsidR="00DF65D0" w:rsidRPr="00DF74F9">
              <w:rPr>
                <w:sz w:val="22"/>
                <w:szCs w:val="22"/>
              </w:rPr>
              <w:t>fobt</w:t>
            </w:r>
            <w:r w:rsidRPr="00DF74F9">
              <w:rPr>
                <w:sz w:val="22"/>
                <w:szCs w:val="22"/>
              </w:rPr>
              <w:t xml:space="preserve">dt + 7 days), did the </w:t>
            </w:r>
            <w:r w:rsidRPr="00DF74F9">
              <w:rPr>
                <w:sz w:val="22"/>
                <w:szCs w:val="22"/>
                <w:u w:val="single"/>
              </w:rPr>
              <w:t>ordering provider</w:t>
            </w:r>
            <w:r w:rsidRPr="00DF74F9">
              <w:rPr>
                <w:sz w:val="22"/>
                <w:szCs w:val="22"/>
              </w:rPr>
              <w:t xml:space="preserve"> document the abnormal </w:t>
            </w:r>
            <w:r w:rsidR="00B2448C" w:rsidRPr="00DF74F9">
              <w:rPr>
                <w:sz w:val="22"/>
                <w:szCs w:val="22"/>
              </w:rPr>
              <w:t>FOBT/FIT</w:t>
            </w:r>
            <w:r w:rsidRPr="00DF74F9">
              <w:rPr>
                <w:sz w:val="22"/>
                <w:szCs w:val="22"/>
              </w:rPr>
              <w:t xml:space="preserve"> result did </w:t>
            </w:r>
            <w:r w:rsidRPr="00DF74F9">
              <w:rPr>
                <w:sz w:val="22"/>
                <w:szCs w:val="22"/>
                <w:u w:val="single"/>
              </w:rPr>
              <w:t>not</w:t>
            </w:r>
            <w:r w:rsidRPr="00DF74F9">
              <w:rPr>
                <w:sz w:val="22"/>
                <w:szCs w:val="22"/>
              </w:rPr>
              <w:t xml:space="preserve"> require action? </w:t>
            </w:r>
          </w:p>
          <w:p w14:paraId="7D675376" w14:textId="77777777" w:rsidR="00552981" w:rsidRPr="00DF74F9" w:rsidRDefault="00E74903" w:rsidP="00552981">
            <w:pPr>
              <w:pStyle w:val="ListParagraph"/>
              <w:numPr>
                <w:ilvl w:val="0"/>
                <w:numId w:val="14"/>
              </w:numPr>
              <w:rPr>
                <w:sz w:val="22"/>
                <w:szCs w:val="22"/>
              </w:rPr>
            </w:pPr>
            <w:r w:rsidRPr="00DF74F9">
              <w:rPr>
                <w:sz w:val="22"/>
                <w:szCs w:val="22"/>
              </w:rPr>
              <w:t>Yes</w:t>
            </w:r>
          </w:p>
          <w:p w14:paraId="78D52060" w14:textId="7789D2C2" w:rsidR="00E74903" w:rsidRPr="00DF74F9" w:rsidRDefault="00E74903" w:rsidP="00552981">
            <w:pPr>
              <w:pStyle w:val="ListParagraph"/>
              <w:numPr>
                <w:ilvl w:val="0"/>
                <w:numId w:val="14"/>
              </w:numPr>
              <w:rPr>
                <w:sz w:val="22"/>
                <w:szCs w:val="22"/>
              </w:rPr>
            </w:pPr>
            <w:r w:rsidRPr="00DF74F9">
              <w:rPr>
                <w:sz w:val="22"/>
                <w:szCs w:val="22"/>
              </w:rPr>
              <w:t>No</w:t>
            </w:r>
          </w:p>
        </w:tc>
        <w:tc>
          <w:tcPr>
            <w:tcW w:w="2160" w:type="dxa"/>
            <w:tcBorders>
              <w:top w:val="single" w:sz="6" w:space="0" w:color="auto"/>
              <w:left w:val="single" w:sz="6" w:space="0" w:color="auto"/>
              <w:bottom w:val="single" w:sz="6" w:space="0" w:color="auto"/>
              <w:right w:val="single" w:sz="6" w:space="0" w:color="auto"/>
            </w:tcBorders>
          </w:tcPr>
          <w:p w14:paraId="64CDDC76" w14:textId="77777777" w:rsidR="00E74903" w:rsidRPr="00DF74F9" w:rsidRDefault="00E74903" w:rsidP="00E74903">
            <w:pPr>
              <w:jc w:val="center"/>
            </w:pPr>
            <w:r w:rsidRPr="00DF74F9">
              <w:t>1,2</w:t>
            </w:r>
          </w:p>
          <w:p w14:paraId="2348088D" w14:textId="73364374" w:rsidR="00E74903" w:rsidRPr="00DF74F9" w:rsidRDefault="00CF1884" w:rsidP="00CF1884">
            <w:pPr>
              <w:jc w:val="center"/>
              <w:rPr>
                <w:b/>
              </w:rPr>
            </w:pPr>
            <w:r w:rsidRPr="00DF74F9">
              <w:rPr>
                <w:b/>
              </w:rPr>
              <w:t>If 1, g</w:t>
            </w:r>
            <w:r w:rsidR="00E74903" w:rsidRPr="00DF74F9">
              <w:rPr>
                <w:b/>
              </w:rPr>
              <w:t xml:space="preserve">o to </w:t>
            </w:r>
            <w:r w:rsidR="00AA1114" w:rsidRPr="00DF74F9">
              <w:rPr>
                <w:b/>
              </w:rPr>
              <w:t xml:space="preserve">abafpval </w:t>
            </w:r>
            <w:r w:rsidR="00E74903" w:rsidRPr="00DF74F9">
              <w:rPr>
                <w:b/>
              </w:rPr>
              <w:t>as applicable</w:t>
            </w:r>
          </w:p>
        </w:tc>
        <w:tc>
          <w:tcPr>
            <w:tcW w:w="5934" w:type="dxa"/>
            <w:tcBorders>
              <w:top w:val="single" w:sz="6" w:space="0" w:color="auto"/>
              <w:left w:val="single" w:sz="6" w:space="0" w:color="auto"/>
              <w:bottom w:val="single" w:sz="6" w:space="0" w:color="auto"/>
              <w:right w:val="single" w:sz="6" w:space="0" w:color="auto"/>
            </w:tcBorders>
          </w:tcPr>
          <w:p w14:paraId="437CE9EA" w14:textId="5C1AC77B" w:rsidR="00E74903" w:rsidRPr="00DF74F9" w:rsidRDefault="00E74903" w:rsidP="00E74903">
            <w:pPr>
              <w:rPr>
                <w:b/>
              </w:rPr>
            </w:pPr>
            <w:r w:rsidRPr="00DF74F9">
              <w:rPr>
                <w:b/>
              </w:rPr>
              <w:t xml:space="preserve">In order to answer this question, it is necessary to determine the VHA provider that ordered the most recent FOBT/FIT entered in ABFOBTDT.  </w:t>
            </w:r>
          </w:p>
          <w:p w14:paraId="2A26A042" w14:textId="37DCC614" w:rsidR="00E74903" w:rsidRPr="00DF74F9" w:rsidRDefault="00E74903" w:rsidP="00E74903">
            <w:r w:rsidRPr="00DF74F9">
              <w:rPr>
                <w:b/>
              </w:rPr>
              <w:t xml:space="preserve">Ordering provider = </w:t>
            </w:r>
            <w:r w:rsidRPr="00DF74F9">
              <w:t xml:space="preserve">physician/APN/PA or pharmacist that ordered the test or a physician/APN/PA that is part of the same service/clinic (e.g., primary care physician orders the test and patient sees the primary care clinic PA). </w:t>
            </w:r>
            <w:r w:rsidR="00CF12A9" w:rsidRPr="00DF74F9">
              <w:t xml:space="preserve"> </w:t>
            </w:r>
            <w:r w:rsidRPr="00DF74F9">
              <w:t xml:space="preserve">Per local VAMC policy, a registered nurse (RN) may be authorized to order certain lab tests.  </w:t>
            </w:r>
          </w:p>
          <w:p w14:paraId="1D7CBE80" w14:textId="561B102F" w:rsidR="00E74903" w:rsidRPr="00DF74F9" w:rsidRDefault="00E74903" w:rsidP="00E74903">
            <w:pPr>
              <w:rPr>
                <w:b/>
              </w:rPr>
            </w:pPr>
            <w:r w:rsidRPr="00DF74F9">
              <w:rPr>
                <w:b/>
              </w:rPr>
              <w:t xml:space="preserve">The documented reason for a FOBT/FIT result not requiring action must be specific to the FOBT/FIT. </w:t>
            </w:r>
          </w:p>
        </w:tc>
      </w:tr>
    </w:tbl>
    <w:p w14:paraId="2395ED03" w14:textId="77777777" w:rsidR="00AA3DE5" w:rsidRPr="00DF74F9" w:rsidRDefault="00AA3DE5">
      <w:r w:rsidRPr="00DF74F9">
        <w:br w:type="page"/>
      </w:r>
    </w:p>
    <w:tbl>
      <w:tblPr>
        <w:tblStyle w:val="TableGrid"/>
        <w:tblW w:w="0" w:type="auto"/>
        <w:tblLook w:val="04A0" w:firstRow="1" w:lastRow="0" w:firstColumn="1" w:lastColumn="0" w:noHBand="0" w:noVBand="1"/>
      </w:tblPr>
      <w:tblGrid>
        <w:gridCol w:w="714"/>
        <w:gridCol w:w="1260"/>
        <w:gridCol w:w="4319"/>
        <w:gridCol w:w="2160"/>
        <w:gridCol w:w="5934"/>
      </w:tblGrid>
      <w:tr w:rsidR="00807D22" w:rsidRPr="00DF74F9" w14:paraId="04250DCC" w14:textId="77777777" w:rsidTr="00807D22">
        <w:tc>
          <w:tcPr>
            <w:tcW w:w="714" w:type="dxa"/>
          </w:tcPr>
          <w:p w14:paraId="31538B06" w14:textId="48F79B4E" w:rsidR="00807D22" w:rsidRPr="00DF74F9" w:rsidRDefault="00271648" w:rsidP="00807D22">
            <w:pPr>
              <w:pStyle w:val="Header"/>
              <w:jc w:val="center"/>
              <w:rPr>
                <w:sz w:val="24"/>
                <w:szCs w:val="24"/>
              </w:rPr>
            </w:pPr>
            <w:r w:rsidRPr="00DF74F9">
              <w:rPr>
                <w:sz w:val="24"/>
                <w:szCs w:val="24"/>
              </w:rPr>
              <w:lastRenderedPageBreak/>
              <w:t>9</w:t>
            </w:r>
          </w:p>
        </w:tc>
        <w:tc>
          <w:tcPr>
            <w:tcW w:w="1260" w:type="dxa"/>
            <w:tcBorders>
              <w:top w:val="single" w:sz="6" w:space="0" w:color="auto"/>
              <w:left w:val="single" w:sz="6" w:space="0" w:color="auto"/>
              <w:bottom w:val="single" w:sz="6" w:space="0" w:color="auto"/>
              <w:right w:val="single" w:sz="6" w:space="0" w:color="auto"/>
            </w:tcBorders>
          </w:tcPr>
          <w:p w14:paraId="6D0942B0" w14:textId="792179C9" w:rsidR="00807D22" w:rsidRPr="00DF74F9" w:rsidRDefault="00807D22" w:rsidP="00DF65D0">
            <w:pPr>
              <w:jc w:val="center"/>
            </w:pPr>
            <w:r w:rsidRPr="00DF74F9">
              <w:t>a</w:t>
            </w:r>
            <w:r w:rsidR="00EA3AA3" w:rsidRPr="00DF74F9">
              <w:t>b</w:t>
            </w:r>
            <w:r w:rsidR="00DF65D0" w:rsidRPr="00DF74F9">
              <w:t>fobt</w:t>
            </w:r>
            <w:r w:rsidRPr="00DF74F9">
              <w:t>com</w:t>
            </w:r>
          </w:p>
        </w:tc>
        <w:tc>
          <w:tcPr>
            <w:tcW w:w="4319" w:type="dxa"/>
            <w:tcBorders>
              <w:top w:val="single" w:sz="6" w:space="0" w:color="auto"/>
              <w:left w:val="single" w:sz="6" w:space="0" w:color="auto"/>
              <w:bottom w:val="single" w:sz="6" w:space="0" w:color="auto"/>
              <w:right w:val="single" w:sz="6" w:space="0" w:color="auto"/>
            </w:tcBorders>
          </w:tcPr>
          <w:p w14:paraId="17504E27" w14:textId="4CDFFE9F" w:rsidR="00807D22" w:rsidRPr="00DF74F9" w:rsidRDefault="00807D22" w:rsidP="00807D22">
            <w:pPr>
              <w:rPr>
                <w:sz w:val="22"/>
              </w:rPr>
            </w:pPr>
            <w:r w:rsidRPr="00DF74F9">
              <w:rPr>
                <w:sz w:val="22"/>
              </w:rPr>
              <w:t xml:space="preserve">During the timeframe from (computer display </w:t>
            </w:r>
            <w:r w:rsidR="003F26EB" w:rsidRPr="00DF74F9">
              <w:rPr>
                <w:sz w:val="22"/>
              </w:rPr>
              <w:t>ab</w:t>
            </w:r>
            <w:r w:rsidR="00DF65D0" w:rsidRPr="00DF74F9">
              <w:rPr>
                <w:sz w:val="22"/>
              </w:rPr>
              <w:t>fobt</w:t>
            </w:r>
            <w:r w:rsidRPr="00DF74F9">
              <w:rPr>
                <w:sz w:val="22"/>
              </w:rPr>
              <w:t xml:space="preserve">dt to </w:t>
            </w:r>
            <w:r w:rsidR="003F26EB" w:rsidRPr="00DF74F9">
              <w:rPr>
                <w:sz w:val="22"/>
              </w:rPr>
              <w:t>ab</w:t>
            </w:r>
            <w:r w:rsidR="00DF65D0" w:rsidRPr="00DF74F9">
              <w:rPr>
                <w:sz w:val="22"/>
              </w:rPr>
              <w:t>fobt</w:t>
            </w:r>
            <w:r w:rsidRPr="00DF74F9">
              <w:rPr>
                <w:sz w:val="22"/>
              </w:rPr>
              <w:t xml:space="preserve">dt + 30 days), was the abnormal </w:t>
            </w:r>
            <w:r w:rsidR="00B2448C" w:rsidRPr="00DF74F9">
              <w:rPr>
                <w:sz w:val="22"/>
              </w:rPr>
              <w:t>FOBT/FIT</w:t>
            </w:r>
            <w:r w:rsidRPr="00DF74F9">
              <w:rPr>
                <w:sz w:val="22"/>
              </w:rPr>
              <w:t xml:space="preserve"> result communicated to the patient by one of the following methods? </w:t>
            </w:r>
          </w:p>
          <w:p w14:paraId="7ED2FD83" w14:textId="77777777" w:rsidR="00807D22" w:rsidRPr="00DF74F9" w:rsidRDefault="00807D22" w:rsidP="00807D22">
            <w:pPr>
              <w:pStyle w:val="ListParagraph"/>
              <w:numPr>
                <w:ilvl w:val="0"/>
                <w:numId w:val="2"/>
              </w:numPr>
              <w:rPr>
                <w:sz w:val="22"/>
                <w:szCs w:val="22"/>
              </w:rPr>
            </w:pPr>
            <w:r w:rsidRPr="00DF74F9">
              <w:rPr>
                <w:sz w:val="22"/>
                <w:szCs w:val="22"/>
              </w:rPr>
              <w:t xml:space="preserve">Face to face encounter – </w:t>
            </w:r>
            <w:r w:rsidRPr="00DF74F9">
              <w:rPr>
                <w:b/>
                <w:sz w:val="22"/>
                <w:szCs w:val="22"/>
              </w:rPr>
              <w:t>Documentation of discussion of results within patient visit in the progress note is required.</w:t>
            </w:r>
            <w:r w:rsidRPr="00DF74F9">
              <w:rPr>
                <w:sz w:val="22"/>
                <w:szCs w:val="22"/>
                <w:u w:val="single"/>
              </w:rPr>
              <w:t xml:space="preserve">  </w:t>
            </w:r>
          </w:p>
          <w:p w14:paraId="7C4FBA44" w14:textId="6DEB831A" w:rsidR="00D91626" w:rsidRPr="00DF74F9" w:rsidRDefault="00807D22" w:rsidP="00D91626">
            <w:pPr>
              <w:pStyle w:val="ListParagraph"/>
              <w:numPr>
                <w:ilvl w:val="0"/>
                <w:numId w:val="2"/>
              </w:numPr>
              <w:rPr>
                <w:sz w:val="22"/>
                <w:szCs w:val="22"/>
              </w:rPr>
            </w:pPr>
            <w:r w:rsidRPr="00DF74F9">
              <w:rPr>
                <w:sz w:val="22"/>
                <w:szCs w:val="22"/>
              </w:rPr>
              <w:t xml:space="preserve">Clinical Video Telehealth (CVT) refers to real time clinic based video encounter between the patient and provider.  </w:t>
            </w:r>
            <w:r w:rsidR="00D91626" w:rsidRPr="00DF74F9">
              <w:rPr>
                <w:b/>
                <w:sz w:val="22"/>
                <w:szCs w:val="22"/>
              </w:rPr>
              <w:t>Documentation of discussion of results within the CVT encounter in the progress note is required.</w:t>
            </w:r>
            <w:r w:rsidR="00D91626" w:rsidRPr="00DF74F9">
              <w:rPr>
                <w:sz w:val="22"/>
                <w:szCs w:val="22"/>
                <w:u w:val="single"/>
              </w:rPr>
              <w:t xml:space="preserve">  </w:t>
            </w:r>
          </w:p>
          <w:p w14:paraId="127DD712" w14:textId="7D93FFF9" w:rsidR="00807D22" w:rsidRPr="00990FF3" w:rsidRDefault="00807D22" w:rsidP="00807D22">
            <w:pPr>
              <w:pStyle w:val="ListParagraph"/>
              <w:numPr>
                <w:ilvl w:val="0"/>
                <w:numId w:val="2"/>
              </w:numPr>
              <w:rPr>
                <w:sz w:val="22"/>
                <w:szCs w:val="22"/>
              </w:rPr>
            </w:pPr>
            <w:r w:rsidRPr="00990FF3">
              <w:rPr>
                <w:sz w:val="22"/>
                <w:szCs w:val="22"/>
              </w:rPr>
              <w:t>Telephone</w:t>
            </w:r>
            <w:r w:rsidR="002540CF" w:rsidRPr="00990FF3">
              <w:rPr>
                <w:sz w:val="22"/>
                <w:szCs w:val="22"/>
              </w:rPr>
              <w:t xml:space="preserve"> encounter</w:t>
            </w:r>
            <w:r w:rsidR="00F957AB" w:rsidRPr="00990FF3">
              <w:rPr>
                <w:sz w:val="22"/>
                <w:szCs w:val="22"/>
              </w:rPr>
              <w:t xml:space="preserve"> - </w:t>
            </w:r>
            <w:r w:rsidR="00F957AB" w:rsidRPr="00990FF3">
              <w:rPr>
                <w:b/>
                <w:sz w:val="22"/>
                <w:szCs w:val="22"/>
              </w:rPr>
              <w:t>Documentation of discussion of results within telephone visit note is required.</w:t>
            </w:r>
            <w:r w:rsidR="00F957AB" w:rsidRPr="00990FF3">
              <w:rPr>
                <w:sz w:val="22"/>
                <w:szCs w:val="22"/>
              </w:rPr>
              <w:t xml:space="preserve">  </w:t>
            </w:r>
          </w:p>
          <w:p w14:paraId="748A27ED" w14:textId="732AAF72" w:rsidR="00D91626" w:rsidRPr="00990FF3" w:rsidRDefault="00D91626" w:rsidP="00807D22">
            <w:pPr>
              <w:pStyle w:val="ListParagraph"/>
              <w:numPr>
                <w:ilvl w:val="0"/>
                <w:numId w:val="2"/>
              </w:numPr>
              <w:rPr>
                <w:sz w:val="22"/>
                <w:szCs w:val="22"/>
              </w:rPr>
            </w:pPr>
            <w:r w:rsidRPr="00990FF3">
              <w:rPr>
                <w:sz w:val="22"/>
                <w:szCs w:val="22"/>
              </w:rPr>
              <w:t>Standard or certified letter – Certified letters are no longer required for abnormal results that require action.</w:t>
            </w:r>
          </w:p>
          <w:p w14:paraId="00B09267" w14:textId="77777777" w:rsidR="00807D22" w:rsidRPr="00990FF3" w:rsidRDefault="00807D22" w:rsidP="00807D22">
            <w:pPr>
              <w:pStyle w:val="ListParagraph"/>
              <w:numPr>
                <w:ilvl w:val="0"/>
                <w:numId w:val="2"/>
              </w:numPr>
              <w:rPr>
                <w:sz w:val="22"/>
                <w:szCs w:val="22"/>
              </w:rPr>
            </w:pPr>
            <w:r w:rsidRPr="00990FF3">
              <w:rPr>
                <w:sz w:val="22"/>
                <w:szCs w:val="22"/>
              </w:rPr>
              <w:t>Secure messaging is a confidential message functionality of My HealtheVet similar to email between patient and provider for non-urgent matters.</w:t>
            </w:r>
          </w:p>
          <w:p w14:paraId="10ED2A20" w14:textId="77777777" w:rsidR="00807D22" w:rsidRPr="00DF74F9" w:rsidRDefault="00807D22" w:rsidP="00807D22">
            <w:pPr>
              <w:rPr>
                <w:sz w:val="22"/>
              </w:rPr>
            </w:pPr>
          </w:p>
          <w:p w14:paraId="7575C3A6" w14:textId="77777777" w:rsidR="00807D22" w:rsidRPr="00DF74F9" w:rsidRDefault="00807D22" w:rsidP="00807D22">
            <w:pPr>
              <w:rPr>
                <w:sz w:val="22"/>
              </w:rPr>
            </w:pPr>
            <w:r w:rsidRPr="00DF74F9">
              <w:rPr>
                <w:sz w:val="22"/>
              </w:rPr>
              <w:t>1.  Yes</w:t>
            </w:r>
          </w:p>
          <w:p w14:paraId="41DF9B39" w14:textId="4DA8AC31" w:rsidR="00807D22" w:rsidRPr="00DF74F9" w:rsidRDefault="00807D22" w:rsidP="00807D22">
            <w:pPr>
              <w:rPr>
                <w:sz w:val="22"/>
              </w:rPr>
            </w:pPr>
            <w:r w:rsidRPr="00DF74F9">
              <w:rPr>
                <w:sz w:val="22"/>
              </w:rPr>
              <w:t>2.  No</w:t>
            </w:r>
          </w:p>
        </w:tc>
        <w:tc>
          <w:tcPr>
            <w:tcW w:w="2160" w:type="dxa"/>
            <w:tcBorders>
              <w:top w:val="single" w:sz="6" w:space="0" w:color="auto"/>
              <w:left w:val="single" w:sz="6" w:space="0" w:color="auto"/>
              <w:bottom w:val="single" w:sz="6" w:space="0" w:color="auto"/>
              <w:right w:val="single" w:sz="6" w:space="0" w:color="auto"/>
            </w:tcBorders>
          </w:tcPr>
          <w:p w14:paraId="3A52A8C2" w14:textId="77777777" w:rsidR="00807D22" w:rsidRPr="00DF74F9" w:rsidRDefault="00807D22" w:rsidP="00807D22">
            <w:pPr>
              <w:jc w:val="center"/>
            </w:pPr>
            <w:r w:rsidRPr="00DF74F9">
              <w:t>1,2</w:t>
            </w:r>
          </w:p>
          <w:p w14:paraId="1020E628" w14:textId="1914C4C3" w:rsidR="00807D22" w:rsidRPr="00DF74F9" w:rsidRDefault="00807D22" w:rsidP="003427FC">
            <w:pPr>
              <w:jc w:val="center"/>
              <w:rPr>
                <w:b/>
              </w:rPr>
            </w:pPr>
            <w:r w:rsidRPr="00DF74F9">
              <w:rPr>
                <w:b/>
              </w:rPr>
              <w:t xml:space="preserve">If 2, go to </w:t>
            </w:r>
            <w:r w:rsidR="00CF1884" w:rsidRPr="00DF74F9">
              <w:rPr>
                <w:b/>
              </w:rPr>
              <w:t>abafpval as applicable</w:t>
            </w:r>
          </w:p>
          <w:p w14:paraId="4CCD3E36" w14:textId="7ED2BE28" w:rsidR="005006AC" w:rsidRPr="00DF74F9" w:rsidRDefault="005006AC" w:rsidP="003427FC">
            <w:pPr>
              <w:jc w:val="center"/>
              <w:rPr>
                <w:b/>
              </w:rPr>
            </w:pPr>
          </w:p>
          <w:p w14:paraId="75D5F3A6" w14:textId="77777777" w:rsidR="005006AC" w:rsidRPr="00DF74F9" w:rsidRDefault="005006AC" w:rsidP="003427FC">
            <w:pPr>
              <w:jc w:val="center"/>
              <w:rPr>
                <w:b/>
              </w:rPr>
            </w:pPr>
          </w:p>
          <w:p w14:paraId="592A518A" w14:textId="77777777" w:rsidR="00807D22" w:rsidRPr="00DF74F9" w:rsidRDefault="00807D22" w:rsidP="00807D22"/>
          <w:p w14:paraId="47870023" w14:textId="77777777" w:rsidR="00807D22" w:rsidRPr="00DF74F9" w:rsidRDefault="00807D22" w:rsidP="00807D22"/>
          <w:p w14:paraId="211D12DD" w14:textId="77777777" w:rsidR="00807D22" w:rsidRPr="00DF74F9" w:rsidRDefault="00807D22" w:rsidP="00807D22"/>
          <w:p w14:paraId="73695B15" w14:textId="77777777" w:rsidR="00807D22" w:rsidRPr="00DF74F9" w:rsidRDefault="00807D22" w:rsidP="00807D22"/>
        </w:tc>
        <w:tc>
          <w:tcPr>
            <w:tcW w:w="5934" w:type="dxa"/>
            <w:tcBorders>
              <w:top w:val="single" w:sz="6" w:space="0" w:color="auto"/>
              <w:left w:val="single" w:sz="6" w:space="0" w:color="auto"/>
              <w:bottom w:val="single" w:sz="6" w:space="0" w:color="auto"/>
              <w:right w:val="single" w:sz="6" w:space="0" w:color="auto"/>
            </w:tcBorders>
          </w:tcPr>
          <w:p w14:paraId="2D611ABA" w14:textId="77777777" w:rsidR="00AF5C0C" w:rsidRPr="00DF74F9" w:rsidRDefault="00807D22" w:rsidP="00807D22">
            <w:pPr>
              <w:rPr>
                <w:b/>
              </w:rPr>
            </w:pPr>
            <w:r w:rsidRPr="00DF74F9">
              <w:rPr>
                <w:b/>
              </w:rPr>
              <w:t xml:space="preserve">Communication of </w:t>
            </w:r>
            <w:r w:rsidR="00D91626" w:rsidRPr="00DF74F9">
              <w:rPr>
                <w:b/>
              </w:rPr>
              <w:t xml:space="preserve">the abnormal </w:t>
            </w:r>
            <w:r w:rsidR="00B2448C" w:rsidRPr="00DF74F9">
              <w:rPr>
                <w:b/>
              </w:rPr>
              <w:t>FOBT/FIT</w:t>
            </w:r>
            <w:r w:rsidRPr="00DF74F9">
              <w:rPr>
                <w:b/>
              </w:rPr>
              <w:t xml:space="preserve"> result to the patient must be documented in the record </w:t>
            </w:r>
            <w:r w:rsidR="006A7711" w:rsidRPr="00DF74F9">
              <w:rPr>
                <w:b/>
              </w:rPr>
              <w:t xml:space="preserve">and </w:t>
            </w:r>
            <w:r w:rsidR="004D399C" w:rsidRPr="00DF74F9">
              <w:rPr>
                <w:b/>
              </w:rPr>
              <w:t xml:space="preserve">indicate that the abnormal test results were reviewed with or provided to the patient. </w:t>
            </w:r>
          </w:p>
          <w:p w14:paraId="2BD83AAD" w14:textId="24E8CB51" w:rsidR="00807D22" w:rsidRPr="00DF74F9" w:rsidRDefault="004D399C" w:rsidP="00807D22">
            <w:pPr>
              <w:rPr>
                <w:b/>
              </w:rPr>
            </w:pPr>
            <w:r w:rsidRPr="00DF74F9">
              <w:rPr>
                <w:b/>
              </w:rPr>
              <w:t>A</w:t>
            </w:r>
            <w:r w:rsidR="00807D22" w:rsidRPr="00DF74F9">
              <w:rPr>
                <w:b/>
              </w:rPr>
              <w:t xml:space="preserve">ny of the following communication methods may be used:  </w:t>
            </w:r>
          </w:p>
          <w:p w14:paraId="214FD70A" w14:textId="77777777" w:rsidR="00807D22" w:rsidRPr="00DF74F9" w:rsidRDefault="00807D22" w:rsidP="0094598E">
            <w:pPr>
              <w:pStyle w:val="ListParagraph"/>
              <w:numPr>
                <w:ilvl w:val="0"/>
                <w:numId w:val="5"/>
              </w:numPr>
            </w:pPr>
            <w:r w:rsidRPr="00DF74F9">
              <w:t xml:space="preserve">Face to face encounter – </w:t>
            </w:r>
            <w:r w:rsidRPr="00DF74F9">
              <w:rPr>
                <w:b/>
              </w:rPr>
              <w:t>Documentation of discussion of results within patient visit in the progress note is required.</w:t>
            </w:r>
            <w:r w:rsidRPr="00DF74F9">
              <w:t xml:space="preserve">  </w:t>
            </w:r>
          </w:p>
          <w:p w14:paraId="22AC78C0" w14:textId="77777777" w:rsidR="00D91626" w:rsidRPr="00DF74F9" w:rsidRDefault="00807D22" w:rsidP="00D91626">
            <w:pPr>
              <w:pStyle w:val="ListParagraph"/>
              <w:numPr>
                <w:ilvl w:val="0"/>
                <w:numId w:val="2"/>
              </w:numPr>
              <w:rPr>
                <w:b/>
              </w:rPr>
            </w:pPr>
            <w:r w:rsidRPr="00DF74F9">
              <w:t>Clinical Video Telehealth (</w:t>
            </w:r>
            <w:r w:rsidR="0094598E" w:rsidRPr="00DF74F9">
              <w:t xml:space="preserve">e.g., </w:t>
            </w:r>
            <w:r w:rsidRPr="00DF74F9">
              <w:t>CVT</w:t>
            </w:r>
            <w:r w:rsidR="0094598E" w:rsidRPr="00DF74F9">
              <w:t>, VA Video Connect, (VVC</w:t>
            </w:r>
            <w:r w:rsidRPr="00DF74F9">
              <w:t>)</w:t>
            </w:r>
            <w:r w:rsidR="0094598E" w:rsidRPr="00DF74F9">
              <w:t>)</w:t>
            </w:r>
            <w:r w:rsidRPr="00DF74F9">
              <w:t xml:space="preserve"> refers to real time clinic based video encounter between the patient and provider.  </w:t>
            </w:r>
            <w:r w:rsidR="00D91626" w:rsidRPr="00DF74F9">
              <w:rPr>
                <w:b/>
              </w:rPr>
              <w:t>Documentation of discussion of results within the CVT encounter in the progress note is required.</w:t>
            </w:r>
            <w:r w:rsidR="00D91626" w:rsidRPr="00DF74F9">
              <w:rPr>
                <w:b/>
                <w:u w:val="single"/>
              </w:rPr>
              <w:t xml:space="preserve">  </w:t>
            </w:r>
          </w:p>
          <w:p w14:paraId="702C8B36" w14:textId="1E7D1147" w:rsidR="00922671" w:rsidRDefault="00807D22" w:rsidP="00922671">
            <w:pPr>
              <w:numPr>
                <w:ilvl w:val="0"/>
                <w:numId w:val="36"/>
              </w:numPr>
              <w:tabs>
                <w:tab w:val="num" w:pos="720"/>
              </w:tabs>
              <w:contextualSpacing/>
            </w:pPr>
            <w:r w:rsidRPr="00DF74F9">
              <w:t>Telephone</w:t>
            </w:r>
            <w:r w:rsidR="0094598E" w:rsidRPr="00DF74F9">
              <w:t xml:space="preserve"> encounter</w:t>
            </w:r>
            <w:r w:rsidR="004D399C" w:rsidRPr="00DF74F9">
              <w:t xml:space="preserve"> - </w:t>
            </w:r>
            <w:r w:rsidR="004D399C" w:rsidRPr="00DF74F9">
              <w:rPr>
                <w:b/>
              </w:rPr>
              <w:t>Documentation of discussion of results within telephone visit note is required.</w:t>
            </w:r>
            <w:r w:rsidR="004D399C" w:rsidRPr="00DF74F9">
              <w:t xml:space="preserve"> </w:t>
            </w:r>
            <w:r w:rsidR="00922671">
              <w:rPr>
                <w:highlight w:val="yellow"/>
              </w:rPr>
              <w:t>If communication of abnormal results by telephone method is unclear but documentation indicates the staff contacted and notified the patient of the abnormal lab results, consider the abnormal results communicated by telephone. For example, in an addendum to a physician note, a registered nurse documents, “Contacted and notified Veteran of abnormal FIT results and recommended appointment with Gastroenterology. Veteran voiced understanding.”</w:t>
            </w:r>
          </w:p>
          <w:p w14:paraId="1EBB84BA" w14:textId="7FC40D9F" w:rsidR="00D91626" w:rsidRPr="00DF74F9" w:rsidRDefault="00D91626" w:rsidP="0094598E">
            <w:pPr>
              <w:pStyle w:val="ListParagraph"/>
              <w:numPr>
                <w:ilvl w:val="0"/>
                <w:numId w:val="5"/>
              </w:numPr>
            </w:pPr>
            <w:r w:rsidRPr="00DF74F9">
              <w:t>Standard or certified letter - It is the ordering provider’s discretion if a routine letter can be used to communicate abnormal results that require action</w:t>
            </w:r>
            <w:r w:rsidR="004D399C" w:rsidRPr="00DF74F9">
              <w:t>.</w:t>
            </w:r>
          </w:p>
          <w:p w14:paraId="4EE08444" w14:textId="2E7C7631" w:rsidR="00807D22" w:rsidRPr="00DF74F9" w:rsidRDefault="00807D22" w:rsidP="0094598E">
            <w:pPr>
              <w:pStyle w:val="ListParagraph"/>
              <w:numPr>
                <w:ilvl w:val="0"/>
                <w:numId w:val="5"/>
              </w:numPr>
            </w:pPr>
            <w:r w:rsidRPr="00DF74F9">
              <w:t>Secure messaging is a confidential message functionality of My HealtheVet similar to email between patient and provider for non-urgent matters.</w:t>
            </w:r>
          </w:p>
          <w:p w14:paraId="75E889EE" w14:textId="77777777" w:rsidR="003E41DD" w:rsidRPr="00DF74F9" w:rsidRDefault="00807D22" w:rsidP="00807D22">
            <w:pPr>
              <w:rPr>
                <w:b/>
              </w:rPr>
            </w:pPr>
            <w:r w:rsidRPr="00DF74F9">
              <w:rPr>
                <w:b/>
              </w:rPr>
              <w:t xml:space="preserve">NOTE: </w:t>
            </w:r>
          </w:p>
          <w:p w14:paraId="163F1014" w14:textId="7FD0706A" w:rsidR="00807D22" w:rsidRPr="00DF74F9" w:rsidRDefault="00807D22" w:rsidP="00AF5C0C">
            <w:pPr>
              <w:pStyle w:val="ListParagraph"/>
              <w:numPr>
                <w:ilvl w:val="0"/>
                <w:numId w:val="27"/>
              </w:numPr>
              <w:rPr>
                <w:b/>
              </w:rPr>
            </w:pPr>
            <w:r w:rsidRPr="00DF74F9">
              <w:t xml:space="preserve">Presence of My HealtheVet Premium account alone is </w:t>
            </w:r>
            <w:r w:rsidR="003F26EB" w:rsidRPr="00DF74F9">
              <w:t>NOT</w:t>
            </w:r>
            <w:r w:rsidRPr="00DF74F9">
              <w:t xml:space="preserve"> acceptable to answer “yes” to this question</w:t>
            </w:r>
            <w:r w:rsidR="002540CF" w:rsidRPr="00DF74F9">
              <w:t>.</w:t>
            </w:r>
          </w:p>
          <w:p w14:paraId="7A758525" w14:textId="5A03BCB6" w:rsidR="003E41DD" w:rsidRPr="00DF74F9" w:rsidRDefault="003E41DD" w:rsidP="00AF5C0C">
            <w:pPr>
              <w:pStyle w:val="ListParagraph"/>
              <w:numPr>
                <w:ilvl w:val="0"/>
                <w:numId w:val="27"/>
              </w:numPr>
              <w:rPr>
                <w:b/>
              </w:rPr>
            </w:pPr>
            <w:r w:rsidRPr="00DF74F9">
              <w:t xml:space="preserve">Documentation that abnormal results were communicated by leaving a voice mail alone is </w:t>
            </w:r>
            <w:r w:rsidR="005C6DC1" w:rsidRPr="00DF74F9">
              <w:t>NOT</w:t>
            </w:r>
            <w:r w:rsidRPr="00DF74F9">
              <w:t xml:space="preserve"> acceptable.</w:t>
            </w:r>
          </w:p>
          <w:p w14:paraId="5B97D74E" w14:textId="77777777" w:rsidR="00990FF3" w:rsidRDefault="00990FF3" w:rsidP="00807D22">
            <w:pPr>
              <w:rPr>
                <w:b/>
              </w:rPr>
            </w:pPr>
          </w:p>
          <w:p w14:paraId="79181A21" w14:textId="77777777" w:rsidR="00990FF3" w:rsidRDefault="00990FF3" w:rsidP="00807D22">
            <w:pPr>
              <w:rPr>
                <w:b/>
              </w:rPr>
            </w:pPr>
          </w:p>
          <w:p w14:paraId="7B710698" w14:textId="791A1803" w:rsidR="00990FF3" w:rsidRDefault="00990FF3" w:rsidP="00807D22">
            <w:pPr>
              <w:rPr>
                <w:b/>
              </w:rPr>
            </w:pPr>
            <w:r>
              <w:rPr>
                <w:b/>
              </w:rPr>
              <w:t>Cont’d next page</w:t>
            </w:r>
          </w:p>
          <w:p w14:paraId="54E02BF0" w14:textId="77777777" w:rsidR="00990FF3" w:rsidRDefault="00990FF3" w:rsidP="00807D22">
            <w:pPr>
              <w:rPr>
                <w:b/>
              </w:rPr>
            </w:pPr>
          </w:p>
          <w:p w14:paraId="569239B9" w14:textId="77777777" w:rsidR="00990FF3" w:rsidRDefault="00990FF3" w:rsidP="00807D22">
            <w:pPr>
              <w:rPr>
                <w:b/>
              </w:rPr>
            </w:pPr>
          </w:p>
          <w:p w14:paraId="0C588DE9" w14:textId="701B2C96" w:rsidR="00807D22" w:rsidRPr="00DF74F9" w:rsidRDefault="00F957AB" w:rsidP="00807D22">
            <w:pPr>
              <w:rPr>
                <w:b/>
              </w:rPr>
            </w:pPr>
            <w:r w:rsidRPr="00DF74F9">
              <w:rPr>
                <w:b/>
              </w:rPr>
              <w:lastRenderedPageBreak/>
              <w:t xml:space="preserve">Below is an example </w:t>
            </w:r>
            <w:r w:rsidR="00807D22" w:rsidRPr="00DF74F9">
              <w:rPr>
                <w:b/>
              </w:rPr>
              <w:t xml:space="preserve">of acceptable documentation: </w:t>
            </w:r>
          </w:p>
          <w:p w14:paraId="42B2186A" w14:textId="166171FB" w:rsidR="005C6DC1" w:rsidRPr="00DF74F9" w:rsidRDefault="005C6DC1" w:rsidP="00220FF4">
            <w:pPr>
              <w:pStyle w:val="ListParagraph"/>
              <w:numPr>
                <w:ilvl w:val="0"/>
                <w:numId w:val="24"/>
              </w:numPr>
            </w:pPr>
            <w:r w:rsidRPr="00DF74F9">
              <w:t>APN notes, “Called patient to review test results. Notified patient that FIT was positive and will refer for colonoscopy.</w:t>
            </w:r>
            <w:r w:rsidR="005E4930" w:rsidRPr="00DF74F9">
              <w:t xml:space="preserve"> Patient in agreement</w:t>
            </w:r>
            <w:r w:rsidR="00427D16" w:rsidRPr="00DF74F9">
              <w:t>.</w:t>
            </w:r>
            <w:r w:rsidRPr="00DF74F9">
              <w:t>”</w:t>
            </w:r>
          </w:p>
          <w:p w14:paraId="427C03D1" w14:textId="1421E76E" w:rsidR="00807D22" w:rsidRPr="00DF74F9" w:rsidRDefault="00807D22" w:rsidP="00807D22">
            <w:r w:rsidRPr="00DF74F9">
              <w:rPr>
                <w:b/>
              </w:rPr>
              <w:t xml:space="preserve">Staff that may communicate test results include but are not limited to: </w:t>
            </w:r>
            <w:r w:rsidRPr="00DF74F9">
              <w:t>Physician, APN (NP or CNS), physician assistant (PA), registered nurse (RN), licensed practical/vocational nurse (LPN/LVN), pharmacist, psychologist, social worker, and other staff as deemed appropriate by the medical facility.</w:t>
            </w:r>
          </w:p>
          <w:p w14:paraId="2AAB2E89" w14:textId="0544668E" w:rsidR="00807D22" w:rsidRPr="00DF74F9" w:rsidRDefault="00807D22" w:rsidP="0094598E">
            <w:r w:rsidRPr="00DF74F9">
              <w:rPr>
                <w:b/>
              </w:rPr>
              <w:t>VHA Guideline information</w:t>
            </w:r>
            <w:r w:rsidRPr="00DF74F9">
              <w:t>: While this question looks for communication of abnormal test results up to 30 days after the abnormal test, VHA requires communication of abnormal test results requiring action within 7 days of the report.</w:t>
            </w:r>
          </w:p>
        </w:tc>
      </w:tr>
      <w:tr w:rsidR="00807D22" w:rsidRPr="00DF74F9" w14:paraId="0BD9D72B" w14:textId="77777777" w:rsidTr="00807D22">
        <w:tc>
          <w:tcPr>
            <w:tcW w:w="714" w:type="dxa"/>
          </w:tcPr>
          <w:p w14:paraId="1C8EFE4A" w14:textId="7EB848E4" w:rsidR="00807D22" w:rsidRPr="00DF74F9" w:rsidRDefault="00AA3DE5" w:rsidP="007567B9">
            <w:pPr>
              <w:pStyle w:val="Header"/>
              <w:jc w:val="center"/>
              <w:rPr>
                <w:sz w:val="22"/>
                <w:szCs w:val="22"/>
              </w:rPr>
            </w:pPr>
            <w:r w:rsidRPr="00DF74F9">
              <w:lastRenderedPageBreak/>
              <w:br w:type="page"/>
            </w:r>
            <w:r w:rsidR="00271648" w:rsidRPr="00DF74F9">
              <w:rPr>
                <w:sz w:val="22"/>
                <w:szCs w:val="22"/>
              </w:rPr>
              <w:t>10</w:t>
            </w:r>
          </w:p>
        </w:tc>
        <w:tc>
          <w:tcPr>
            <w:tcW w:w="1260" w:type="dxa"/>
            <w:tcBorders>
              <w:top w:val="single" w:sz="6" w:space="0" w:color="auto"/>
              <w:left w:val="single" w:sz="6" w:space="0" w:color="auto"/>
              <w:bottom w:val="single" w:sz="6" w:space="0" w:color="auto"/>
              <w:right w:val="single" w:sz="6" w:space="0" w:color="auto"/>
            </w:tcBorders>
          </w:tcPr>
          <w:p w14:paraId="34BE12AF" w14:textId="536CBDC9" w:rsidR="00807D22" w:rsidRPr="00DF74F9" w:rsidRDefault="00807D22" w:rsidP="00DF65D0">
            <w:pPr>
              <w:jc w:val="center"/>
            </w:pPr>
            <w:r w:rsidRPr="00DF74F9">
              <w:t>a</w:t>
            </w:r>
            <w:r w:rsidR="00EA3AA3" w:rsidRPr="00DF74F9">
              <w:t>bfob</w:t>
            </w:r>
            <w:r w:rsidRPr="00DF74F9">
              <w:t>comdt</w:t>
            </w:r>
          </w:p>
        </w:tc>
        <w:tc>
          <w:tcPr>
            <w:tcW w:w="4319" w:type="dxa"/>
            <w:tcBorders>
              <w:top w:val="single" w:sz="6" w:space="0" w:color="auto"/>
              <w:left w:val="single" w:sz="6" w:space="0" w:color="auto"/>
              <w:bottom w:val="single" w:sz="6" w:space="0" w:color="auto"/>
              <w:right w:val="single" w:sz="6" w:space="0" w:color="auto"/>
            </w:tcBorders>
          </w:tcPr>
          <w:p w14:paraId="2AC32C36" w14:textId="79E85961" w:rsidR="00807D22" w:rsidRPr="00DF74F9" w:rsidRDefault="00807D22" w:rsidP="00807D22">
            <w:pPr>
              <w:rPr>
                <w:sz w:val="22"/>
              </w:rPr>
            </w:pPr>
            <w:r w:rsidRPr="00DF74F9">
              <w:rPr>
                <w:sz w:val="22"/>
              </w:rPr>
              <w:t xml:space="preserve">Enter the earliest date the abnormal </w:t>
            </w:r>
            <w:r w:rsidR="00B2448C" w:rsidRPr="00DF74F9">
              <w:rPr>
                <w:sz w:val="22"/>
              </w:rPr>
              <w:t>FOBT/FIT</w:t>
            </w:r>
            <w:r w:rsidRPr="00DF74F9">
              <w:rPr>
                <w:sz w:val="22"/>
              </w:rPr>
              <w:t xml:space="preserve"> result </w:t>
            </w:r>
            <w:r w:rsidR="0094598E" w:rsidRPr="00DF74F9">
              <w:rPr>
                <w:sz w:val="22"/>
              </w:rPr>
              <w:t xml:space="preserve">requiring action </w:t>
            </w:r>
            <w:r w:rsidRPr="00DF74F9">
              <w:rPr>
                <w:sz w:val="22"/>
              </w:rPr>
              <w:t xml:space="preserve">was communicated to the patient.  </w:t>
            </w:r>
          </w:p>
          <w:p w14:paraId="61B9CF01" w14:textId="77777777" w:rsidR="00DF65D0" w:rsidRPr="00DF74F9" w:rsidRDefault="00DF65D0" w:rsidP="00807D22">
            <w:pPr>
              <w:rPr>
                <w:sz w:val="22"/>
              </w:rPr>
            </w:pPr>
          </w:p>
          <w:p w14:paraId="7ADF8715" w14:textId="0C36BB7C" w:rsidR="00DF65D0" w:rsidRPr="00DF74F9" w:rsidRDefault="00DF65D0" w:rsidP="00807D22">
            <w:pPr>
              <w:rPr>
                <w:sz w:val="22"/>
              </w:rPr>
            </w:pPr>
          </w:p>
        </w:tc>
        <w:tc>
          <w:tcPr>
            <w:tcW w:w="2160" w:type="dxa"/>
            <w:tcBorders>
              <w:top w:val="single" w:sz="6" w:space="0" w:color="auto"/>
              <w:left w:val="single" w:sz="6" w:space="0" w:color="auto"/>
              <w:bottom w:val="single" w:sz="6" w:space="0" w:color="auto"/>
              <w:right w:val="single" w:sz="6" w:space="0" w:color="auto"/>
            </w:tcBorders>
          </w:tcPr>
          <w:p w14:paraId="6C4E23B7" w14:textId="77777777" w:rsidR="00807D22" w:rsidRPr="00DF74F9" w:rsidRDefault="00807D22" w:rsidP="00807D22">
            <w:pPr>
              <w:jc w:val="center"/>
            </w:pPr>
            <w:r w:rsidRPr="00DF74F9">
              <w:t>mm/dd/yyyy</w:t>
            </w:r>
          </w:p>
          <w:p w14:paraId="0CBD23B0" w14:textId="07940ED9" w:rsidR="00807D22" w:rsidRPr="00DF74F9" w:rsidRDefault="00807D22" w:rsidP="00807D22">
            <w:pPr>
              <w:jc w:val="center"/>
            </w:pPr>
            <w:r w:rsidRPr="00DF74F9">
              <w:t>If a</w:t>
            </w:r>
            <w:r w:rsidR="00DF65D0" w:rsidRPr="00DF74F9">
              <w:t>fobt</w:t>
            </w:r>
            <w:r w:rsidRPr="00DF74F9">
              <w:t xml:space="preserve">comdt &gt; 7 days and &lt;= 14 days after </w:t>
            </w:r>
            <w:r w:rsidR="00AA3DE5" w:rsidRPr="00DF74F9">
              <w:t>ab</w:t>
            </w:r>
            <w:r w:rsidR="00DF65D0" w:rsidRPr="00DF74F9">
              <w:t>fobt</w:t>
            </w:r>
            <w:r w:rsidRPr="00DF74F9">
              <w:t>dt, go to no</w:t>
            </w:r>
            <w:r w:rsidR="00CF12A9" w:rsidRPr="00DF74F9">
              <w:t>ab</w:t>
            </w:r>
            <w:r w:rsidR="00DF65D0" w:rsidRPr="00DF74F9">
              <w:t>fob</w:t>
            </w:r>
            <w:r w:rsidRPr="00DF74F9">
              <w:t xml:space="preserve">com; else go to </w:t>
            </w:r>
            <w:r w:rsidR="00AA3DE5" w:rsidRPr="00DF74F9">
              <w:t>ab</w:t>
            </w:r>
            <w:r w:rsidR="00DF65D0" w:rsidRPr="00DF74F9">
              <w:t>fobt</w:t>
            </w:r>
            <w:r w:rsidRPr="00DF74F9">
              <w:t>pro</w:t>
            </w:r>
          </w:p>
          <w:tbl>
            <w:tblPr>
              <w:tblStyle w:val="TableGrid"/>
              <w:tblW w:w="0" w:type="auto"/>
              <w:tblLook w:val="04A0" w:firstRow="1" w:lastRow="0" w:firstColumn="1" w:lastColumn="0" w:noHBand="0" w:noVBand="1"/>
            </w:tblPr>
            <w:tblGrid>
              <w:gridCol w:w="1929"/>
            </w:tblGrid>
            <w:tr w:rsidR="00807D22" w:rsidRPr="00DF74F9" w14:paraId="0441A427" w14:textId="77777777" w:rsidTr="00D91626">
              <w:tc>
                <w:tcPr>
                  <w:tcW w:w="1929" w:type="dxa"/>
                </w:tcPr>
                <w:p w14:paraId="4F0EC252" w14:textId="26F4424F" w:rsidR="00807D22" w:rsidRPr="00DF74F9" w:rsidRDefault="00807D22" w:rsidP="00DF65D0">
                  <w:pPr>
                    <w:jc w:val="center"/>
                  </w:pPr>
                  <w:r w:rsidRPr="00DF74F9">
                    <w:t xml:space="preserve">&gt;= </w:t>
                  </w:r>
                  <w:r w:rsidR="003F26EB" w:rsidRPr="00DF74F9">
                    <w:t>ab</w:t>
                  </w:r>
                  <w:r w:rsidR="00DF65D0" w:rsidRPr="00DF74F9">
                    <w:t>fobt</w:t>
                  </w:r>
                  <w:r w:rsidRPr="00DF74F9">
                    <w:t xml:space="preserve">dt and &lt;= 30 </w:t>
                  </w:r>
                  <w:r w:rsidR="0094598E" w:rsidRPr="00DF74F9">
                    <w:t xml:space="preserve"> </w:t>
                  </w:r>
                  <w:r w:rsidRPr="00DF74F9">
                    <w:t>days after</w:t>
                  </w:r>
                  <w:r w:rsidR="003F26EB" w:rsidRPr="00DF74F9">
                    <w:t xml:space="preserve"> </w:t>
                  </w:r>
                  <w:r w:rsidRPr="00DF74F9">
                    <w:t xml:space="preserve"> </w:t>
                  </w:r>
                  <w:r w:rsidR="003F26EB" w:rsidRPr="00DF74F9">
                    <w:t>ab</w:t>
                  </w:r>
                  <w:r w:rsidR="00DF65D0" w:rsidRPr="00DF74F9">
                    <w:t>fobt</w:t>
                  </w:r>
                  <w:r w:rsidRPr="00DF74F9">
                    <w:t>dt</w:t>
                  </w:r>
                </w:p>
              </w:tc>
            </w:tr>
            <w:tr w:rsidR="00807D22" w:rsidRPr="00DF74F9" w14:paraId="58C629C5" w14:textId="77777777" w:rsidTr="00D91626">
              <w:tc>
                <w:tcPr>
                  <w:tcW w:w="1929" w:type="dxa"/>
                </w:tcPr>
                <w:p w14:paraId="65430FE8" w14:textId="5907E8A3" w:rsidR="00807D22" w:rsidRPr="00DF74F9" w:rsidRDefault="00807D22" w:rsidP="00DF65D0">
                  <w:pPr>
                    <w:jc w:val="center"/>
                    <w:rPr>
                      <w:b/>
                    </w:rPr>
                  </w:pPr>
                  <w:r w:rsidRPr="00DF74F9">
                    <w:rPr>
                      <w:b/>
                    </w:rPr>
                    <w:t xml:space="preserve">Warning if &gt;7 days after </w:t>
                  </w:r>
                  <w:r w:rsidR="003F26EB" w:rsidRPr="00DF74F9">
                    <w:rPr>
                      <w:b/>
                    </w:rPr>
                    <w:t>ab</w:t>
                  </w:r>
                  <w:r w:rsidR="00DF65D0" w:rsidRPr="00DF74F9">
                    <w:rPr>
                      <w:b/>
                    </w:rPr>
                    <w:t>fobt</w:t>
                  </w:r>
                  <w:r w:rsidRPr="00DF74F9">
                    <w:rPr>
                      <w:b/>
                    </w:rPr>
                    <w:t>dt</w:t>
                  </w:r>
                </w:p>
              </w:tc>
            </w:tr>
          </w:tbl>
          <w:p w14:paraId="453D5963" w14:textId="77777777" w:rsidR="00807D22" w:rsidRPr="00DF74F9" w:rsidRDefault="00807D22" w:rsidP="00807D22">
            <w:pPr>
              <w:jc w:val="center"/>
            </w:pPr>
          </w:p>
        </w:tc>
        <w:tc>
          <w:tcPr>
            <w:tcW w:w="5934" w:type="dxa"/>
            <w:tcBorders>
              <w:top w:val="single" w:sz="6" w:space="0" w:color="auto"/>
              <w:left w:val="single" w:sz="6" w:space="0" w:color="auto"/>
              <w:bottom w:val="single" w:sz="6" w:space="0" w:color="auto"/>
              <w:right w:val="single" w:sz="6" w:space="0" w:color="auto"/>
            </w:tcBorders>
          </w:tcPr>
          <w:p w14:paraId="5D9AF73E" w14:textId="1A05156B" w:rsidR="00807D22" w:rsidRPr="00DF74F9" w:rsidRDefault="00807D22" w:rsidP="00807D22">
            <w:pPr>
              <w:rPr>
                <w:b/>
              </w:rPr>
            </w:pPr>
            <w:r w:rsidRPr="00DF74F9">
              <w:rPr>
                <w:b/>
              </w:rPr>
              <w:t xml:space="preserve">If more than one acceptable method was used to communicate the abnormal </w:t>
            </w:r>
            <w:r w:rsidR="00B2448C" w:rsidRPr="00DF74F9">
              <w:rPr>
                <w:b/>
              </w:rPr>
              <w:t>FOBT/FIT</w:t>
            </w:r>
            <w:r w:rsidRPr="00DF74F9">
              <w:rPr>
                <w:b/>
              </w:rPr>
              <w:t xml:space="preserve"> result to the patient, enter the </w:t>
            </w:r>
            <w:r w:rsidR="00F363D6" w:rsidRPr="00DF74F9">
              <w:rPr>
                <w:b/>
              </w:rPr>
              <w:t xml:space="preserve">exact </w:t>
            </w:r>
            <w:r w:rsidRPr="00DF74F9">
              <w:rPr>
                <w:b/>
              </w:rPr>
              <w:t>date of the earliest communication to the patient.</w:t>
            </w:r>
          </w:p>
          <w:p w14:paraId="6B008A67" w14:textId="0E3ADD77" w:rsidR="00807D22" w:rsidRPr="00DF74F9" w:rsidRDefault="00807D22" w:rsidP="00807D22">
            <w:r w:rsidRPr="00DF74F9">
              <w:t xml:space="preserve">If the date the encounter occurred is different </w:t>
            </w:r>
            <w:r w:rsidR="00BB28C0" w:rsidRPr="00DF74F9">
              <w:t xml:space="preserve">from </w:t>
            </w:r>
            <w:r w:rsidRPr="00DF74F9">
              <w:t>the date the note was signed, use the encounter date found in PCE Outpatient Encounter or the date the note was started.</w:t>
            </w:r>
          </w:p>
          <w:p w14:paraId="0D56D854" w14:textId="77777777" w:rsidR="00807D22" w:rsidRPr="00DF74F9" w:rsidRDefault="00807D22" w:rsidP="00807D22">
            <w:r w:rsidRPr="00DF74F9">
              <w:rPr>
                <w:b/>
              </w:rPr>
              <w:t xml:space="preserve">Suggested Data Sources: </w:t>
            </w:r>
            <w:r w:rsidRPr="00DF74F9">
              <w:t>PCE Outpatient Encounter, Clinic notes, Progress notes</w:t>
            </w:r>
          </w:p>
          <w:p w14:paraId="00ABD5EB" w14:textId="77777777" w:rsidR="00DF65D0" w:rsidRPr="00DF74F9" w:rsidRDefault="00DF65D0" w:rsidP="00807D22"/>
          <w:p w14:paraId="03982E4B" w14:textId="77777777" w:rsidR="00DF65D0" w:rsidRPr="00DF74F9" w:rsidRDefault="00DF65D0" w:rsidP="00807D22"/>
          <w:p w14:paraId="7EC56B31" w14:textId="77777777" w:rsidR="00DF65D0" w:rsidRPr="00DF74F9" w:rsidRDefault="00DF65D0" w:rsidP="00807D22"/>
          <w:p w14:paraId="0ECA8EED" w14:textId="2A725220" w:rsidR="00DF65D0" w:rsidRPr="00DF74F9" w:rsidRDefault="00DF65D0" w:rsidP="00807D22">
            <w:pPr>
              <w:rPr>
                <w:b/>
              </w:rPr>
            </w:pPr>
          </w:p>
        </w:tc>
      </w:tr>
      <w:tr w:rsidR="00807D22" w:rsidRPr="00DF74F9" w14:paraId="2FCFE26F" w14:textId="77777777" w:rsidTr="00D830CC">
        <w:tc>
          <w:tcPr>
            <w:tcW w:w="714" w:type="dxa"/>
          </w:tcPr>
          <w:p w14:paraId="3F204185" w14:textId="633D836D" w:rsidR="00807D22" w:rsidRPr="00DF74F9" w:rsidRDefault="0044583B" w:rsidP="007567B9">
            <w:pPr>
              <w:pStyle w:val="Header"/>
              <w:jc w:val="center"/>
              <w:rPr>
                <w:sz w:val="22"/>
                <w:szCs w:val="22"/>
              </w:rPr>
            </w:pPr>
            <w:r w:rsidRPr="00DF74F9">
              <w:rPr>
                <w:sz w:val="22"/>
                <w:szCs w:val="22"/>
              </w:rPr>
              <w:br w:type="page"/>
            </w:r>
            <w:r w:rsidR="00271648" w:rsidRPr="00DF74F9">
              <w:rPr>
                <w:sz w:val="22"/>
                <w:szCs w:val="22"/>
              </w:rPr>
              <w:t>11</w:t>
            </w:r>
          </w:p>
        </w:tc>
        <w:tc>
          <w:tcPr>
            <w:tcW w:w="1260" w:type="dxa"/>
            <w:tcBorders>
              <w:top w:val="single" w:sz="6" w:space="0" w:color="auto"/>
              <w:left w:val="single" w:sz="6" w:space="0" w:color="auto"/>
              <w:bottom w:val="single" w:sz="6" w:space="0" w:color="auto"/>
              <w:right w:val="single" w:sz="6" w:space="0" w:color="auto"/>
            </w:tcBorders>
          </w:tcPr>
          <w:p w14:paraId="537E6E4C" w14:textId="4456733D" w:rsidR="00807D22" w:rsidRPr="00DF74F9" w:rsidRDefault="00807D22" w:rsidP="00EA3AA3">
            <w:pPr>
              <w:jc w:val="center"/>
            </w:pPr>
            <w:r w:rsidRPr="00DF74F9">
              <w:t>no</w:t>
            </w:r>
            <w:r w:rsidR="00EA3AA3" w:rsidRPr="00DF74F9">
              <w:t>ab</w:t>
            </w:r>
            <w:r w:rsidR="00DF65D0" w:rsidRPr="00DF74F9">
              <w:t>fob</w:t>
            </w:r>
            <w:r w:rsidRPr="00DF74F9">
              <w:t>com</w:t>
            </w:r>
          </w:p>
        </w:tc>
        <w:tc>
          <w:tcPr>
            <w:tcW w:w="4319" w:type="dxa"/>
            <w:tcBorders>
              <w:top w:val="single" w:sz="6" w:space="0" w:color="auto"/>
              <w:left w:val="single" w:sz="6" w:space="0" w:color="auto"/>
              <w:bottom w:val="single" w:sz="6" w:space="0" w:color="auto"/>
              <w:right w:val="single" w:sz="6" w:space="0" w:color="auto"/>
            </w:tcBorders>
          </w:tcPr>
          <w:p w14:paraId="345A316D" w14:textId="632C4460" w:rsidR="00807D22" w:rsidRPr="00DF74F9" w:rsidRDefault="00807D22" w:rsidP="00807D22">
            <w:pPr>
              <w:rPr>
                <w:sz w:val="22"/>
              </w:rPr>
            </w:pPr>
            <w:r w:rsidRPr="00DF74F9">
              <w:rPr>
                <w:sz w:val="22"/>
              </w:rPr>
              <w:t xml:space="preserve">During the timeframe from (computer display </w:t>
            </w:r>
            <w:r w:rsidR="00AA3DE5" w:rsidRPr="00DF74F9">
              <w:rPr>
                <w:sz w:val="22"/>
              </w:rPr>
              <w:t>ab</w:t>
            </w:r>
            <w:r w:rsidR="00DF65D0" w:rsidRPr="00DF74F9">
              <w:rPr>
                <w:sz w:val="22"/>
              </w:rPr>
              <w:t>fobt</w:t>
            </w:r>
            <w:r w:rsidRPr="00DF74F9">
              <w:rPr>
                <w:sz w:val="22"/>
              </w:rPr>
              <w:t xml:space="preserve">dt to </w:t>
            </w:r>
            <w:r w:rsidR="00AA3DE5" w:rsidRPr="00DF74F9">
              <w:rPr>
                <w:sz w:val="22"/>
              </w:rPr>
              <w:t>ab</w:t>
            </w:r>
            <w:r w:rsidR="00DF65D0" w:rsidRPr="00DF74F9">
              <w:rPr>
                <w:sz w:val="22"/>
              </w:rPr>
              <w:t>fobt</w:t>
            </w:r>
            <w:r w:rsidRPr="00DF74F9">
              <w:rPr>
                <w:sz w:val="22"/>
              </w:rPr>
              <w:t xml:space="preserve">dt + 14 days), is there documentation of a reason why the abnormal </w:t>
            </w:r>
            <w:r w:rsidR="00B2448C" w:rsidRPr="00DF74F9">
              <w:rPr>
                <w:sz w:val="22"/>
              </w:rPr>
              <w:t>FOBT/FIT</w:t>
            </w:r>
            <w:r w:rsidRPr="00DF74F9">
              <w:rPr>
                <w:sz w:val="22"/>
              </w:rPr>
              <w:t xml:space="preserve"> result was not communicated timely to the patient?</w:t>
            </w:r>
          </w:p>
          <w:p w14:paraId="0326F7F2" w14:textId="77777777" w:rsidR="00807D22" w:rsidRPr="00DF74F9" w:rsidRDefault="00807D22" w:rsidP="00807D22">
            <w:pPr>
              <w:rPr>
                <w:sz w:val="22"/>
              </w:rPr>
            </w:pPr>
            <w:r w:rsidRPr="00DF74F9">
              <w:rPr>
                <w:sz w:val="22"/>
              </w:rPr>
              <w:t>1.  Yes</w:t>
            </w:r>
          </w:p>
          <w:p w14:paraId="0902AE1F" w14:textId="77777777" w:rsidR="00807D22" w:rsidRPr="00DF74F9" w:rsidRDefault="00807D22" w:rsidP="00807D22">
            <w:pPr>
              <w:rPr>
                <w:sz w:val="22"/>
              </w:rPr>
            </w:pPr>
            <w:r w:rsidRPr="00DF74F9">
              <w:rPr>
                <w:sz w:val="22"/>
              </w:rPr>
              <w:t>2.  No</w:t>
            </w:r>
          </w:p>
        </w:tc>
        <w:tc>
          <w:tcPr>
            <w:tcW w:w="2160" w:type="dxa"/>
            <w:tcBorders>
              <w:top w:val="single" w:sz="6" w:space="0" w:color="auto"/>
              <w:left w:val="single" w:sz="6" w:space="0" w:color="auto"/>
              <w:bottom w:val="single" w:sz="6" w:space="0" w:color="auto"/>
              <w:right w:val="single" w:sz="6" w:space="0" w:color="auto"/>
            </w:tcBorders>
          </w:tcPr>
          <w:p w14:paraId="46DE9F60" w14:textId="77777777" w:rsidR="00807D22" w:rsidRPr="00DF74F9" w:rsidRDefault="00807D22" w:rsidP="00807D22">
            <w:pPr>
              <w:jc w:val="center"/>
            </w:pPr>
            <w:r w:rsidRPr="00DF74F9">
              <w:t>1,2</w:t>
            </w:r>
          </w:p>
          <w:p w14:paraId="6594F49D" w14:textId="71B86EE7" w:rsidR="00807D22" w:rsidRPr="00DF74F9" w:rsidRDefault="00807D22" w:rsidP="00807D22">
            <w:pPr>
              <w:jc w:val="center"/>
            </w:pPr>
          </w:p>
        </w:tc>
        <w:tc>
          <w:tcPr>
            <w:tcW w:w="5934" w:type="dxa"/>
            <w:tcBorders>
              <w:top w:val="single" w:sz="6" w:space="0" w:color="auto"/>
              <w:left w:val="single" w:sz="6" w:space="0" w:color="auto"/>
              <w:bottom w:val="single" w:sz="6" w:space="0" w:color="auto"/>
              <w:right w:val="single" w:sz="6" w:space="0" w:color="auto"/>
            </w:tcBorders>
          </w:tcPr>
          <w:p w14:paraId="1E791848" w14:textId="77777777" w:rsidR="00807D22" w:rsidRPr="00DF74F9" w:rsidRDefault="00807D22" w:rsidP="00807D22">
            <w:pPr>
              <w:rPr>
                <w:b/>
              </w:rPr>
            </w:pPr>
            <w:r w:rsidRPr="00DF74F9">
              <w:rPr>
                <w:b/>
              </w:rPr>
              <w:t xml:space="preserve">In exceptional circumstances, it may be necessary to delay communication of test results beyond the required timeframes.  </w:t>
            </w:r>
            <w:r w:rsidRPr="00DF74F9">
              <w:t>For example, communicating the need for additional intensive diagnostic testing or a diagnosis of terminal cancer may require a face to face visit at a time convenient to the patient, which could extend beyond the 7 day timeframe.</w:t>
            </w:r>
            <w:r w:rsidRPr="00DF74F9">
              <w:rPr>
                <w:b/>
              </w:rPr>
              <w:t xml:space="preserve"> </w:t>
            </w:r>
          </w:p>
          <w:p w14:paraId="26A5558E" w14:textId="77777777" w:rsidR="00807D22" w:rsidRPr="00DF74F9" w:rsidRDefault="00807D22" w:rsidP="00807D22">
            <w:pPr>
              <w:rPr>
                <w:b/>
              </w:rPr>
            </w:pPr>
            <w:r w:rsidRPr="00DF74F9">
              <w:rPr>
                <w:b/>
              </w:rPr>
              <w:t>If there is provider documentation indicating communication of test result was delayed due to sensitive extenuating circumstance, select “1”.</w:t>
            </w:r>
          </w:p>
        </w:tc>
      </w:tr>
    </w:tbl>
    <w:p w14:paraId="17E139C9" w14:textId="77777777" w:rsidR="00266AE1" w:rsidRPr="00DF74F9" w:rsidRDefault="00266AE1">
      <w:r w:rsidRPr="00DF74F9">
        <w:br w:type="page"/>
      </w:r>
    </w:p>
    <w:tbl>
      <w:tblPr>
        <w:tblStyle w:val="TableGrid"/>
        <w:tblW w:w="0" w:type="auto"/>
        <w:tblLook w:val="04A0" w:firstRow="1" w:lastRow="0" w:firstColumn="1" w:lastColumn="0" w:noHBand="0" w:noVBand="1"/>
      </w:tblPr>
      <w:tblGrid>
        <w:gridCol w:w="714"/>
        <w:gridCol w:w="1260"/>
        <w:gridCol w:w="4319"/>
        <w:gridCol w:w="2160"/>
        <w:gridCol w:w="5934"/>
      </w:tblGrid>
      <w:tr w:rsidR="003427FC" w:rsidRPr="00DF74F9" w14:paraId="2F126EC9" w14:textId="77777777" w:rsidTr="00D830CC">
        <w:tc>
          <w:tcPr>
            <w:tcW w:w="714" w:type="dxa"/>
          </w:tcPr>
          <w:p w14:paraId="552E787E" w14:textId="17F472B5" w:rsidR="003427FC" w:rsidRPr="00DF74F9" w:rsidRDefault="00271648" w:rsidP="003427FC">
            <w:pPr>
              <w:pStyle w:val="Header"/>
              <w:jc w:val="center"/>
              <w:rPr>
                <w:sz w:val="22"/>
                <w:szCs w:val="22"/>
              </w:rPr>
            </w:pPr>
            <w:r w:rsidRPr="00DF74F9">
              <w:rPr>
                <w:sz w:val="22"/>
                <w:szCs w:val="22"/>
              </w:rPr>
              <w:lastRenderedPageBreak/>
              <w:t>12</w:t>
            </w:r>
          </w:p>
        </w:tc>
        <w:tc>
          <w:tcPr>
            <w:tcW w:w="1260" w:type="dxa"/>
            <w:tcBorders>
              <w:top w:val="single" w:sz="6" w:space="0" w:color="auto"/>
              <w:left w:val="single" w:sz="6" w:space="0" w:color="auto"/>
              <w:bottom w:val="single" w:sz="6" w:space="0" w:color="auto"/>
              <w:right w:val="single" w:sz="6" w:space="0" w:color="auto"/>
            </w:tcBorders>
          </w:tcPr>
          <w:p w14:paraId="72D14E24" w14:textId="128BB697" w:rsidR="003427FC" w:rsidRPr="00DF74F9" w:rsidRDefault="003427FC" w:rsidP="00DF65D0">
            <w:pPr>
              <w:jc w:val="center"/>
            </w:pPr>
            <w:r w:rsidRPr="00DF74F9">
              <w:t>ab</w:t>
            </w:r>
            <w:r w:rsidR="00DF65D0" w:rsidRPr="00DF74F9">
              <w:t>fobt</w:t>
            </w:r>
            <w:r w:rsidRPr="00DF74F9">
              <w:t>pro</w:t>
            </w:r>
          </w:p>
        </w:tc>
        <w:tc>
          <w:tcPr>
            <w:tcW w:w="4319" w:type="dxa"/>
            <w:tcBorders>
              <w:top w:val="single" w:sz="6" w:space="0" w:color="auto"/>
              <w:left w:val="single" w:sz="6" w:space="0" w:color="auto"/>
              <w:bottom w:val="single" w:sz="6" w:space="0" w:color="auto"/>
              <w:right w:val="single" w:sz="6" w:space="0" w:color="auto"/>
            </w:tcBorders>
          </w:tcPr>
          <w:p w14:paraId="62AFA925" w14:textId="0E1C23AF" w:rsidR="003427FC" w:rsidRPr="00DF74F9" w:rsidRDefault="003427FC" w:rsidP="003427FC">
            <w:pPr>
              <w:rPr>
                <w:sz w:val="22"/>
              </w:rPr>
            </w:pPr>
            <w:r w:rsidRPr="00DF74F9">
              <w:rPr>
                <w:sz w:val="22"/>
              </w:rPr>
              <w:t xml:space="preserve">Which health care staff communicated the </w:t>
            </w:r>
            <w:r w:rsidR="00CC6F6D" w:rsidRPr="00DF74F9">
              <w:rPr>
                <w:sz w:val="22"/>
              </w:rPr>
              <w:t xml:space="preserve">abnormal </w:t>
            </w:r>
            <w:r w:rsidR="00B2448C" w:rsidRPr="00DF74F9">
              <w:rPr>
                <w:sz w:val="22"/>
              </w:rPr>
              <w:t>FOBT/FIT</w:t>
            </w:r>
            <w:r w:rsidRPr="00DF74F9">
              <w:rPr>
                <w:sz w:val="22"/>
              </w:rPr>
              <w:t xml:space="preserve"> result to the patient?</w:t>
            </w:r>
          </w:p>
          <w:p w14:paraId="07F8EA34" w14:textId="77777777" w:rsidR="003427FC" w:rsidRPr="00DF74F9" w:rsidRDefault="003427FC" w:rsidP="003427FC">
            <w:pPr>
              <w:rPr>
                <w:sz w:val="22"/>
              </w:rPr>
            </w:pPr>
            <w:r w:rsidRPr="00DF74F9">
              <w:rPr>
                <w:sz w:val="22"/>
              </w:rPr>
              <w:t>1.  Physician, APN (NP, CNS), PA</w:t>
            </w:r>
          </w:p>
          <w:p w14:paraId="733D86BC" w14:textId="77777777" w:rsidR="003427FC" w:rsidRPr="00DF74F9" w:rsidRDefault="003427FC" w:rsidP="003427FC">
            <w:pPr>
              <w:rPr>
                <w:sz w:val="22"/>
              </w:rPr>
            </w:pPr>
            <w:r w:rsidRPr="00DF74F9">
              <w:rPr>
                <w:sz w:val="22"/>
              </w:rPr>
              <w:t>2.  Registered Nurse (RN)</w:t>
            </w:r>
          </w:p>
          <w:p w14:paraId="1A66BCD5" w14:textId="77777777" w:rsidR="003427FC" w:rsidRPr="00DF74F9" w:rsidRDefault="003427FC" w:rsidP="003427FC">
            <w:pPr>
              <w:rPr>
                <w:sz w:val="22"/>
              </w:rPr>
            </w:pPr>
            <w:r w:rsidRPr="00DF74F9">
              <w:rPr>
                <w:sz w:val="22"/>
              </w:rPr>
              <w:t>3.  Licensed Practical (Vocational) Nurse (LPN/LVN)</w:t>
            </w:r>
          </w:p>
          <w:p w14:paraId="140F7A05" w14:textId="1D36011D" w:rsidR="004F7F4B" w:rsidRPr="00DF74F9" w:rsidRDefault="004F7F4B" w:rsidP="003427FC">
            <w:pPr>
              <w:rPr>
                <w:sz w:val="22"/>
              </w:rPr>
            </w:pPr>
            <w:r w:rsidRPr="00DF74F9">
              <w:rPr>
                <w:sz w:val="22"/>
              </w:rPr>
              <w:t>7. Other staff deemed appropriate by the medical facility</w:t>
            </w:r>
          </w:p>
          <w:p w14:paraId="707DAE8A" w14:textId="5F90104D" w:rsidR="003427FC" w:rsidRPr="00DF74F9" w:rsidRDefault="003427FC" w:rsidP="003427FC">
            <w:pPr>
              <w:rPr>
                <w:sz w:val="22"/>
              </w:rPr>
            </w:pPr>
          </w:p>
        </w:tc>
        <w:tc>
          <w:tcPr>
            <w:tcW w:w="2160" w:type="dxa"/>
            <w:tcBorders>
              <w:top w:val="single" w:sz="6" w:space="0" w:color="auto"/>
              <w:left w:val="single" w:sz="6" w:space="0" w:color="auto"/>
              <w:bottom w:val="single" w:sz="6" w:space="0" w:color="auto"/>
              <w:right w:val="single" w:sz="6" w:space="0" w:color="auto"/>
            </w:tcBorders>
          </w:tcPr>
          <w:p w14:paraId="209DD9D9" w14:textId="33F0EB1C" w:rsidR="003427FC" w:rsidRPr="00DF74F9" w:rsidRDefault="003427FC" w:rsidP="003427FC">
            <w:pPr>
              <w:jc w:val="center"/>
            </w:pPr>
            <w:r w:rsidRPr="00DF74F9">
              <w:t>1,2,3</w:t>
            </w:r>
            <w:r w:rsidR="004F7F4B" w:rsidRPr="00DF74F9">
              <w:t>,7</w:t>
            </w:r>
          </w:p>
          <w:p w14:paraId="62BB1B18" w14:textId="77777777" w:rsidR="003427FC" w:rsidRPr="00DF74F9" w:rsidRDefault="003427FC" w:rsidP="003427FC">
            <w:pPr>
              <w:jc w:val="center"/>
            </w:pPr>
          </w:p>
        </w:tc>
        <w:tc>
          <w:tcPr>
            <w:tcW w:w="5934" w:type="dxa"/>
            <w:tcBorders>
              <w:top w:val="single" w:sz="6" w:space="0" w:color="auto"/>
              <w:left w:val="single" w:sz="6" w:space="0" w:color="auto"/>
              <w:bottom w:val="single" w:sz="6" w:space="0" w:color="auto"/>
              <w:right w:val="single" w:sz="6" w:space="0" w:color="auto"/>
            </w:tcBorders>
          </w:tcPr>
          <w:p w14:paraId="55AB2AAE" w14:textId="77777777" w:rsidR="009218AA" w:rsidRPr="00DF74F9" w:rsidRDefault="003427FC" w:rsidP="003427FC">
            <w:pPr>
              <w:rPr>
                <w:b/>
              </w:rPr>
            </w:pPr>
            <w:r w:rsidRPr="00DF74F9">
              <w:rPr>
                <w:b/>
              </w:rPr>
              <w:t xml:space="preserve">Health care staff that may communicate test results include but are not limited to: </w:t>
            </w:r>
            <w:r w:rsidRPr="00DF74F9">
              <w:t>Physician, APN (NP or CNS), physician assistant (PA), registered nurse (RN), licensed practical/vocational nurse (LPN/LVN), pharmacist, psychologist, social worker, and other staff as deemed appropriate by the medical facility</w:t>
            </w:r>
            <w:r w:rsidRPr="00DF74F9">
              <w:rPr>
                <w:b/>
              </w:rPr>
              <w:t>.</w:t>
            </w:r>
            <w:r w:rsidR="009D15F0" w:rsidRPr="00DF74F9">
              <w:rPr>
                <w:b/>
              </w:rPr>
              <w:t xml:space="preserve"> </w:t>
            </w:r>
          </w:p>
          <w:p w14:paraId="414715E9" w14:textId="77777777" w:rsidR="00B97A80" w:rsidRPr="00DF74F9" w:rsidRDefault="009D15F0" w:rsidP="003427FC">
            <w:r w:rsidRPr="00DF74F9">
              <w:t>Choose option #7 “other staff deemed appropriate by the medical facility” when</w:t>
            </w:r>
            <w:r w:rsidR="00B97A80" w:rsidRPr="00DF74F9">
              <w:t>:</w:t>
            </w:r>
          </w:p>
          <w:p w14:paraId="70C8AF76" w14:textId="7781707B" w:rsidR="003427FC" w:rsidRPr="00DF74F9" w:rsidRDefault="00B97A80" w:rsidP="0023779C">
            <w:pPr>
              <w:pStyle w:val="ListParagraph"/>
              <w:numPr>
                <w:ilvl w:val="0"/>
                <w:numId w:val="24"/>
              </w:numPr>
              <w:rPr>
                <w:b/>
              </w:rPr>
            </w:pPr>
            <w:r w:rsidRPr="00DF74F9">
              <w:t>P</w:t>
            </w:r>
            <w:r w:rsidR="009D15F0" w:rsidRPr="00DF74F9">
              <w:t>harmacists, psychologists, social workers, and other appropriate providers communicate</w:t>
            </w:r>
            <w:r w:rsidR="00F60BE3" w:rsidRPr="00DF74F9">
              <w:t>d</w:t>
            </w:r>
            <w:r w:rsidR="009D15F0" w:rsidRPr="00DF74F9">
              <w:t xml:space="preserve"> the abnormal results to the patient.</w:t>
            </w:r>
            <w:r w:rsidR="009D15F0" w:rsidRPr="00DF74F9">
              <w:rPr>
                <w:b/>
              </w:rPr>
              <w:t xml:space="preserve"> </w:t>
            </w:r>
          </w:p>
          <w:p w14:paraId="3F0B4993" w14:textId="0CAAF03C" w:rsidR="00A60374" w:rsidRPr="00DF74F9" w:rsidRDefault="00B97A80" w:rsidP="0023779C">
            <w:pPr>
              <w:pStyle w:val="ListParagraph"/>
              <w:numPr>
                <w:ilvl w:val="0"/>
                <w:numId w:val="24"/>
              </w:numPr>
              <w:rPr>
                <w:b/>
              </w:rPr>
            </w:pPr>
            <w:r w:rsidRPr="00DF74F9">
              <w:rPr>
                <w:b/>
              </w:rPr>
              <w:t>Abnormal lab results are communicated in a letter</w:t>
            </w:r>
            <w:r w:rsidR="00A60374" w:rsidRPr="00DF74F9">
              <w:rPr>
                <w:b/>
              </w:rPr>
              <w:t xml:space="preserve"> sent to the patient which is not signed by a specific </w:t>
            </w:r>
            <w:r w:rsidRPr="00DF74F9">
              <w:rPr>
                <w:b/>
              </w:rPr>
              <w:t>provider</w:t>
            </w:r>
            <w:r w:rsidR="00A60374" w:rsidRPr="00DF74F9">
              <w:rPr>
                <w:b/>
              </w:rPr>
              <w:t xml:space="preserve">. </w:t>
            </w:r>
            <w:r w:rsidRPr="00DF74F9">
              <w:rPr>
                <w:b/>
              </w:rPr>
              <w:t xml:space="preserve">For example, </w:t>
            </w:r>
            <w:r w:rsidR="00A60374" w:rsidRPr="00DF74F9">
              <w:rPr>
                <w:b/>
              </w:rPr>
              <w:t xml:space="preserve">a letter </w:t>
            </w:r>
            <w:r w:rsidRPr="00DF74F9">
              <w:rPr>
                <w:b/>
              </w:rPr>
              <w:t xml:space="preserve">communicating abnormal lab result </w:t>
            </w:r>
            <w:r w:rsidR="00A60374" w:rsidRPr="00DF74F9">
              <w:rPr>
                <w:b/>
              </w:rPr>
              <w:t xml:space="preserve">is signed by “Your Primary Care Team” and no further information is found to determine which staff member sent the letter. </w:t>
            </w:r>
          </w:p>
        </w:tc>
      </w:tr>
      <w:tr w:rsidR="00807D22" w:rsidRPr="00DF74F9" w14:paraId="6C2F4A03" w14:textId="77777777" w:rsidTr="00D830CC">
        <w:tc>
          <w:tcPr>
            <w:tcW w:w="714" w:type="dxa"/>
          </w:tcPr>
          <w:p w14:paraId="7130DB73" w14:textId="52DC4BA3" w:rsidR="00807D22" w:rsidRPr="00DF74F9" w:rsidRDefault="002540CF" w:rsidP="007567B9">
            <w:pPr>
              <w:pStyle w:val="Header"/>
              <w:jc w:val="center"/>
              <w:rPr>
                <w:sz w:val="22"/>
                <w:szCs w:val="22"/>
              </w:rPr>
            </w:pPr>
            <w:r w:rsidRPr="00DF74F9">
              <w:br w:type="page"/>
            </w:r>
            <w:r w:rsidR="00271648" w:rsidRPr="00DF74F9">
              <w:rPr>
                <w:sz w:val="22"/>
                <w:szCs w:val="22"/>
              </w:rPr>
              <w:t>13</w:t>
            </w:r>
          </w:p>
        </w:tc>
        <w:tc>
          <w:tcPr>
            <w:tcW w:w="1260" w:type="dxa"/>
            <w:tcBorders>
              <w:top w:val="single" w:sz="6" w:space="0" w:color="auto"/>
              <w:left w:val="single" w:sz="6" w:space="0" w:color="auto"/>
              <w:bottom w:val="single" w:sz="6" w:space="0" w:color="auto"/>
              <w:right w:val="single" w:sz="6" w:space="0" w:color="auto"/>
            </w:tcBorders>
          </w:tcPr>
          <w:p w14:paraId="7A5FC116" w14:textId="5ED13767" w:rsidR="00807D22" w:rsidRPr="00DF74F9" w:rsidRDefault="003F26EB" w:rsidP="00DF65D0">
            <w:pPr>
              <w:jc w:val="center"/>
            </w:pPr>
            <w:r w:rsidRPr="00DF74F9">
              <w:t>ab</w:t>
            </w:r>
            <w:r w:rsidR="00DF65D0" w:rsidRPr="00DF74F9">
              <w:t>fobt</w:t>
            </w:r>
            <w:r w:rsidR="00807D22" w:rsidRPr="00DF74F9">
              <w:t>meth</w:t>
            </w:r>
          </w:p>
        </w:tc>
        <w:tc>
          <w:tcPr>
            <w:tcW w:w="4319" w:type="dxa"/>
            <w:tcBorders>
              <w:top w:val="single" w:sz="6" w:space="0" w:color="auto"/>
              <w:left w:val="single" w:sz="6" w:space="0" w:color="auto"/>
              <w:bottom w:val="single" w:sz="6" w:space="0" w:color="auto"/>
              <w:right w:val="single" w:sz="6" w:space="0" w:color="auto"/>
            </w:tcBorders>
          </w:tcPr>
          <w:p w14:paraId="467F6200" w14:textId="5826013A" w:rsidR="00807D22" w:rsidRPr="00DF74F9" w:rsidRDefault="00807D22" w:rsidP="00807D22">
            <w:pPr>
              <w:rPr>
                <w:sz w:val="22"/>
              </w:rPr>
            </w:pPr>
            <w:r w:rsidRPr="00DF74F9">
              <w:rPr>
                <w:sz w:val="22"/>
              </w:rPr>
              <w:t xml:space="preserve">What method was used to notify the patient of the </w:t>
            </w:r>
            <w:r w:rsidR="00CC6F6D" w:rsidRPr="00DF74F9">
              <w:rPr>
                <w:sz w:val="22"/>
              </w:rPr>
              <w:t xml:space="preserve">abnormal </w:t>
            </w:r>
            <w:r w:rsidR="00B2448C" w:rsidRPr="00DF74F9">
              <w:rPr>
                <w:sz w:val="22"/>
              </w:rPr>
              <w:t>FOBT/FIT</w:t>
            </w:r>
            <w:r w:rsidRPr="00DF74F9">
              <w:rPr>
                <w:sz w:val="22"/>
              </w:rPr>
              <w:t xml:space="preserve"> result?</w:t>
            </w:r>
          </w:p>
          <w:p w14:paraId="1FDF8154" w14:textId="77777777" w:rsidR="00807D22" w:rsidRPr="00DF74F9" w:rsidRDefault="00807D22" w:rsidP="00807D22">
            <w:pPr>
              <w:rPr>
                <w:sz w:val="22"/>
              </w:rPr>
            </w:pPr>
            <w:r w:rsidRPr="00DF74F9">
              <w:rPr>
                <w:sz w:val="22"/>
              </w:rPr>
              <w:t>1.  Certified letter</w:t>
            </w:r>
          </w:p>
          <w:p w14:paraId="5C71397F" w14:textId="77777777" w:rsidR="00807D22" w:rsidRPr="00DF74F9" w:rsidRDefault="00807D22" w:rsidP="00807D22">
            <w:pPr>
              <w:rPr>
                <w:sz w:val="22"/>
              </w:rPr>
            </w:pPr>
            <w:r w:rsidRPr="00DF74F9">
              <w:rPr>
                <w:sz w:val="22"/>
              </w:rPr>
              <w:t>2.  Face to face encounter</w:t>
            </w:r>
          </w:p>
          <w:p w14:paraId="7EB7B000" w14:textId="05E92FC0" w:rsidR="00807D22" w:rsidRPr="00DF74F9" w:rsidRDefault="00807D22" w:rsidP="00807D22">
            <w:pPr>
              <w:rPr>
                <w:sz w:val="22"/>
              </w:rPr>
            </w:pPr>
            <w:r w:rsidRPr="00DF74F9">
              <w:rPr>
                <w:sz w:val="22"/>
              </w:rPr>
              <w:t xml:space="preserve">3.  </w:t>
            </w:r>
            <w:r w:rsidR="00317F1D" w:rsidRPr="00DF74F9">
              <w:rPr>
                <w:sz w:val="22"/>
              </w:rPr>
              <w:t xml:space="preserve">Standard </w:t>
            </w:r>
            <w:r w:rsidRPr="00DF74F9">
              <w:rPr>
                <w:sz w:val="22"/>
              </w:rPr>
              <w:t>Letter (not certified)</w:t>
            </w:r>
          </w:p>
          <w:p w14:paraId="44D4D0A5" w14:textId="44162D47" w:rsidR="00807D22" w:rsidRPr="00DF74F9" w:rsidRDefault="00323D5C" w:rsidP="00807D22">
            <w:pPr>
              <w:rPr>
                <w:sz w:val="22"/>
              </w:rPr>
            </w:pPr>
            <w:r w:rsidRPr="00DF74F9">
              <w:rPr>
                <w:sz w:val="22"/>
              </w:rPr>
              <w:t>4</w:t>
            </w:r>
            <w:r w:rsidR="00807D22" w:rsidRPr="00DF74F9">
              <w:rPr>
                <w:sz w:val="22"/>
              </w:rPr>
              <w:t>.  Secure messaging</w:t>
            </w:r>
          </w:p>
          <w:p w14:paraId="33552235" w14:textId="5725B34A" w:rsidR="00807D22" w:rsidRPr="00DF74F9" w:rsidRDefault="00323D5C" w:rsidP="00807D22">
            <w:pPr>
              <w:rPr>
                <w:sz w:val="22"/>
              </w:rPr>
            </w:pPr>
            <w:r w:rsidRPr="00DF74F9">
              <w:rPr>
                <w:sz w:val="22"/>
              </w:rPr>
              <w:t>5</w:t>
            </w:r>
            <w:r w:rsidR="00807D22" w:rsidRPr="00DF74F9">
              <w:rPr>
                <w:sz w:val="22"/>
              </w:rPr>
              <w:t xml:space="preserve">.  Clinical Video Telehealth (CVT) </w:t>
            </w:r>
          </w:p>
          <w:p w14:paraId="640E240B" w14:textId="50F8D1D5" w:rsidR="00807D22" w:rsidRPr="00DF74F9" w:rsidRDefault="00323D5C" w:rsidP="00807D22">
            <w:pPr>
              <w:rPr>
                <w:sz w:val="22"/>
              </w:rPr>
            </w:pPr>
            <w:r w:rsidRPr="00DF74F9">
              <w:rPr>
                <w:sz w:val="22"/>
              </w:rPr>
              <w:t>6</w:t>
            </w:r>
            <w:r w:rsidR="00807D22" w:rsidRPr="00DF74F9">
              <w:rPr>
                <w:sz w:val="22"/>
              </w:rPr>
              <w:t>.  Telephone (including Audiocare)</w:t>
            </w:r>
          </w:p>
          <w:p w14:paraId="0D899D34" w14:textId="68DCF6DB" w:rsidR="00807D22" w:rsidRPr="00DF74F9" w:rsidRDefault="00807D22" w:rsidP="00807D22">
            <w:pPr>
              <w:rPr>
                <w:sz w:val="22"/>
              </w:rPr>
            </w:pPr>
          </w:p>
        </w:tc>
        <w:tc>
          <w:tcPr>
            <w:tcW w:w="2160" w:type="dxa"/>
            <w:tcBorders>
              <w:top w:val="single" w:sz="6" w:space="0" w:color="auto"/>
              <w:left w:val="single" w:sz="6" w:space="0" w:color="auto"/>
              <w:bottom w:val="single" w:sz="6" w:space="0" w:color="auto"/>
              <w:right w:val="single" w:sz="6" w:space="0" w:color="auto"/>
            </w:tcBorders>
          </w:tcPr>
          <w:p w14:paraId="73609A3F" w14:textId="0C6994D0" w:rsidR="00807D22" w:rsidRPr="00DF74F9" w:rsidRDefault="00CF1884" w:rsidP="00807D22">
            <w:pPr>
              <w:jc w:val="center"/>
            </w:pPr>
            <w:r w:rsidRPr="00DF74F9">
              <w:t>1,2,3,4,5,6</w:t>
            </w:r>
          </w:p>
          <w:p w14:paraId="7DD3C43A" w14:textId="057C1401" w:rsidR="003427FC" w:rsidRPr="00DF74F9" w:rsidRDefault="003427FC" w:rsidP="00807D22">
            <w:pPr>
              <w:jc w:val="center"/>
            </w:pPr>
          </w:p>
          <w:p w14:paraId="1E178426" w14:textId="77777777" w:rsidR="003427FC" w:rsidRPr="00DF74F9" w:rsidRDefault="003427FC" w:rsidP="00807D22">
            <w:pPr>
              <w:jc w:val="center"/>
            </w:pPr>
          </w:p>
          <w:p w14:paraId="5C0A523B" w14:textId="77777777" w:rsidR="00807D22" w:rsidRPr="00DF74F9" w:rsidRDefault="00807D22" w:rsidP="00807D22">
            <w:pPr>
              <w:jc w:val="center"/>
            </w:pPr>
          </w:p>
          <w:p w14:paraId="4FC17616" w14:textId="77777777" w:rsidR="00807D22" w:rsidRPr="00DF74F9" w:rsidRDefault="00807D22" w:rsidP="00807D22">
            <w:pPr>
              <w:jc w:val="center"/>
            </w:pPr>
          </w:p>
        </w:tc>
        <w:tc>
          <w:tcPr>
            <w:tcW w:w="5934" w:type="dxa"/>
            <w:tcBorders>
              <w:top w:val="single" w:sz="6" w:space="0" w:color="auto"/>
              <w:left w:val="single" w:sz="6" w:space="0" w:color="auto"/>
              <w:bottom w:val="single" w:sz="6" w:space="0" w:color="auto"/>
              <w:right w:val="single" w:sz="6" w:space="0" w:color="auto"/>
            </w:tcBorders>
          </w:tcPr>
          <w:p w14:paraId="4BDC088D" w14:textId="130C7E2E" w:rsidR="00807D22" w:rsidRPr="00DF74F9" w:rsidRDefault="00807D22" w:rsidP="00807D22">
            <w:pPr>
              <w:rPr>
                <w:b/>
              </w:rPr>
            </w:pPr>
            <w:r w:rsidRPr="00DF74F9">
              <w:rPr>
                <w:b/>
              </w:rPr>
              <w:t xml:space="preserve">If more than one method was documented to communicate </w:t>
            </w:r>
            <w:r w:rsidR="003427FC" w:rsidRPr="00DF74F9">
              <w:rPr>
                <w:b/>
              </w:rPr>
              <w:t xml:space="preserve">the abnormal </w:t>
            </w:r>
            <w:r w:rsidR="00B2448C" w:rsidRPr="00DF74F9">
              <w:rPr>
                <w:b/>
              </w:rPr>
              <w:t>FOBT/FIT</w:t>
            </w:r>
            <w:r w:rsidR="003427FC" w:rsidRPr="00DF74F9">
              <w:rPr>
                <w:b/>
              </w:rPr>
              <w:t xml:space="preserve"> </w:t>
            </w:r>
            <w:r w:rsidRPr="00DF74F9">
              <w:rPr>
                <w:b/>
              </w:rPr>
              <w:t xml:space="preserve">result to the patient (e.g., telephone </w:t>
            </w:r>
            <w:r w:rsidR="003427FC" w:rsidRPr="00DF74F9">
              <w:rPr>
                <w:b/>
              </w:rPr>
              <w:t xml:space="preserve">visit </w:t>
            </w:r>
            <w:r w:rsidRPr="00DF74F9">
              <w:rPr>
                <w:b/>
              </w:rPr>
              <w:t>and subsequent certified letter), enter the earliest method documented.</w:t>
            </w:r>
          </w:p>
          <w:p w14:paraId="5340EBE7" w14:textId="4BEEE5F7" w:rsidR="00807D22" w:rsidRDefault="00807D22" w:rsidP="00922671">
            <w:pPr>
              <w:pStyle w:val="ListParagraph"/>
              <w:numPr>
                <w:ilvl w:val="0"/>
                <w:numId w:val="4"/>
              </w:numPr>
            </w:pPr>
            <w:r w:rsidRPr="00DF74F9">
              <w:t xml:space="preserve">Clinical Video Telehealth (CVT) refers to real time clinic based video encounter between the patient and provider.  </w:t>
            </w:r>
          </w:p>
          <w:p w14:paraId="2F2C29E0" w14:textId="7457FA5B" w:rsidR="00922671" w:rsidRDefault="00922671" w:rsidP="00922671">
            <w:pPr>
              <w:numPr>
                <w:ilvl w:val="0"/>
                <w:numId w:val="4"/>
              </w:numPr>
              <w:contextualSpacing/>
            </w:pPr>
            <w:r>
              <w:rPr>
                <w:highlight w:val="yellow"/>
              </w:rPr>
              <w:t>If communication of abnormal results by telephone method is unclear but documentation indicates the staff contacted and notified the patient of the abnormal results, consider the abnormal results communicated by telephone.</w:t>
            </w:r>
          </w:p>
          <w:p w14:paraId="7CA6DF38" w14:textId="77777777" w:rsidR="00807D22" w:rsidRPr="00DF74F9" w:rsidRDefault="00807D22" w:rsidP="00922671">
            <w:pPr>
              <w:pStyle w:val="ListParagraph"/>
              <w:numPr>
                <w:ilvl w:val="0"/>
                <w:numId w:val="4"/>
              </w:numPr>
            </w:pPr>
            <w:r w:rsidRPr="00DF74F9">
              <w:t>Secure messaging is a confidential message functionality of My HealtheVet similar to email between patient and provider for non-urgent matters.</w:t>
            </w:r>
          </w:p>
          <w:p w14:paraId="7BD3173C" w14:textId="30F646B3" w:rsidR="00807D22" w:rsidRPr="00DF74F9" w:rsidRDefault="00807D22" w:rsidP="00257A99">
            <w:pPr>
              <w:pStyle w:val="ListParagraph"/>
              <w:ind w:left="360"/>
              <w:rPr>
                <w:b/>
              </w:rPr>
            </w:pPr>
          </w:p>
        </w:tc>
      </w:tr>
      <w:tr w:rsidR="003427FC" w:rsidRPr="00DF74F9" w14:paraId="45F45B5F" w14:textId="77777777" w:rsidTr="00D830CC">
        <w:tc>
          <w:tcPr>
            <w:tcW w:w="714" w:type="dxa"/>
          </w:tcPr>
          <w:p w14:paraId="1CAB90FF" w14:textId="77777777" w:rsidR="003427FC" w:rsidRPr="00DF74F9" w:rsidRDefault="003427FC" w:rsidP="003427FC">
            <w:pPr>
              <w:pStyle w:val="Header"/>
              <w:jc w:val="center"/>
              <w:rPr>
                <w:sz w:val="22"/>
                <w:szCs w:val="22"/>
              </w:rPr>
            </w:pPr>
          </w:p>
        </w:tc>
        <w:tc>
          <w:tcPr>
            <w:tcW w:w="1260" w:type="dxa"/>
            <w:tcBorders>
              <w:top w:val="single" w:sz="6" w:space="0" w:color="auto"/>
              <w:left w:val="single" w:sz="6" w:space="0" w:color="auto"/>
              <w:bottom w:val="single" w:sz="6" w:space="0" w:color="auto"/>
              <w:right w:val="single" w:sz="6" w:space="0" w:color="auto"/>
            </w:tcBorders>
          </w:tcPr>
          <w:p w14:paraId="7CE63A55" w14:textId="77777777" w:rsidR="003427FC" w:rsidRPr="00DF74F9" w:rsidRDefault="003427FC" w:rsidP="003427FC">
            <w:pPr>
              <w:jc w:val="center"/>
            </w:pPr>
          </w:p>
        </w:tc>
        <w:tc>
          <w:tcPr>
            <w:tcW w:w="4319" w:type="dxa"/>
            <w:tcBorders>
              <w:top w:val="single" w:sz="6" w:space="0" w:color="auto"/>
              <w:left w:val="single" w:sz="6" w:space="0" w:color="auto"/>
              <w:bottom w:val="single" w:sz="6" w:space="0" w:color="auto"/>
              <w:right w:val="single" w:sz="6" w:space="0" w:color="auto"/>
            </w:tcBorders>
          </w:tcPr>
          <w:p w14:paraId="2758DBD2" w14:textId="515946FC" w:rsidR="003427FC" w:rsidRPr="00DF74F9" w:rsidRDefault="00DF65D0" w:rsidP="003427FC">
            <w:r w:rsidRPr="00DF74F9">
              <w:rPr>
                <w:b/>
                <w:sz w:val="24"/>
                <w:szCs w:val="24"/>
              </w:rPr>
              <w:t>Alpha-fetoprotein</w:t>
            </w:r>
          </w:p>
        </w:tc>
        <w:tc>
          <w:tcPr>
            <w:tcW w:w="2160" w:type="dxa"/>
            <w:tcBorders>
              <w:top w:val="single" w:sz="6" w:space="0" w:color="auto"/>
              <w:left w:val="single" w:sz="6" w:space="0" w:color="auto"/>
              <w:bottom w:val="single" w:sz="6" w:space="0" w:color="auto"/>
              <w:right w:val="single" w:sz="6" w:space="0" w:color="auto"/>
            </w:tcBorders>
          </w:tcPr>
          <w:p w14:paraId="16F5D465" w14:textId="77777777" w:rsidR="003427FC" w:rsidRPr="00DF74F9" w:rsidRDefault="003427FC" w:rsidP="003427FC">
            <w:pPr>
              <w:jc w:val="center"/>
            </w:pPr>
          </w:p>
        </w:tc>
        <w:tc>
          <w:tcPr>
            <w:tcW w:w="5934" w:type="dxa"/>
            <w:tcBorders>
              <w:top w:val="single" w:sz="6" w:space="0" w:color="auto"/>
              <w:left w:val="single" w:sz="6" w:space="0" w:color="auto"/>
              <w:bottom w:val="single" w:sz="6" w:space="0" w:color="auto"/>
              <w:right w:val="single" w:sz="6" w:space="0" w:color="auto"/>
            </w:tcBorders>
          </w:tcPr>
          <w:p w14:paraId="6FE1D6A5" w14:textId="77777777" w:rsidR="003427FC" w:rsidRPr="00DF74F9" w:rsidRDefault="003427FC" w:rsidP="003427FC">
            <w:pPr>
              <w:rPr>
                <w:b/>
              </w:rPr>
            </w:pPr>
          </w:p>
        </w:tc>
      </w:tr>
      <w:tr w:rsidR="003427FC" w:rsidRPr="00DF74F9" w14:paraId="534A58CD" w14:textId="77777777" w:rsidTr="00D91626">
        <w:tc>
          <w:tcPr>
            <w:tcW w:w="714" w:type="dxa"/>
          </w:tcPr>
          <w:p w14:paraId="21D93992" w14:textId="39E6D686" w:rsidR="003427FC" w:rsidRPr="00DF74F9" w:rsidRDefault="00271648" w:rsidP="003427FC">
            <w:pPr>
              <w:jc w:val="center"/>
              <w:rPr>
                <w:sz w:val="22"/>
                <w:szCs w:val="22"/>
              </w:rPr>
            </w:pPr>
            <w:r w:rsidRPr="00DF74F9">
              <w:rPr>
                <w:sz w:val="22"/>
                <w:szCs w:val="22"/>
              </w:rPr>
              <w:t>14</w:t>
            </w:r>
          </w:p>
        </w:tc>
        <w:tc>
          <w:tcPr>
            <w:tcW w:w="1260" w:type="dxa"/>
            <w:tcBorders>
              <w:top w:val="single" w:sz="6" w:space="0" w:color="auto"/>
              <w:left w:val="single" w:sz="6" w:space="0" w:color="auto"/>
              <w:bottom w:val="single" w:sz="6" w:space="0" w:color="auto"/>
              <w:right w:val="single" w:sz="6" w:space="0" w:color="auto"/>
            </w:tcBorders>
          </w:tcPr>
          <w:p w14:paraId="403B3CDC" w14:textId="3C4B0DDC" w:rsidR="003427FC" w:rsidRPr="00DF74F9" w:rsidRDefault="003427FC" w:rsidP="003427FC">
            <w:pPr>
              <w:jc w:val="center"/>
            </w:pPr>
            <w:r w:rsidRPr="00DF74F9">
              <w:t>ab</w:t>
            </w:r>
            <w:r w:rsidR="00DF65D0" w:rsidRPr="00DF74F9">
              <w:t>afp</w:t>
            </w:r>
            <w:r w:rsidRPr="00DF74F9">
              <w:t>val</w:t>
            </w:r>
          </w:p>
          <w:p w14:paraId="2582646A" w14:textId="1C37E1C8" w:rsidR="003427FC" w:rsidRPr="00DF74F9" w:rsidRDefault="003427FC" w:rsidP="003427FC">
            <w:pPr>
              <w:jc w:val="center"/>
            </w:pPr>
          </w:p>
        </w:tc>
        <w:tc>
          <w:tcPr>
            <w:tcW w:w="4319" w:type="dxa"/>
            <w:tcBorders>
              <w:top w:val="single" w:sz="6" w:space="0" w:color="auto"/>
              <w:left w:val="single" w:sz="6" w:space="0" w:color="auto"/>
              <w:bottom w:val="single" w:sz="6" w:space="0" w:color="auto"/>
              <w:right w:val="single" w:sz="6" w:space="0" w:color="auto"/>
            </w:tcBorders>
          </w:tcPr>
          <w:p w14:paraId="2BC0072F" w14:textId="77777777" w:rsidR="003427FC" w:rsidRPr="00DF74F9" w:rsidRDefault="003427FC" w:rsidP="00DF65D0">
            <w:pPr>
              <w:rPr>
                <w:sz w:val="22"/>
              </w:rPr>
            </w:pPr>
            <w:r w:rsidRPr="00DF74F9">
              <w:rPr>
                <w:sz w:val="22"/>
              </w:rPr>
              <w:t xml:space="preserve">Computer to pre-fill the result of the abnormal </w:t>
            </w:r>
            <w:r w:rsidR="00DF65D0" w:rsidRPr="00DF74F9">
              <w:rPr>
                <w:sz w:val="22"/>
              </w:rPr>
              <w:t>alpha-fetoprotein (AFP)</w:t>
            </w:r>
            <w:r w:rsidRPr="00DF74F9">
              <w:rPr>
                <w:sz w:val="22"/>
              </w:rPr>
              <w:t xml:space="preserve"> reported during the study period.  </w:t>
            </w:r>
          </w:p>
          <w:p w14:paraId="16531033" w14:textId="092A02F4" w:rsidR="00DF65D0" w:rsidRPr="00DF74F9" w:rsidRDefault="00DF65D0" w:rsidP="00DF65D0">
            <w:pPr>
              <w:rPr>
                <w:sz w:val="22"/>
              </w:rPr>
            </w:pPr>
          </w:p>
        </w:tc>
        <w:tc>
          <w:tcPr>
            <w:tcW w:w="2160" w:type="dxa"/>
            <w:tcBorders>
              <w:top w:val="single" w:sz="6" w:space="0" w:color="auto"/>
              <w:left w:val="single" w:sz="6" w:space="0" w:color="auto"/>
              <w:bottom w:val="single" w:sz="6" w:space="0" w:color="auto"/>
              <w:right w:val="single" w:sz="6" w:space="0" w:color="auto"/>
            </w:tcBorders>
          </w:tcPr>
          <w:p w14:paraId="23EC62C5" w14:textId="77777777" w:rsidR="003427FC" w:rsidRPr="00DF74F9" w:rsidRDefault="003427FC" w:rsidP="003427FC">
            <w:pPr>
              <w:jc w:val="center"/>
            </w:pPr>
            <w:r w:rsidRPr="00DF74F9">
              <w:t>_______</w:t>
            </w:r>
          </w:p>
          <w:p w14:paraId="3E95EDDE" w14:textId="77777777" w:rsidR="003427FC" w:rsidRPr="00DF74F9" w:rsidRDefault="003427FC" w:rsidP="003427FC">
            <w:pPr>
              <w:jc w:val="center"/>
              <w:rPr>
                <w:b/>
              </w:rPr>
            </w:pPr>
            <w:r w:rsidRPr="00DF74F9">
              <w:rPr>
                <w:b/>
              </w:rPr>
              <w:t>Pre-filled: Cannot be modified</w:t>
            </w:r>
          </w:p>
          <w:tbl>
            <w:tblPr>
              <w:tblStyle w:val="TableGrid"/>
              <w:tblW w:w="0" w:type="auto"/>
              <w:tblLook w:val="04A0" w:firstRow="1" w:lastRow="0" w:firstColumn="1" w:lastColumn="0" w:noHBand="0" w:noVBand="1"/>
            </w:tblPr>
            <w:tblGrid>
              <w:gridCol w:w="1929"/>
            </w:tblGrid>
            <w:tr w:rsidR="003427FC" w:rsidRPr="00DF74F9" w14:paraId="78F3745D" w14:textId="77777777" w:rsidTr="00D91626">
              <w:tc>
                <w:tcPr>
                  <w:tcW w:w="1929" w:type="dxa"/>
                </w:tcPr>
                <w:p w14:paraId="18D3305F" w14:textId="2420296B" w:rsidR="003427FC" w:rsidRPr="00DF74F9" w:rsidRDefault="003427FC" w:rsidP="00DF65D0">
                  <w:pPr>
                    <w:jc w:val="center"/>
                    <w:rPr>
                      <w:b/>
                    </w:rPr>
                  </w:pPr>
                  <w:r w:rsidRPr="00DF74F9">
                    <w:rPr>
                      <w:b/>
                    </w:rPr>
                    <w:t xml:space="preserve">Must be </w:t>
                  </w:r>
                  <w:r w:rsidR="00DF65D0" w:rsidRPr="00DF74F9">
                    <w:rPr>
                      <w:b/>
                    </w:rPr>
                    <w:t>high</w:t>
                  </w:r>
                </w:p>
              </w:tc>
            </w:tr>
          </w:tbl>
          <w:p w14:paraId="2CF4ED96" w14:textId="77777777" w:rsidR="003427FC" w:rsidRPr="00DF74F9" w:rsidRDefault="003427FC" w:rsidP="003427FC">
            <w:pPr>
              <w:jc w:val="center"/>
            </w:pPr>
          </w:p>
        </w:tc>
        <w:tc>
          <w:tcPr>
            <w:tcW w:w="5934" w:type="dxa"/>
            <w:tcBorders>
              <w:top w:val="single" w:sz="6" w:space="0" w:color="auto"/>
              <w:left w:val="single" w:sz="6" w:space="0" w:color="auto"/>
              <w:bottom w:val="single" w:sz="6" w:space="0" w:color="auto"/>
              <w:right w:val="single" w:sz="6" w:space="0" w:color="auto"/>
            </w:tcBorders>
          </w:tcPr>
          <w:p w14:paraId="282CA1DD" w14:textId="73E704A3" w:rsidR="003427FC" w:rsidRPr="00DF74F9" w:rsidRDefault="003427FC" w:rsidP="00C5523D">
            <w:r w:rsidRPr="00DF74F9">
              <w:rPr>
                <w:b/>
              </w:rPr>
              <w:t xml:space="preserve">Computer will pre-fill the abnormal result of the </w:t>
            </w:r>
            <w:r w:rsidR="00DF65D0" w:rsidRPr="00DF74F9">
              <w:rPr>
                <w:b/>
              </w:rPr>
              <w:t>abnormal AFP</w:t>
            </w:r>
            <w:r w:rsidRPr="00DF74F9">
              <w:rPr>
                <w:b/>
              </w:rPr>
              <w:t xml:space="preserve"> reported during study period. </w:t>
            </w:r>
            <w:r w:rsidR="00DF65D0" w:rsidRPr="00DF74F9">
              <w:rPr>
                <w:b/>
              </w:rPr>
              <w:t xml:space="preserve"> AFP results flagged as high are considered a</w:t>
            </w:r>
            <w:r w:rsidRPr="00DF74F9">
              <w:rPr>
                <w:b/>
              </w:rPr>
              <w:t xml:space="preserve">bnormal </w:t>
            </w:r>
            <w:r w:rsidR="00DD55FC" w:rsidRPr="00DF74F9">
              <w:rPr>
                <w:b/>
              </w:rPr>
              <w:t xml:space="preserve">AFP </w:t>
            </w:r>
            <w:r w:rsidRPr="00DF74F9">
              <w:rPr>
                <w:b/>
              </w:rPr>
              <w:t>results that require</w:t>
            </w:r>
            <w:r w:rsidR="00DF65D0" w:rsidRPr="00DF74F9">
              <w:rPr>
                <w:b/>
              </w:rPr>
              <w:t xml:space="preserve"> action</w:t>
            </w:r>
            <w:r w:rsidRPr="00DF74F9">
              <w:rPr>
                <w:b/>
              </w:rPr>
              <w:t>.</w:t>
            </w:r>
            <w:r w:rsidRPr="00DF74F9">
              <w:t xml:space="preserve"> </w:t>
            </w:r>
          </w:p>
        </w:tc>
      </w:tr>
    </w:tbl>
    <w:p w14:paraId="6E2EE2C6" w14:textId="77777777" w:rsidR="00257A99" w:rsidRPr="00DF74F9" w:rsidRDefault="00257A99">
      <w:r w:rsidRPr="00DF74F9">
        <w:br w:type="page"/>
      </w:r>
    </w:p>
    <w:tbl>
      <w:tblPr>
        <w:tblStyle w:val="TableGrid"/>
        <w:tblW w:w="0" w:type="auto"/>
        <w:tblLook w:val="04A0" w:firstRow="1" w:lastRow="0" w:firstColumn="1" w:lastColumn="0" w:noHBand="0" w:noVBand="1"/>
      </w:tblPr>
      <w:tblGrid>
        <w:gridCol w:w="714"/>
        <w:gridCol w:w="1260"/>
        <w:gridCol w:w="4319"/>
        <w:gridCol w:w="2160"/>
        <w:gridCol w:w="5934"/>
      </w:tblGrid>
      <w:tr w:rsidR="003427FC" w:rsidRPr="00DF74F9" w14:paraId="7EC9B29A" w14:textId="77777777" w:rsidTr="00D830CC">
        <w:tc>
          <w:tcPr>
            <w:tcW w:w="714" w:type="dxa"/>
          </w:tcPr>
          <w:p w14:paraId="6FFA5ED5" w14:textId="3EBDA163" w:rsidR="003427FC" w:rsidRPr="00DF74F9" w:rsidRDefault="00271648" w:rsidP="00E57BE0">
            <w:pPr>
              <w:jc w:val="center"/>
              <w:rPr>
                <w:sz w:val="22"/>
                <w:szCs w:val="22"/>
              </w:rPr>
            </w:pPr>
            <w:r w:rsidRPr="00DF74F9">
              <w:rPr>
                <w:sz w:val="22"/>
                <w:szCs w:val="22"/>
              </w:rPr>
              <w:lastRenderedPageBreak/>
              <w:t>15</w:t>
            </w:r>
          </w:p>
        </w:tc>
        <w:tc>
          <w:tcPr>
            <w:tcW w:w="1260" w:type="dxa"/>
          </w:tcPr>
          <w:p w14:paraId="73150D4F" w14:textId="07144A41" w:rsidR="003427FC" w:rsidRPr="00DF74F9" w:rsidRDefault="003427FC" w:rsidP="00DD55FC">
            <w:pPr>
              <w:jc w:val="center"/>
            </w:pPr>
            <w:r w:rsidRPr="00DF74F9">
              <w:t>ab</w:t>
            </w:r>
            <w:r w:rsidR="00DD55FC" w:rsidRPr="00DF74F9">
              <w:t>afp</w:t>
            </w:r>
            <w:r w:rsidRPr="00DF74F9">
              <w:t>dt</w:t>
            </w:r>
          </w:p>
        </w:tc>
        <w:tc>
          <w:tcPr>
            <w:tcW w:w="4319" w:type="dxa"/>
          </w:tcPr>
          <w:p w14:paraId="09AC7A53" w14:textId="176157DA" w:rsidR="003427FC" w:rsidRPr="00DF74F9" w:rsidRDefault="003427FC" w:rsidP="00DD55FC">
            <w:r w:rsidRPr="00DF74F9">
              <w:rPr>
                <w:sz w:val="22"/>
              </w:rPr>
              <w:t xml:space="preserve">Computer to pre-fill the date the abnormal </w:t>
            </w:r>
            <w:r w:rsidR="00DD55FC" w:rsidRPr="00DF74F9">
              <w:rPr>
                <w:sz w:val="22"/>
              </w:rPr>
              <w:t>AFP</w:t>
            </w:r>
            <w:r w:rsidRPr="00DF74F9">
              <w:rPr>
                <w:sz w:val="22"/>
              </w:rPr>
              <w:t xml:space="preserve"> result requiring action was reported.</w:t>
            </w:r>
          </w:p>
        </w:tc>
        <w:tc>
          <w:tcPr>
            <w:tcW w:w="2160" w:type="dxa"/>
          </w:tcPr>
          <w:p w14:paraId="3FBDC765" w14:textId="77777777" w:rsidR="003427FC" w:rsidRPr="00DF74F9" w:rsidRDefault="003427FC" w:rsidP="003427FC">
            <w:pPr>
              <w:jc w:val="center"/>
            </w:pPr>
            <w:r w:rsidRPr="00DF74F9">
              <w:t>mm/dd/yyyy</w:t>
            </w:r>
          </w:p>
          <w:p w14:paraId="6E974C2C" w14:textId="77777777" w:rsidR="003427FC" w:rsidRPr="00DF74F9" w:rsidRDefault="003427FC" w:rsidP="003427FC">
            <w:pPr>
              <w:jc w:val="center"/>
              <w:rPr>
                <w:b/>
              </w:rPr>
            </w:pPr>
            <w:r w:rsidRPr="00DF74F9">
              <w:rPr>
                <w:b/>
              </w:rPr>
              <w:t>Pre-filled: can be modified</w:t>
            </w:r>
          </w:p>
          <w:tbl>
            <w:tblPr>
              <w:tblStyle w:val="TableGrid"/>
              <w:tblW w:w="0" w:type="auto"/>
              <w:tblLook w:val="04A0" w:firstRow="1" w:lastRow="0" w:firstColumn="1" w:lastColumn="0" w:noHBand="0" w:noVBand="1"/>
            </w:tblPr>
            <w:tblGrid>
              <w:gridCol w:w="1929"/>
            </w:tblGrid>
            <w:tr w:rsidR="003427FC" w:rsidRPr="00DF74F9" w14:paraId="15F0C3E1" w14:textId="77777777" w:rsidTr="00D91626">
              <w:tc>
                <w:tcPr>
                  <w:tcW w:w="1929" w:type="dxa"/>
                </w:tcPr>
                <w:p w14:paraId="3D52360F" w14:textId="77777777" w:rsidR="003427FC" w:rsidRPr="00DF74F9" w:rsidRDefault="003427FC" w:rsidP="003427FC">
                  <w:pPr>
                    <w:jc w:val="center"/>
                  </w:pPr>
                  <w:r w:rsidRPr="00DF74F9">
                    <w:t xml:space="preserve">&gt;= stdybeg and &lt;= stdyend </w:t>
                  </w:r>
                </w:p>
              </w:tc>
            </w:tr>
          </w:tbl>
          <w:p w14:paraId="38DD87E9" w14:textId="77777777" w:rsidR="003427FC" w:rsidRPr="00DF74F9" w:rsidRDefault="003427FC" w:rsidP="003427FC">
            <w:pPr>
              <w:jc w:val="center"/>
            </w:pPr>
          </w:p>
        </w:tc>
        <w:tc>
          <w:tcPr>
            <w:tcW w:w="5934" w:type="dxa"/>
          </w:tcPr>
          <w:p w14:paraId="04D30B5D" w14:textId="2E8F9CDA" w:rsidR="003427FC" w:rsidRPr="00DF74F9" w:rsidRDefault="003427FC" w:rsidP="003427FC">
            <w:r w:rsidRPr="00DF74F9">
              <w:rPr>
                <w:b/>
              </w:rPr>
              <w:t xml:space="preserve">Computer will pre-fill the date the abnormal </w:t>
            </w:r>
            <w:r w:rsidR="00CF1884" w:rsidRPr="00DF74F9">
              <w:rPr>
                <w:b/>
              </w:rPr>
              <w:t>AFP</w:t>
            </w:r>
            <w:r w:rsidRPr="00DF74F9">
              <w:rPr>
                <w:b/>
              </w:rPr>
              <w:t xml:space="preserve"> result requiring action was reported.</w:t>
            </w:r>
            <w:r w:rsidRPr="00DF74F9">
              <w:t xml:space="preserve"> </w:t>
            </w:r>
            <w:r w:rsidR="00CF1884" w:rsidRPr="00DF74F9">
              <w:t xml:space="preserve"> </w:t>
            </w:r>
            <w:r w:rsidR="00CF1884" w:rsidRPr="00DF74F9">
              <w:rPr>
                <w:b/>
              </w:rPr>
              <w:t>AFP results flagged as high are considered abnormal AFP results that require action.</w:t>
            </w:r>
            <w:r w:rsidR="00CF1884" w:rsidRPr="00DF74F9">
              <w:t xml:space="preserve"> </w:t>
            </w:r>
          </w:p>
          <w:p w14:paraId="50974DD4" w14:textId="541B93CC" w:rsidR="003427FC" w:rsidRPr="00DF74F9" w:rsidRDefault="003427FC" w:rsidP="003427FC">
            <w:r w:rsidRPr="00DF74F9">
              <w:t xml:space="preserve">If the pre-filled </w:t>
            </w:r>
            <w:r w:rsidR="00CF1884" w:rsidRPr="00DF74F9">
              <w:t>AFP</w:t>
            </w:r>
            <w:r w:rsidRPr="00DF74F9">
              <w:t xml:space="preserve"> report date is incorrect, the abstractor may enter the correct date.  </w:t>
            </w:r>
          </w:p>
          <w:p w14:paraId="5791959B" w14:textId="77777777" w:rsidR="003427FC" w:rsidRPr="00DF74F9" w:rsidRDefault="003427FC" w:rsidP="003427FC">
            <w:r w:rsidRPr="00DF74F9">
              <w:t>For example:</w:t>
            </w:r>
          </w:p>
          <w:p w14:paraId="0725421D" w14:textId="77777777" w:rsidR="003427FC" w:rsidRPr="00DF74F9" w:rsidRDefault="003427FC" w:rsidP="003427FC">
            <w:pPr>
              <w:pStyle w:val="ListParagraph"/>
              <w:numPr>
                <w:ilvl w:val="0"/>
                <w:numId w:val="7"/>
              </w:numPr>
              <w:rPr>
                <w:b/>
              </w:rPr>
            </w:pPr>
            <w:r w:rsidRPr="00DF74F9">
              <w:t>Report date is 6/18/22; however, there is notation the results were called to the provider on 6/17/22.  Enter 6/17/22 as report date.</w:t>
            </w:r>
          </w:p>
          <w:p w14:paraId="3B660E1B" w14:textId="77777777" w:rsidR="003427FC" w:rsidRPr="00DF74F9" w:rsidRDefault="003427FC" w:rsidP="003427FC">
            <w:pPr>
              <w:pStyle w:val="ListParagraph"/>
              <w:numPr>
                <w:ilvl w:val="0"/>
                <w:numId w:val="7"/>
              </w:numPr>
            </w:pPr>
            <w:r w:rsidRPr="00DF74F9">
              <w:t>The exam was performed on 6/16/22 and the report release date is 6/18/22; however, there is notation that the results were communicated to the patient on 6/16/22. Enter 6/16/22 as the report date.</w:t>
            </w:r>
          </w:p>
          <w:p w14:paraId="25B3D39B" w14:textId="77777777" w:rsidR="003427FC" w:rsidRPr="00DF74F9" w:rsidRDefault="003427FC" w:rsidP="003427FC">
            <w:pPr>
              <w:rPr>
                <w:b/>
              </w:rPr>
            </w:pPr>
          </w:p>
        </w:tc>
      </w:tr>
      <w:tr w:rsidR="00E57BE0" w:rsidRPr="00DF74F9" w14:paraId="230C21D4" w14:textId="77777777" w:rsidTr="004841EA">
        <w:tc>
          <w:tcPr>
            <w:tcW w:w="714" w:type="dxa"/>
          </w:tcPr>
          <w:p w14:paraId="072E0BFB" w14:textId="51BEB42C" w:rsidR="00E57BE0" w:rsidRPr="00DF74F9" w:rsidRDefault="00271648" w:rsidP="00E57BE0">
            <w:pPr>
              <w:jc w:val="center"/>
              <w:rPr>
                <w:sz w:val="22"/>
                <w:szCs w:val="22"/>
              </w:rPr>
            </w:pPr>
            <w:r w:rsidRPr="00DF74F9">
              <w:rPr>
                <w:sz w:val="22"/>
                <w:szCs w:val="22"/>
              </w:rPr>
              <w:t>16</w:t>
            </w:r>
          </w:p>
        </w:tc>
        <w:tc>
          <w:tcPr>
            <w:tcW w:w="1260" w:type="dxa"/>
            <w:tcBorders>
              <w:top w:val="single" w:sz="6" w:space="0" w:color="auto"/>
              <w:left w:val="single" w:sz="6" w:space="0" w:color="auto"/>
              <w:bottom w:val="single" w:sz="6" w:space="0" w:color="auto"/>
              <w:right w:val="single" w:sz="6" w:space="0" w:color="auto"/>
            </w:tcBorders>
          </w:tcPr>
          <w:p w14:paraId="0C8E4F4A" w14:textId="10E8B22D" w:rsidR="00E57BE0" w:rsidRPr="00DF74F9" w:rsidRDefault="00E57BE0" w:rsidP="00DD55FC">
            <w:pPr>
              <w:jc w:val="center"/>
            </w:pPr>
            <w:r w:rsidRPr="00DF74F9">
              <w:t>nonv</w:t>
            </w:r>
            <w:r w:rsidR="00DD55FC" w:rsidRPr="00DF74F9">
              <w:t>afp</w:t>
            </w:r>
          </w:p>
        </w:tc>
        <w:tc>
          <w:tcPr>
            <w:tcW w:w="4319" w:type="dxa"/>
            <w:tcBorders>
              <w:top w:val="single" w:sz="6" w:space="0" w:color="auto"/>
              <w:left w:val="single" w:sz="6" w:space="0" w:color="auto"/>
              <w:bottom w:val="single" w:sz="6" w:space="0" w:color="auto"/>
              <w:right w:val="single" w:sz="6" w:space="0" w:color="auto"/>
            </w:tcBorders>
          </w:tcPr>
          <w:p w14:paraId="64297B30" w14:textId="595E350C" w:rsidR="00E57BE0" w:rsidRPr="00DF74F9" w:rsidRDefault="00E57BE0" w:rsidP="00E57BE0">
            <w:pPr>
              <w:rPr>
                <w:sz w:val="22"/>
              </w:rPr>
            </w:pPr>
            <w:r w:rsidRPr="00DF74F9">
              <w:rPr>
                <w:sz w:val="22"/>
              </w:rPr>
              <w:t xml:space="preserve">Is there documentation that the </w:t>
            </w:r>
            <w:r w:rsidR="001E3B29" w:rsidRPr="00DF74F9">
              <w:rPr>
                <w:sz w:val="22"/>
              </w:rPr>
              <w:t>alpha-fetoprotein (</w:t>
            </w:r>
            <w:r w:rsidR="00CF1884" w:rsidRPr="00DF74F9">
              <w:rPr>
                <w:sz w:val="22"/>
              </w:rPr>
              <w:t>AFP</w:t>
            </w:r>
            <w:r w:rsidR="001E3B29" w:rsidRPr="00DF74F9">
              <w:rPr>
                <w:sz w:val="22"/>
              </w:rPr>
              <w:t>)</w:t>
            </w:r>
            <w:r w:rsidRPr="00DF74F9">
              <w:rPr>
                <w:sz w:val="22"/>
              </w:rPr>
              <w:t xml:space="preserve"> </w:t>
            </w:r>
            <w:r w:rsidR="00CF1884" w:rsidRPr="00DF74F9">
              <w:rPr>
                <w:sz w:val="22"/>
              </w:rPr>
              <w:t xml:space="preserve">test </w:t>
            </w:r>
            <w:r w:rsidRPr="00DF74F9">
              <w:rPr>
                <w:sz w:val="22"/>
              </w:rPr>
              <w:t>was performed outside of VHA?</w:t>
            </w:r>
          </w:p>
          <w:p w14:paraId="2667D40E" w14:textId="77777777" w:rsidR="00E57BE0" w:rsidRPr="00DF74F9" w:rsidRDefault="00E57BE0" w:rsidP="00E57BE0">
            <w:pPr>
              <w:rPr>
                <w:sz w:val="22"/>
              </w:rPr>
            </w:pPr>
            <w:r w:rsidRPr="00DF74F9">
              <w:rPr>
                <w:sz w:val="22"/>
              </w:rPr>
              <w:t>1.  Yes</w:t>
            </w:r>
          </w:p>
          <w:p w14:paraId="4A8478B6" w14:textId="783EDAF9" w:rsidR="00E57BE0" w:rsidRPr="00DF74F9" w:rsidRDefault="00E57BE0" w:rsidP="00E57BE0">
            <w:r w:rsidRPr="00DF74F9">
              <w:rPr>
                <w:sz w:val="22"/>
              </w:rPr>
              <w:t>2.  No</w:t>
            </w:r>
          </w:p>
        </w:tc>
        <w:tc>
          <w:tcPr>
            <w:tcW w:w="2160" w:type="dxa"/>
            <w:tcBorders>
              <w:top w:val="single" w:sz="6" w:space="0" w:color="auto"/>
              <w:left w:val="single" w:sz="6" w:space="0" w:color="auto"/>
              <w:bottom w:val="single" w:sz="6" w:space="0" w:color="auto"/>
              <w:right w:val="single" w:sz="6" w:space="0" w:color="auto"/>
            </w:tcBorders>
          </w:tcPr>
          <w:p w14:paraId="1E638403" w14:textId="77777777" w:rsidR="00E57BE0" w:rsidRPr="00DF74F9" w:rsidRDefault="00E57BE0" w:rsidP="00E57BE0">
            <w:pPr>
              <w:jc w:val="center"/>
            </w:pPr>
            <w:r w:rsidRPr="00DF74F9">
              <w:t>1,2</w:t>
            </w:r>
          </w:p>
          <w:p w14:paraId="5717CC1C" w14:textId="2D1F7F49" w:rsidR="00E57BE0" w:rsidRPr="00DF74F9" w:rsidRDefault="00E57BE0" w:rsidP="001E3B29">
            <w:pPr>
              <w:jc w:val="center"/>
            </w:pPr>
            <w:r w:rsidRPr="00DF74F9">
              <w:rPr>
                <w:b/>
              </w:rPr>
              <w:t xml:space="preserve">If 1, go to </w:t>
            </w:r>
            <w:r w:rsidR="001E3B29" w:rsidRPr="00DF74F9">
              <w:rPr>
                <w:b/>
              </w:rPr>
              <w:t>abpsaval</w:t>
            </w:r>
          </w:p>
        </w:tc>
        <w:tc>
          <w:tcPr>
            <w:tcW w:w="5934" w:type="dxa"/>
            <w:tcBorders>
              <w:top w:val="single" w:sz="6" w:space="0" w:color="auto"/>
              <w:left w:val="single" w:sz="6" w:space="0" w:color="auto"/>
              <w:bottom w:val="single" w:sz="6" w:space="0" w:color="auto"/>
              <w:right w:val="single" w:sz="6" w:space="0" w:color="auto"/>
            </w:tcBorders>
          </w:tcPr>
          <w:p w14:paraId="70BA3DC4" w14:textId="1601B758" w:rsidR="001E3B29" w:rsidRPr="00DF74F9" w:rsidRDefault="00BA6EED" w:rsidP="00E57BE0">
            <w:r w:rsidRPr="00DF74F9">
              <w:t xml:space="preserve">An </w:t>
            </w:r>
            <w:r w:rsidR="00CF1884" w:rsidRPr="00DF74F9">
              <w:t>AFP</w:t>
            </w:r>
            <w:r w:rsidR="00E57BE0" w:rsidRPr="00DF74F9">
              <w:t xml:space="preserve"> </w:t>
            </w:r>
            <w:r w:rsidR="00CF1884" w:rsidRPr="00DF74F9">
              <w:t xml:space="preserve">test </w:t>
            </w:r>
            <w:r w:rsidR="00E57BE0" w:rsidRPr="00DF74F9">
              <w:t xml:space="preserve">performed outside VHA, fee basis, may be determined by checking to see if </w:t>
            </w:r>
            <w:r w:rsidR="00CF1884" w:rsidRPr="00DF74F9">
              <w:t>AFP</w:t>
            </w:r>
            <w:r w:rsidR="00E57BE0" w:rsidRPr="00DF74F9">
              <w:t xml:space="preserve"> was ordered by and consult placed by VHA. </w:t>
            </w:r>
          </w:p>
          <w:p w14:paraId="7321DE70" w14:textId="64CB9259" w:rsidR="00E57BE0" w:rsidRPr="00DF74F9" w:rsidRDefault="00E57BE0" w:rsidP="00E57BE0">
            <w:r w:rsidRPr="00DF74F9">
              <w:t xml:space="preserve">If the </w:t>
            </w:r>
            <w:r w:rsidR="00CF1884" w:rsidRPr="00DF74F9">
              <w:t>AFP</w:t>
            </w:r>
            <w:r w:rsidRPr="00DF74F9">
              <w:t xml:space="preserve"> was ordered by VHA and performed outside VHA, enter 1.</w:t>
            </w:r>
          </w:p>
          <w:p w14:paraId="46FE40E3" w14:textId="58EC4398" w:rsidR="00E57BE0" w:rsidRPr="00DF74F9" w:rsidRDefault="00BA6EED" w:rsidP="00E57BE0">
            <w:pPr>
              <w:rPr>
                <w:b/>
              </w:rPr>
            </w:pPr>
            <w:r w:rsidRPr="00DF74F9">
              <w:t xml:space="preserve">An </w:t>
            </w:r>
            <w:r w:rsidR="00CF1884" w:rsidRPr="00DF74F9">
              <w:t>AFP</w:t>
            </w:r>
            <w:r w:rsidR="00E57BE0" w:rsidRPr="00DF74F9">
              <w:t xml:space="preserve"> </w:t>
            </w:r>
            <w:r w:rsidR="00CF1884" w:rsidRPr="00DF74F9">
              <w:t xml:space="preserve">test </w:t>
            </w:r>
            <w:r w:rsidR="00E57BE0" w:rsidRPr="00DF74F9">
              <w:t xml:space="preserve">performed in private sector, not fee basis, includes documentation the </w:t>
            </w:r>
            <w:r w:rsidR="00CF1884" w:rsidRPr="00DF74F9">
              <w:t>AFP</w:t>
            </w:r>
            <w:r w:rsidR="00E57BE0" w:rsidRPr="00DF74F9">
              <w:t xml:space="preserve"> was performed outside VHA such as patient self-report documented by VHA staff or outside </w:t>
            </w:r>
            <w:r w:rsidR="00CF1884" w:rsidRPr="00DF74F9">
              <w:t>AFP</w:t>
            </w:r>
            <w:r w:rsidR="00E57BE0" w:rsidRPr="00DF74F9">
              <w:t xml:space="preserve"> report without evidence it was ordered by VHA.</w:t>
            </w:r>
          </w:p>
        </w:tc>
      </w:tr>
      <w:tr w:rsidR="00E57BE0" w:rsidRPr="00DF74F9" w14:paraId="0AB506B7" w14:textId="77777777" w:rsidTr="00D830CC">
        <w:tc>
          <w:tcPr>
            <w:tcW w:w="714" w:type="dxa"/>
          </w:tcPr>
          <w:p w14:paraId="2959D8C4" w14:textId="1F5297C4" w:rsidR="00E57BE0" w:rsidRPr="00DF74F9" w:rsidRDefault="00E57BE0" w:rsidP="007567B9">
            <w:pPr>
              <w:jc w:val="center"/>
              <w:rPr>
                <w:sz w:val="22"/>
                <w:szCs w:val="22"/>
              </w:rPr>
            </w:pPr>
            <w:r w:rsidRPr="00DF74F9">
              <w:rPr>
                <w:sz w:val="22"/>
                <w:szCs w:val="22"/>
              </w:rPr>
              <w:br w:type="page"/>
            </w:r>
            <w:r w:rsidR="00271648" w:rsidRPr="00DF74F9">
              <w:rPr>
                <w:sz w:val="22"/>
                <w:szCs w:val="22"/>
              </w:rPr>
              <w:t>17</w:t>
            </w:r>
          </w:p>
        </w:tc>
        <w:tc>
          <w:tcPr>
            <w:tcW w:w="1260" w:type="dxa"/>
          </w:tcPr>
          <w:p w14:paraId="76DDA2A7" w14:textId="1A20A29A" w:rsidR="00E57BE0" w:rsidRPr="00DF74F9" w:rsidRDefault="00E57BE0" w:rsidP="00DD55FC">
            <w:pPr>
              <w:jc w:val="center"/>
            </w:pPr>
            <w:r w:rsidRPr="00DF74F9">
              <w:t>adm</w:t>
            </w:r>
            <w:r w:rsidR="00EA3AA3" w:rsidRPr="00DF74F9">
              <w:t>ab</w:t>
            </w:r>
            <w:r w:rsidR="00DD55FC" w:rsidRPr="00DF74F9">
              <w:t>afp</w:t>
            </w:r>
          </w:p>
        </w:tc>
        <w:tc>
          <w:tcPr>
            <w:tcW w:w="4319" w:type="dxa"/>
          </w:tcPr>
          <w:p w14:paraId="2FB5DD80" w14:textId="07C8159E" w:rsidR="00E57BE0" w:rsidRPr="00DF74F9" w:rsidRDefault="00E57BE0" w:rsidP="00E57BE0">
            <w:pPr>
              <w:rPr>
                <w:sz w:val="22"/>
              </w:rPr>
            </w:pPr>
            <w:r w:rsidRPr="00DF74F9">
              <w:rPr>
                <w:sz w:val="22"/>
              </w:rPr>
              <w:t>During the timeframe from (computer display ab</w:t>
            </w:r>
            <w:r w:rsidR="00CF1884" w:rsidRPr="00DF74F9">
              <w:rPr>
                <w:sz w:val="22"/>
              </w:rPr>
              <w:t>afp</w:t>
            </w:r>
            <w:r w:rsidRPr="00DF74F9">
              <w:rPr>
                <w:sz w:val="22"/>
              </w:rPr>
              <w:t>dt to ab</w:t>
            </w:r>
            <w:r w:rsidR="00CF1884" w:rsidRPr="00DF74F9">
              <w:rPr>
                <w:sz w:val="22"/>
              </w:rPr>
              <w:t>afp</w:t>
            </w:r>
            <w:r w:rsidRPr="00DF74F9">
              <w:rPr>
                <w:sz w:val="22"/>
              </w:rPr>
              <w:t xml:space="preserve">dt +7 days), was the patient admitted to an inpatient setting? </w:t>
            </w:r>
          </w:p>
          <w:p w14:paraId="6EFF42A7" w14:textId="77777777" w:rsidR="00E57BE0" w:rsidRPr="00DF74F9" w:rsidRDefault="00E57BE0" w:rsidP="00E57BE0">
            <w:pPr>
              <w:rPr>
                <w:sz w:val="22"/>
              </w:rPr>
            </w:pPr>
            <w:r w:rsidRPr="00DF74F9">
              <w:rPr>
                <w:sz w:val="22"/>
              </w:rPr>
              <w:t>1. Yes</w:t>
            </w:r>
          </w:p>
          <w:p w14:paraId="51ACE1A0" w14:textId="77777777" w:rsidR="00E57BE0" w:rsidRPr="00DF74F9" w:rsidRDefault="00E57BE0" w:rsidP="00E57BE0">
            <w:pPr>
              <w:rPr>
                <w:sz w:val="22"/>
              </w:rPr>
            </w:pPr>
            <w:r w:rsidRPr="00DF74F9">
              <w:rPr>
                <w:sz w:val="22"/>
              </w:rPr>
              <w:t>2. No</w:t>
            </w:r>
          </w:p>
        </w:tc>
        <w:tc>
          <w:tcPr>
            <w:tcW w:w="2160" w:type="dxa"/>
          </w:tcPr>
          <w:p w14:paraId="705892C2" w14:textId="77777777" w:rsidR="00E57BE0" w:rsidRPr="00DF74F9" w:rsidRDefault="00E57BE0" w:rsidP="00E57BE0">
            <w:pPr>
              <w:jc w:val="center"/>
            </w:pPr>
            <w:r w:rsidRPr="00DF74F9">
              <w:t>1,2</w:t>
            </w:r>
          </w:p>
          <w:p w14:paraId="1103224D" w14:textId="204ECF18" w:rsidR="00E57BE0" w:rsidRPr="00DF74F9" w:rsidRDefault="00E57BE0" w:rsidP="00E57BE0">
            <w:pPr>
              <w:jc w:val="center"/>
              <w:rPr>
                <w:b/>
              </w:rPr>
            </w:pPr>
            <w:r w:rsidRPr="00DF74F9">
              <w:rPr>
                <w:b/>
              </w:rPr>
              <w:t xml:space="preserve">If 1, go to </w:t>
            </w:r>
            <w:r w:rsidR="001E3B29" w:rsidRPr="00DF74F9">
              <w:rPr>
                <w:b/>
              </w:rPr>
              <w:t>abpsaval</w:t>
            </w:r>
          </w:p>
          <w:p w14:paraId="17EB4D09" w14:textId="77777777" w:rsidR="00E57BE0" w:rsidRPr="00DF74F9" w:rsidRDefault="00E57BE0" w:rsidP="00E57BE0">
            <w:pPr>
              <w:jc w:val="center"/>
            </w:pPr>
          </w:p>
        </w:tc>
        <w:tc>
          <w:tcPr>
            <w:tcW w:w="5934" w:type="dxa"/>
          </w:tcPr>
          <w:p w14:paraId="38F70DFD" w14:textId="77777777" w:rsidR="00E57BE0" w:rsidRPr="00DF74F9" w:rsidRDefault="00E57BE0" w:rsidP="00E57BE0">
            <w:pPr>
              <w:pStyle w:val="NoSpacing"/>
              <w:rPr>
                <w:b/>
              </w:rPr>
            </w:pPr>
            <w:r w:rsidRPr="00DF74F9">
              <w:rPr>
                <w:b/>
              </w:rPr>
              <w:t xml:space="preserve">The intent is to determine if the patient was admitted to inpatient care at a community (non-VA) or VA facility during the specified timeframe.  </w:t>
            </w:r>
          </w:p>
          <w:p w14:paraId="78E073D4" w14:textId="77777777" w:rsidR="00E57BE0" w:rsidRPr="00DF74F9" w:rsidRDefault="00E57BE0" w:rsidP="00E57BE0">
            <w:pPr>
              <w:pStyle w:val="NoSpacing"/>
            </w:pPr>
            <w:r w:rsidRPr="00DF74F9">
              <w:rPr>
                <w:b/>
              </w:rPr>
              <w:t xml:space="preserve">Inpatient admission includes: </w:t>
            </w:r>
            <w:r w:rsidRPr="00DF74F9">
              <w:t xml:space="preserve"> acute care admission, community living center (CLC), inpatient hospice, inpatient rehab, observation stay, other skilled care</w:t>
            </w:r>
          </w:p>
          <w:p w14:paraId="55C892D0" w14:textId="77777777" w:rsidR="00E57BE0" w:rsidRPr="00DF74F9" w:rsidRDefault="00E57BE0" w:rsidP="00E57BE0">
            <w:pPr>
              <w:rPr>
                <w:b/>
              </w:rPr>
            </w:pPr>
            <w:r w:rsidRPr="00DF74F9">
              <w:rPr>
                <w:b/>
              </w:rPr>
              <w:t>Suggested data sources:</w:t>
            </w:r>
            <w:r w:rsidRPr="00DF74F9">
              <w:t xml:space="preserve"> admission notes, CLC notes, discharge summary, EADT, ED record, non-VA care coordination notes, scanned notes, social worker notes</w:t>
            </w:r>
          </w:p>
        </w:tc>
      </w:tr>
    </w:tbl>
    <w:p w14:paraId="58B2B035" w14:textId="77777777" w:rsidR="00CF1884" w:rsidRPr="00DF74F9" w:rsidRDefault="00CF1884">
      <w:r w:rsidRPr="00DF74F9">
        <w:br w:type="page"/>
      </w:r>
    </w:p>
    <w:tbl>
      <w:tblPr>
        <w:tblStyle w:val="TableGrid"/>
        <w:tblW w:w="14390" w:type="dxa"/>
        <w:tblLook w:val="04A0" w:firstRow="1" w:lastRow="0" w:firstColumn="1" w:lastColumn="0" w:noHBand="0" w:noVBand="1"/>
      </w:tblPr>
      <w:tblGrid>
        <w:gridCol w:w="671"/>
        <w:gridCol w:w="1252"/>
        <w:gridCol w:w="4372"/>
        <w:gridCol w:w="2239"/>
        <w:gridCol w:w="5856"/>
      </w:tblGrid>
      <w:tr w:rsidR="00DD55FC" w:rsidRPr="00DF74F9" w14:paraId="43249D82" w14:textId="77777777" w:rsidTr="00B54250">
        <w:tc>
          <w:tcPr>
            <w:tcW w:w="671" w:type="dxa"/>
          </w:tcPr>
          <w:p w14:paraId="14A1AE4D" w14:textId="3F52AEA7" w:rsidR="00DD55FC" w:rsidRPr="00DF74F9" w:rsidRDefault="00DD55FC" w:rsidP="007567B9">
            <w:pPr>
              <w:jc w:val="center"/>
              <w:rPr>
                <w:sz w:val="22"/>
                <w:szCs w:val="22"/>
              </w:rPr>
            </w:pPr>
            <w:r w:rsidRPr="00DF74F9">
              <w:rPr>
                <w:sz w:val="22"/>
                <w:szCs w:val="22"/>
              </w:rPr>
              <w:lastRenderedPageBreak/>
              <w:br w:type="page"/>
            </w:r>
            <w:r w:rsidR="00271648" w:rsidRPr="00DF74F9">
              <w:rPr>
                <w:sz w:val="22"/>
                <w:szCs w:val="22"/>
              </w:rPr>
              <w:t>18</w:t>
            </w:r>
          </w:p>
        </w:tc>
        <w:tc>
          <w:tcPr>
            <w:tcW w:w="1252" w:type="dxa"/>
            <w:tcBorders>
              <w:top w:val="single" w:sz="6" w:space="0" w:color="auto"/>
              <w:left w:val="single" w:sz="6" w:space="0" w:color="auto"/>
              <w:bottom w:val="single" w:sz="6" w:space="0" w:color="auto"/>
              <w:right w:val="single" w:sz="6" w:space="0" w:color="auto"/>
            </w:tcBorders>
          </w:tcPr>
          <w:p w14:paraId="19A88EE0" w14:textId="54E2D618" w:rsidR="00DD55FC" w:rsidRPr="00DF74F9" w:rsidRDefault="00DD55FC" w:rsidP="00DD55FC">
            <w:pPr>
              <w:jc w:val="center"/>
            </w:pPr>
            <w:r w:rsidRPr="00DF74F9">
              <w:t>afpnoact</w:t>
            </w:r>
          </w:p>
        </w:tc>
        <w:tc>
          <w:tcPr>
            <w:tcW w:w="4372" w:type="dxa"/>
            <w:tcBorders>
              <w:top w:val="single" w:sz="6" w:space="0" w:color="auto"/>
              <w:left w:val="single" w:sz="6" w:space="0" w:color="auto"/>
              <w:bottom w:val="single" w:sz="6" w:space="0" w:color="auto"/>
              <w:right w:val="single" w:sz="6" w:space="0" w:color="auto"/>
            </w:tcBorders>
          </w:tcPr>
          <w:p w14:paraId="34ECC052" w14:textId="0E02E971" w:rsidR="00DD55FC" w:rsidRPr="00DF74F9" w:rsidRDefault="00DD55FC" w:rsidP="00DD55FC">
            <w:pPr>
              <w:rPr>
                <w:sz w:val="22"/>
              </w:rPr>
            </w:pPr>
            <w:r w:rsidRPr="00DF74F9">
              <w:rPr>
                <w:sz w:val="22"/>
              </w:rPr>
              <w:t>During the timeframe from (computer display ab</w:t>
            </w:r>
            <w:r w:rsidR="00CF1884" w:rsidRPr="00DF74F9">
              <w:rPr>
                <w:sz w:val="22"/>
              </w:rPr>
              <w:t>afp</w:t>
            </w:r>
            <w:r w:rsidRPr="00DF74F9">
              <w:rPr>
                <w:sz w:val="22"/>
              </w:rPr>
              <w:t>dt to ab</w:t>
            </w:r>
            <w:r w:rsidR="00CF1884" w:rsidRPr="00DF74F9">
              <w:rPr>
                <w:sz w:val="22"/>
              </w:rPr>
              <w:t>afp</w:t>
            </w:r>
            <w:r w:rsidRPr="00DF74F9">
              <w:rPr>
                <w:sz w:val="22"/>
              </w:rPr>
              <w:t xml:space="preserve">dt + 7 days), did the ordering provider document the abnormal AFP result did </w:t>
            </w:r>
            <w:r w:rsidRPr="00DF74F9">
              <w:rPr>
                <w:sz w:val="22"/>
                <w:u w:val="single"/>
              </w:rPr>
              <w:t>not</w:t>
            </w:r>
            <w:r w:rsidRPr="00DF74F9">
              <w:rPr>
                <w:sz w:val="22"/>
              </w:rPr>
              <w:t xml:space="preserve"> require action? </w:t>
            </w:r>
          </w:p>
          <w:p w14:paraId="799AC906" w14:textId="77777777" w:rsidR="00DD55FC" w:rsidRPr="00DF74F9" w:rsidRDefault="00DD55FC" w:rsidP="00A862E4">
            <w:pPr>
              <w:pStyle w:val="ListParagraph"/>
              <w:numPr>
                <w:ilvl w:val="0"/>
                <w:numId w:val="15"/>
              </w:numPr>
              <w:rPr>
                <w:sz w:val="22"/>
                <w:szCs w:val="22"/>
              </w:rPr>
            </w:pPr>
            <w:r w:rsidRPr="00DF74F9">
              <w:rPr>
                <w:sz w:val="22"/>
                <w:szCs w:val="22"/>
              </w:rPr>
              <w:t>Yes</w:t>
            </w:r>
          </w:p>
          <w:p w14:paraId="727DE51D" w14:textId="1983FFA1" w:rsidR="00DD55FC" w:rsidRPr="00DF74F9" w:rsidRDefault="00DD55FC" w:rsidP="00A862E4">
            <w:pPr>
              <w:pStyle w:val="ListParagraph"/>
              <w:numPr>
                <w:ilvl w:val="0"/>
                <w:numId w:val="15"/>
              </w:numPr>
            </w:pPr>
            <w:r w:rsidRPr="00DF74F9">
              <w:rPr>
                <w:sz w:val="22"/>
                <w:szCs w:val="22"/>
              </w:rPr>
              <w:t>No</w:t>
            </w:r>
          </w:p>
        </w:tc>
        <w:tc>
          <w:tcPr>
            <w:tcW w:w="2239" w:type="dxa"/>
            <w:tcBorders>
              <w:top w:val="single" w:sz="6" w:space="0" w:color="auto"/>
              <w:left w:val="single" w:sz="6" w:space="0" w:color="auto"/>
              <w:bottom w:val="single" w:sz="6" w:space="0" w:color="auto"/>
              <w:right w:val="single" w:sz="6" w:space="0" w:color="auto"/>
            </w:tcBorders>
          </w:tcPr>
          <w:p w14:paraId="77935491" w14:textId="77777777" w:rsidR="00DD55FC" w:rsidRPr="00DF74F9" w:rsidRDefault="00DD55FC" w:rsidP="00DD55FC">
            <w:pPr>
              <w:jc w:val="center"/>
            </w:pPr>
            <w:r w:rsidRPr="00DF74F9">
              <w:t>1,2</w:t>
            </w:r>
          </w:p>
          <w:p w14:paraId="62CB7D26" w14:textId="54606AAC" w:rsidR="001E3B29" w:rsidRPr="00DF74F9" w:rsidRDefault="001E3B29" w:rsidP="00DD55FC">
            <w:pPr>
              <w:jc w:val="center"/>
              <w:rPr>
                <w:b/>
              </w:rPr>
            </w:pPr>
            <w:r w:rsidRPr="00DF74F9">
              <w:rPr>
                <w:b/>
              </w:rPr>
              <w:t>If 1, go to abpsaval</w:t>
            </w:r>
          </w:p>
        </w:tc>
        <w:tc>
          <w:tcPr>
            <w:tcW w:w="5856" w:type="dxa"/>
            <w:tcBorders>
              <w:top w:val="single" w:sz="6" w:space="0" w:color="auto"/>
              <w:left w:val="single" w:sz="6" w:space="0" w:color="auto"/>
              <w:bottom w:val="single" w:sz="6" w:space="0" w:color="auto"/>
              <w:right w:val="single" w:sz="6" w:space="0" w:color="auto"/>
            </w:tcBorders>
          </w:tcPr>
          <w:p w14:paraId="4EEC1DA2" w14:textId="6CE8BF6E" w:rsidR="00DD55FC" w:rsidRPr="00DF74F9" w:rsidRDefault="00DD55FC" w:rsidP="00DD55FC">
            <w:pPr>
              <w:rPr>
                <w:b/>
              </w:rPr>
            </w:pPr>
            <w:r w:rsidRPr="00DF74F9">
              <w:rPr>
                <w:b/>
              </w:rPr>
              <w:t xml:space="preserve">In order to answer this question, it is necessary to determine the VHA provider that ordered the most recent </w:t>
            </w:r>
            <w:r w:rsidR="00CF1884" w:rsidRPr="00DF74F9">
              <w:rPr>
                <w:b/>
              </w:rPr>
              <w:t>AFP</w:t>
            </w:r>
            <w:r w:rsidRPr="00DF74F9">
              <w:rPr>
                <w:b/>
              </w:rPr>
              <w:t xml:space="preserve"> </w:t>
            </w:r>
            <w:r w:rsidR="00CF1884" w:rsidRPr="00DF74F9">
              <w:rPr>
                <w:b/>
              </w:rPr>
              <w:t xml:space="preserve">test </w:t>
            </w:r>
            <w:r w:rsidRPr="00DF74F9">
              <w:rPr>
                <w:b/>
              </w:rPr>
              <w:t>entered in AB</w:t>
            </w:r>
            <w:r w:rsidR="00CF1884" w:rsidRPr="00DF74F9">
              <w:rPr>
                <w:b/>
              </w:rPr>
              <w:t>AFP</w:t>
            </w:r>
            <w:r w:rsidRPr="00DF74F9">
              <w:rPr>
                <w:b/>
              </w:rPr>
              <w:t xml:space="preserve">DT.  </w:t>
            </w:r>
          </w:p>
          <w:p w14:paraId="5339AE09" w14:textId="77777777" w:rsidR="00DD55FC" w:rsidRPr="00DF74F9" w:rsidRDefault="00DD55FC" w:rsidP="00DD55FC">
            <w:r w:rsidRPr="00DF74F9">
              <w:rPr>
                <w:b/>
              </w:rPr>
              <w:t xml:space="preserve">Ordering provider = </w:t>
            </w:r>
            <w:r w:rsidRPr="00DF74F9">
              <w:t xml:space="preserve">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338CFF22" w14:textId="57194161" w:rsidR="00DD55FC" w:rsidRPr="00DF74F9" w:rsidRDefault="00DD55FC" w:rsidP="00DD55FC">
            <w:pPr>
              <w:pStyle w:val="NoSpacing"/>
              <w:rPr>
                <w:b/>
              </w:rPr>
            </w:pPr>
            <w:r w:rsidRPr="00DF74F9">
              <w:rPr>
                <w:b/>
              </w:rPr>
              <w:t xml:space="preserve">The documented reason for an abnormal </w:t>
            </w:r>
            <w:r w:rsidR="00CF1884" w:rsidRPr="00DF74F9">
              <w:rPr>
                <w:b/>
              </w:rPr>
              <w:t>AFP</w:t>
            </w:r>
            <w:r w:rsidRPr="00DF74F9">
              <w:rPr>
                <w:b/>
              </w:rPr>
              <w:t xml:space="preserve"> result not requiring action must be specific to the </w:t>
            </w:r>
            <w:r w:rsidR="00CF1884" w:rsidRPr="00DF74F9">
              <w:rPr>
                <w:b/>
              </w:rPr>
              <w:t>AFP</w:t>
            </w:r>
            <w:r w:rsidRPr="00DF74F9">
              <w:rPr>
                <w:b/>
              </w:rPr>
              <w:t xml:space="preserve">. </w:t>
            </w:r>
          </w:p>
        </w:tc>
      </w:tr>
    </w:tbl>
    <w:p w14:paraId="0FFA3585" w14:textId="77777777" w:rsidR="00BD0167" w:rsidRPr="00DF74F9" w:rsidRDefault="00BD0167">
      <w:r w:rsidRPr="00DF74F9">
        <w:br w:type="page"/>
      </w:r>
    </w:p>
    <w:tbl>
      <w:tblPr>
        <w:tblStyle w:val="TableGrid"/>
        <w:tblW w:w="14390" w:type="dxa"/>
        <w:tblLook w:val="04A0" w:firstRow="1" w:lastRow="0" w:firstColumn="1" w:lastColumn="0" w:noHBand="0" w:noVBand="1"/>
      </w:tblPr>
      <w:tblGrid>
        <w:gridCol w:w="671"/>
        <w:gridCol w:w="1252"/>
        <w:gridCol w:w="4372"/>
        <w:gridCol w:w="2239"/>
        <w:gridCol w:w="5856"/>
      </w:tblGrid>
      <w:tr w:rsidR="00323D5C" w:rsidRPr="00DF74F9" w14:paraId="7F40CABD" w14:textId="77777777" w:rsidTr="00B54250">
        <w:tc>
          <w:tcPr>
            <w:tcW w:w="671" w:type="dxa"/>
          </w:tcPr>
          <w:p w14:paraId="25912542" w14:textId="7390AAED" w:rsidR="00323D5C" w:rsidRPr="00DF74F9" w:rsidRDefault="00271648" w:rsidP="00E57BE0">
            <w:pPr>
              <w:jc w:val="center"/>
              <w:rPr>
                <w:sz w:val="22"/>
                <w:szCs w:val="22"/>
              </w:rPr>
            </w:pPr>
            <w:r w:rsidRPr="00DF74F9">
              <w:rPr>
                <w:sz w:val="22"/>
                <w:szCs w:val="22"/>
              </w:rPr>
              <w:lastRenderedPageBreak/>
              <w:t>19</w:t>
            </w:r>
          </w:p>
        </w:tc>
        <w:tc>
          <w:tcPr>
            <w:tcW w:w="1252" w:type="dxa"/>
          </w:tcPr>
          <w:p w14:paraId="4C4F2DC4" w14:textId="017822C6" w:rsidR="00323D5C" w:rsidRPr="00DF74F9" w:rsidRDefault="00323D5C" w:rsidP="00DD55FC">
            <w:pPr>
              <w:jc w:val="center"/>
            </w:pPr>
            <w:r w:rsidRPr="00DF74F9">
              <w:t>a</w:t>
            </w:r>
            <w:r w:rsidR="003F26EB" w:rsidRPr="00DF74F9">
              <w:t>b</w:t>
            </w:r>
            <w:r w:rsidR="00DD55FC" w:rsidRPr="00DF74F9">
              <w:t>afp</w:t>
            </w:r>
            <w:r w:rsidRPr="00DF74F9">
              <w:t>com</w:t>
            </w:r>
          </w:p>
        </w:tc>
        <w:tc>
          <w:tcPr>
            <w:tcW w:w="4372" w:type="dxa"/>
          </w:tcPr>
          <w:p w14:paraId="149B9B69" w14:textId="37FE78B4" w:rsidR="00323D5C" w:rsidRPr="00126F3F" w:rsidRDefault="00323D5C" w:rsidP="00323D5C">
            <w:pPr>
              <w:rPr>
                <w:sz w:val="22"/>
                <w:szCs w:val="22"/>
              </w:rPr>
            </w:pPr>
            <w:r w:rsidRPr="00126F3F">
              <w:rPr>
                <w:sz w:val="22"/>
                <w:szCs w:val="22"/>
              </w:rPr>
              <w:t>During the timeframe from (computer display ab</w:t>
            </w:r>
            <w:r w:rsidR="00CF1884" w:rsidRPr="00126F3F">
              <w:rPr>
                <w:sz w:val="22"/>
                <w:szCs w:val="22"/>
              </w:rPr>
              <w:t>afp</w:t>
            </w:r>
            <w:r w:rsidRPr="00126F3F">
              <w:rPr>
                <w:sz w:val="22"/>
                <w:szCs w:val="22"/>
              </w:rPr>
              <w:t>dt to ab</w:t>
            </w:r>
            <w:r w:rsidR="00CF1884" w:rsidRPr="00126F3F">
              <w:rPr>
                <w:sz w:val="22"/>
                <w:szCs w:val="22"/>
              </w:rPr>
              <w:t>afp</w:t>
            </w:r>
            <w:r w:rsidRPr="00126F3F">
              <w:rPr>
                <w:sz w:val="22"/>
                <w:szCs w:val="22"/>
              </w:rPr>
              <w:t xml:space="preserve">dt + 30 days), was the abnormal </w:t>
            </w:r>
            <w:r w:rsidR="00CF1884" w:rsidRPr="00126F3F">
              <w:rPr>
                <w:sz w:val="22"/>
                <w:szCs w:val="22"/>
              </w:rPr>
              <w:t>AFP</w:t>
            </w:r>
            <w:r w:rsidRPr="00126F3F">
              <w:rPr>
                <w:sz w:val="22"/>
                <w:szCs w:val="22"/>
              </w:rPr>
              <w:t xml:space="preserve"> result communicated to the patient by one of the following methods? </w:t>
            </w:r>
          </w:p>
          <w:p w14:paraId="30A5D181" w14:textId="77777777" w:rsidR="00323D5C" w:rsidRPr="00126F3F" w:rsidRDefault="00323D5C" w:rsidP="00323D5C">
            <w:pPr>
              <w:pStyle w:val="ListParagraph"/>
              <w:numPr>
                <w:ilvl w:val="0"/>
                <w:numId w:val="2"/>
              </w:numPr>
              <w:rPr>
                <w:b/>
                <w:sz w:val="22"/>
                <w:szCs w:val="22"/>
              </w:rPr>
            </w:pPr>
            <w:r w:rsidRPr="00126F3F">
              <w:rPr>
                <w:sz w:val="22"/>
                <w:szCs w:val="22"/>
              </w:rPr>
              <w:t xml:space="preserve">Face to face encounter – </w:t>
            </w:r>
            <w:r w:rsidRPr="00126F3F">
              <w:rPr>
                <w:b/>
                <w:sz w:val="22"/>
                <w:szCs w:val="22"/>
              </w:rPr>
              <w:t>Documentation of discussion of results within patient visit in the progress note is required.</w:t>
            </w:r>
            <w:r w:rsidRPr="00126F3F">
              <w:rPr>
                <w:b/>
                <w:sz w:val="22"/>
                <w:szCs w:val="22"/>
                <w:u w:val="single"/>
              </w:rPr>
              <w:t xml:space="preserve">  </w:t>
            </w:r>
          </w:p>
          <w:p w14:paraId="46A3D729" w14:textId="7021D8B3" w:rsidR="00323D5C" w:rsidRPr="00126F3F" w:rsidRDefault="00323D5C" w:rsidP="00323D5C">
            <w:pPr>
              <w:pStyle w:val="ListParagraph"/>
              <w:numPr>
                <w:ilvl w:val="0"/>
                <w:numId w:val="2"/>
              </w:numPr>
              <w:rPr>
                <w:sz w:val="22"/>
                <w:szCs w:val="22"/>
              </w:rPr>
            </w:pPr>
            <w:r w:rsidRPr="00126F3F">
              <w:rPr>
                <w:sz w:val="22"/>
                <w:szCs w:val="22"/>
              </w:rPr>
              <w:t xml:space="preserve">Clinical Video Telehealth (CVT) refers to real time clinic based video encounter between the patient and provider.  </w:t>
            </w:r>
            <w:r w:rsidR="00D91626" w:rsidRPr="00126F3F">
              <w:rPr>
                <w:b/>
                <w:sz w:val="22"/>
                <w:szCs w:val="22"/>
              </w:rPr>
              <w:t>Documentation of discussion of results within the CVT encounter in the progress note is required.</w:t>
            </w:r>
            <w:r w:rsidR="00D91626" w:rsidRPr="00126F3F">
              <w:rPr>
                <w:b/>
                <w:sz w:val="22"/>
                <w:szCs w:val="22"/>
                <w:u w:val="single"/>
              </w:rPr>
              <w:t xml:space="preserve">  </w:t>
            </w:r>
          </w:p>
          <w:p w14:paraId="76B38FC4" w14:textId="77777777" w:rsidR="00F957AB" w:rsidRPr="00126F3F" w:rsidRDefault="00323D5C" w:rsidP="00F957AB">
            <w:pPr>
              <w:numPr>
                <w:ilvl w:val="0"/>
                <w:numId w:val="28"/>
              </w:numPr>
              <w:contextualSpacing/>
              <w:rPr>
                <w:sz w:val="22"/>
                <w:szCs w:val="22"/>
              </w:rPr>
            </w:pPr>
            <w:r w:rsidRPr="00126F3F">
              <w:rPr>
                <w:sz w:val="22"/>
                <w:szCs w:val="22"/>
              </w:rPr>
              <w:t>Telephone</w:t>
            </w:r>
            <w:r w:rsidR="003F26EB" w:rsidRPr="00126F3F">
              <w:rPr>
                <w:sz w:val="22"/>
                <w:szCs w:val="22"/>
              </w:rPr>
              <w:t xml:space="preserve"> encounter</w:t>
            </w:r>
            <w:r w:rsidR="00F957AB" w:rsidRPr="00126F3F">
              <w:rPr>
                <w:sz w:val="22"/>
                <w:szCs w:val="22"/>
              </w:rPr>
              <w:t xml:space="preserve"> - </w:t>
            </w:r>
            <w:r w:rsidR="00F957AB" w:rsidRPr="00126F3F">
              <w:rPr>
                <w:b/>
                <w:sz w:val="22"/>
                <w:szCs w:val="22"/>
              </w:rPr>
              <w:t>Documentation of discussion of results within telephone visit note is required.</w:t>
            </w:r>
            <w:r w:rsidR="00F957AB" w:rsidRPr="00126F3F">
              <w:rPr>
                <w:sz w:val="22"/>
                <w:szCs w:val="22"/>
              </w:rPr>
              <w:t xml:space="preserve">  </w:t>
            </w:r>
          </w:p>
          <w:p w14:paraId="283A934A" w14:textId="77777777" w:rsidR="00D91626" w:rsidRPr="00126F3F" w:rsidRDefault="00D91626" w:rsidP="00D91626">
            <w:pPr>
              <w:pStyle w:val="ListParagraph"/>
              <w:numPr>
                <w:ilvl w:val="0"/>
                <w:numId w:val="2"/>
              </w:numPr>
              <w:rPr>
                <w:sz w:val="22"/>
                <w:szCs w:val="22"/>
              </w:rPr>
            </w:pPr>
            <w:r w:rsidRPr="00126F3F">
              <w:rPr>
                <w:sz w:val="22"/>
                <w:szCs w:val="22"/>
              </w:rPr>
              <w:t>Standard or certified letter – Certified letters are no longer required for abnormal results that require action.</w:t>
            </w:r>
          </w:p>
          <w:p w14:paraId="190AE87F" w14:textId="6316A55C" w:rsidR="00323D5C" w:rsidRPr="00126F3F" w:rsidRDefault="00323D5C" w:rsidP="00323D5C">
            <w:pPr>
              <w:pStyle w:val="ListParagraph"/>
              <w:numPr>
                <w:ilvl w:val="0"/>
                <w:numId w:val="2"/>
              </w:numPr>
              <w:rPr>
                <w:sz w:val="22"/>
                <w:szCs w:val="22"/>
              </w:rPr>
            </w:pPr>
            <w:r w:rsidRPr="00126F3F">
              <w:rPr>
                <w:sz w:val="22"/>
                <w:szCs w:val="22"/>
              </w:rPr>
              <w:t>Secure messaging is a confidential message functionality of My HealtheVet similar to email between patient and provider for non-urgent matters.</w:t>
            </w:r>
          </w:p>
          <w:p w14:paraId="52860EA0" w14:textId="77777777" w:rsidR="00323D5C" w:rsidRPr="00DF74F9" w:rsidRDefault="00323D5C" w:rsidP="00323D5C">
            <w:pPr>
              <w:rPr>
                <w:sz w:val="22"/>
              </w:rPr>
            </w:pPr>
          </w:p>
          <w:p w14:paraId="7BEBFCB1" w14:textId="77777777" w:rsidR="00323D5C" w:rsidRPr="00DF74F9" w:rsidRDefault="00323D5C" w:rsidP="00323D5C">
            <w:pPr>
              <w:rPr>
                <w:sz w:val="22"/>
              </w:rPr>
            </w:pPr>
            <w:r w:rsidRPr="00DF74F9">
              <w:rPr>
                <w:sz w:val="22"/>
              </w:rPr>
              <w:t>1.  Yes</w:t>
            </w:r>
          </w:p>
          <w:p w14:paraId="274A1A13" w14:textId="77777777" w:rsidR="00323D5C" w:rsidRPr="00DF74F9" w:rsidRDefault="00323D5C" w:rsidP="00323D5C">
            <w:pPr>
              <w:rPr>
                <w:sz w:val="22"/>
              </w:rPr>
            </w:pPr>
            <w:r w:rsidRPr="00DF74F9">
              <w:rPr>
                <w:sz w:val="22"/>
              </w:rPr>
              <w:t>2.  No</w:t>
            </w:r>
          </w:p>
          <w:p w14:paraId="60D70379" w14:textId="77777777" w:rsidR="00323D5C" w:rsidRPr="00DF74F9" w:rsidRDefault="00323D5C" w:rsidP="00323D5C">
            <w:pPr>
              <w:rPr>
                <w:sz w:val="22"/>
              </w:rPr>
            </w:pPr>
          </w:p>
        </w:tc>
        <w:tc>
          <w:tcPr>
            <w:tcW w:w="2239" w:type="dxa"/>
          </w:tcPr>
          <w:p w14:paraId="33AD181E" w14:textId="77777777" w:rsidR="00323D5C" w:rsidRPr="00DF74F9" w:rsidRDefault="00323D5C" w:rsidP="00323D5C">
            <w:pPr>
              <w:jc w:val="center"/>
            </w:pPr>
            <w:r w:rsidRPr="00DF74F9">
              <w:t>1,2</w:t>
            </w:r>
          </w:p>
          <w:p w14:paraId="1283049A" w14:textId="77777777" w:rsidR="00323D5C" w:rsidRPr="00DF74F9" w:rsidRDefault="00323D5C" w:rsidP="00323D5C">
            <w:pPr>
              <w:jc w:val="center"/>
            </w:pPr>
          </w:p>
          <w:p w14:paraId="47544948" w14:textId="501BAC8E" w:rsidR="00323D5C" w:rsidRPr="00DF74F9" w:rsidRDefault="00323D5C" w:rsidP="001E3B29">
            <w:pPr>
              <w:jc w:val="center"/>
              <w:rPr>
                <w:b/>
              </w:rPr>
            </w:pPr>
            <w:r w:rsidRPr="00DF74F9">
              <w:rPr>
                <w:b/>
              </w:rPr>
              <w:t xml:space="preserve">If 2, go to </w:t>
            </w:r>
            <w:r w:rsidR="001E3B29" w:rsidRPr="00DF74F9">
              <w:rPr>
                <w:b/>
              </w:rPr>
              <w:t>abpsaval</w:t>
            </w:r>
          </w:p>
        </w:tc>
        <w:tc>
          <w:tcPr>
            <w:tcW w:w="5856" w:type="dxa"/>
          </w:tcPr>
          <w:p w14:paraId="4699683E" w14:textId="335E6EAB" w:rsidR="00427D16" w:rsidRPr="00DF74F9" w:rsidRDefault="00323D5C" w:rsidP="00323D5C">
            <w:pPr>
              <w:rPr>
                <w:b/>
              </w:rPr>
            </w:pPr>
            <w:r w:rsidRPr="00DF74F9">
              <w:rPr>
                <w:b/>
              </w:rPr>
              <w:t xml:space="preserve">Communication of </w:t>
            </w:r>
            <w:r w:rsidR="003F26EB" w:rsidRPr="00DF74F9">
              <w:rPr>
                <w:b/>
              </w:rPr>
              <w:t xml:space="preserve">the abnormal </w:t>
            </w:r>
            <w:r w:rsidR="00CF1884" w:rsidRPr="00DF74F9">
              <w:rPr>
                <w:b/>
              </w:rPr>
              <w:t>AFP</w:t>
            </w:r>
            <w:r w:rsidRPr="00DF74F9">
              <w:rPr>
                <w:b/>
              </w:rPr>
              <w:t xml:space="preserve"> result to the patient must be documented in the record </w:t>
            </w:r>
            <w:r w:rsidR="00427D16" w:rsidRPr="00DF74F9">
              <w:rPr>
                <w:b/>
              </w:rPr>
              <w:t xml:space="preserve">and indicate that the abnormal test results were reviewed with or provided to the patient. </w:t>
            </w:r>
          </w:p>
          <w:p w14:paraId="078C37FC" w14:textId="3667C911" w:rsidR="00323D5C" w:rsidRPr="00DF74F9" w:rsidRDefault="00427D16" w:rsidP="00323D5C">
            <w:pPr>
              <w:rPr>
                <w:b/>
                <w:sz w:val="18"/>
                <w:szCs w:val="18"/>
              </w:rPr>
            </w:pPr>
            <w:r w:rsidRPr="00DF74F9">
              <w:rPr>
                <w:b/>
                <w:sz w:val="18"/>
                <w:szCs w:val="18"/>
              </w:rPr>
              <w:t>A</w:t>
            </w:r>
            <w:r w:rsidR="00323D5C" w:rsidRPr="00DF74F9">
              <w:rPr>
                <w:b/>
                <w:sz w:val="18"/>
                <w:szCs w:val="18"/>
              </w:rPr>
              <w:t xml:space="preserve">ny of the following communication methods may be used:  </w:t>
            </w:r>
          </w:p>
          <w:p w14:paraId="294C7672" w14:textId="77777777" w:rsidR="00323D5C" w:rsidRPr="00126F3F" w:rsidRDefault="00323D5C" w:rsidP="00295D0D">
            <w:pPr>
              <w:numPr>
                <w:ilvl w:val="0"/>
                <w:numId w:val="28"/>
              </w:numPr>
              <w:contextualSpacing/>
            </w:pPr>
            <w:r w:rsidRPr="00126F3F">
              <w:t xml:space="preserve">Face to face encounter – </w:t>
            </w:r>
            <w:r w:rsidRPr="00126F3F">
              <w:rPr>
                <w:b/>
              </w:rPr>
              <w:t>Documentation of discussion of results within patient visit in the progress note is required.</w:t>
            </w:r>
            <w:r w:rsidRPr="00126F3F">
              <w:rPr>
                <w:u w:val="single"/>
              </w:rPr>
              <w:t xml:space="preserve">  </w:t>
            </w:r>
          </w:p>
          <w:p w14:paraId="4DBCE922" w14:textId="7F1BFF66" w:rsidR="00323D5C" w:rsidRPr="00126F3F" w:rsidRDefault="00323D5C" w:rsidP="00295D0D">
            <w:pPr>
              <w:numPr>
                <w:ilvl w:val="0"/>
                <w:numId w:val="28"/>
              </w:numPr>
              <w:contextualSpacing/>
            </w:pPr>
            <w:r w:rsidRPr="00126F3F">
              <w:t>Clinical Video Telehealth (</w:t>
            </w:r>
            <w:r w:rsidR="00D91626" w:rsidRPr="00126F3F">
              <w:t xml:space="preserve">e.g., </w:t>
            </w:r>
            <w:r w:rsidRPr="00126F3F">
              <w:t>CVT</w:t>
            </w:r>
            <w:r w:rsidR="00D91626" w:rsidRPr="00126F3F">
              <w:t>, VA Video Connect, VVC)</w:t>
            </w:r>
            <w:r w:rsidRPr="00126F3F">
              <w:t xml:space="preserve">) refers to real time clinic based video encounter between the patient and provider.  </w:t>
            </w:r>
            <w:r w:rsidR="00D91626" w:rsidRPr="00126F3F">
              <w:rPr>
                <w:b/>
              </w:rPr>
              <w:t>Documentation of discussion of results within the CVT encounter in the progress note is required.</w:t>
            </w:r>
            <w:r w:rsidR="00D91626" w:rsidRPr="00126F3F">
              <w:rPr>
                <w:u w:val="single"/>
              </w:rPr>
              <w:t xml:space="preserve">  </w:t>
            </w:r>
          </w:p>
          <w:p w14:paraId="17A64B20" w14:textId="18E29843" w:rsidR="00126F3F" w:rsidRPr="00126F3F" w:rsidRDefault="00323D5C" w:rsidP="00126F3F">
            <w:pPr>
              <w:numPr>
                <w:ilvl w:val="0"/>
                <w:numId w:val="36"/>
              </w:numPr>
              <w:tabs>
                <w:tab w:val="num" w:pos="720"/>
              </w:tabs>
              <w:contextualSpacing/>
            </w:pPr>
            <w:r w:rsidRPr="00126F3F">
              <w:t>Telephone</w:t>
            </w:r>
            <w:r w:rsidR="002540CF" w:rsidRPr="00126F3F">
              <w:t xml:space="preserve"> encounter</w:t>
            </w:r>
            <w:r w:rsidR="00427D16" w:rsidRPr="00126F3F">
              <w:t xml:space="preserve"> - </w:t>
            </w:r>
            <w:r w:rsidR="00427D16" w:rsidRPr="00126F3F">
              <w:rPr>
                <w:b/>
              </w:rPr>
              <w:t>Documentation of discussion of results within telephone visit note is required.</w:t>
            </w:r>
            <w:r w:rsidR="00427D16" w:rsidRPr="00126F3F">
              <w:t xml:space="preserve"> </w:t>
            </w:r>
            <w:r w:rsidR="00126F3F" w:rsidRPr="00126F3F">
              <w:rPr>
                <w:highlight w:val="yellow"/>
              </w:rPr>
              <w:t xml:space="preserve">If communication of abnormal results by telephone method is unclear but documentation indicates the staff contacted and notified the patient of the abnormal lab results, consider the abnormal results communicated by telephone. For example, in an addendum to a physician note, a registered nurse documents, “Contacted and notified Veteran of abnormal </w:t>
            </w:r>
            <w:r w:rsidR="00126F3F">
              <w:rPr>
                <w:highlight w:val="yellow"/>
              </w:rPr>
              <w:t>AFP</w:t>
            </w:r>
            <w:r w:rsidR="00126F3F" w:rsidRPr="00126F3F">
              <w:rPr>
                <w:highlight w:val="yellow"/>
              </w:rPr>
              <w:t xml:space="preserve"> and recommended </w:t>
            </w:r>
            <w:r w:rsidR="00126F3F">
              <w:rPr>
                <w:highlight w:val="yellow"/>
              </w:rPr>
              <w:t xml:space="preserve">referral for CT scan of abdomen. </w:t>
            </w:r>
            <w:r w:rsidR="00126F3F" w:rsidRPr="00126F3F">
              <w:rPr>
                <w:highlight w:val="yellow"/>
              </w:rPr>
              <w:t>Veteran voiced understanding.”</w:t>
            </w:r>
          </w:p>
          <w:p w14:paraId="05F49A51" w14:textId="58E0ED7E" w:rsidR="00D91626" w:rsidRPr="00126F3F" w:rsidRDefault="00D91626" w:rsidP="00126F3F">
            <w:pPr>
              <w:numPr>
                <w:ilvl w:val="0"/>
                <w:numId w:val="28"/>
              </w:numPr>
              <w:contextualSpacing/>
            </w:pPr>
            <w:r w:rsidRPr="00126F3F">
              <w:t>Standard or certified letter - It is the ordering provider’s discretion if a routine letter can be used to communicate abnormal results that require action.</w:t>
            </w:r>
          </w:p>
          <w:p w14:paraId="746F725D" w14:textId="77777777" w:rsidR="00323D5C" w:rsidRPr="00126F3F" w:rsidRDefault="00323D5C" w:rsidP="00295D0D">
            <w:pPr>
              <w:numPr>
                <w:ilvl w:val="0"/>
                <w:numId w:val="28"/>
              </w:numPr>
              <w:contextualSpacing/>
            </w:pPr>
            <w:r w:rsidRPr="00126F3F">
              <w:t>Secure messaging is a confidential message functionality of My HealtheVet similar to email between patient and provider for non-urgent matters.</w:t>
            </w:r>
          </w:p>
          <w:p w14:paraId="70CCC094" w14:textId="77777777" w:rsidR="00427D16" w:rsidRPr="00126F3F" w:rsidRDefault="00323D5C" w:rsidP="00323D5C">
            <w:r w:rsidRPr="00126F3F">
              <w:rPr>
                <w:b/>
              </w:rPr>
              <w:t>NOTE:</w:t>
            </w:r>
            <w:r w:rsidRPr="00126F3F">
              <w:t xml:space="preserve"> </w:t>
            </w:r>
          </w:p>
          <w:p w14:paraId="72835809" w14:textId="7E295FD9" w:rsidR="00323D5C" w:rsidRPr="00126F3F" w:rsidRDefault="00323D5C" w:rsidP="00AF5C0C">
            <w:pPr>
              <w:pStyle w:val="ListParagraph"/>
              <w:numPr>
                <w:ilvl w:val="0"/>
                <w:numId w:val="28"/>
              </w:numPr>
            </w:pPr>
            <w:r w:rsidRPr="00126F3F">
              <w:t>Presence of My HealtheVet Premium account alone is not acceptable to answer “yes” to this question.</w:t>
            </w:r>
          </w:p>
          <w:p w14:paraId="252AADF7" w14:textId="77777777" w:rsidR="00427D16" w:rsidRPr="00126F3F" w:rsidRDefault="00427D16" w:rsidP="00295D0D">
            <w:pPr>
              <w:pStyle w:val="ListParagraph"/>
              <w:numPr>
                <w:ilvl w:val="0"/>
                <w:numId w:val="28"/>
              </w:numPr>
              <w:rPr>
                <w:b/>
              </w:rPr>
            </w:pPr>
            <w:r w:rsidRPr="00126F3F">
              <w:t>Documentation that abnormal results were communicated by leaving a voice mail alone is NOT acceptable.</w:t>
            </w:r>
          </w:p>
          <w:p w14:paraId="7B1B1247" w14:textId="77777777" w:rsidR="00990FF3" w:rsidRDefault="00990FF3" w:rsidP="00126F3F">
            <w:pPr>
              <w:rPr>
                <w:b/>
              </w:rPr>
            </w:pPr>
          </w:p>
          <w:p w14:paraId="46B802F8" w14:textId="5985BFC7" w:rsidR="00126F3F" w:rsidRPr="00126F3F" w:rsidRDefault="00126F3F" w:rsidP="00126F3F">
            <w:r w:rsidRPr="00126F3F">
              <w:rPr>
                <w:b/>
              </w:rPr>
              <w:t>Cont’d next page</w:t>
            </w:r>
          </w:p>
          <w:p w14:paraId="64A7C73B" w14:textId="52900890" w:rsidR="00126F3F" w:rsidRDefault="00126F3F" w:rsidP="00323D5C">
            <w:pPr>
              <w:rPr>
                <w:b/>
              </w:rPr>
            </w:pPr>
          </w:p>
          <w:p w14:paraId="7AA5637C" w14:textId="0DAAE68C" w:rsidR="00126F3F" w:rsidRDefault="00126F3F" w:rsidP="00323D5C">
            <w:pPr>
              <w:rPr>
                <w:b/>
              </w:rPr>
            </w:pPr>
          </w:p>
          <w:p w14:paraId="33D55405" w14:textId="438872C5" w:rsidR="00323D5C" w:rsidRPr="00126F3F" w:rsidRDefault="00427D16" w:rsidP="00323D5C">
            <w:r w:rsidRPr="00126F3F">
              <w:rPr>
                <w:b/>
              </w:rPr>
              <w:lastRenderedPageBreak/>
              <w:t xml:space="preserve">Below is an example </w:t>
            </w:r>
            <w:r w:rsidR="00323D5C" w:rsidRPr="00126F3F">
              <w:rPr>
                <w:b/>
              </w:rPr>
              <w:t>of acceptable documentation:</w:t>
            </w:r>
            <w:r w:rsidR="00323D5C" w:rsidRPr="00126F3F">
              <w:t xml:space="preserve"> </w:t>
            </w:r>
          </w:p>
          <w:p w14:paraId="068B6BF3" w14:textId="77777777" w:rsidR="00126F3F" w:rsidRDefault="00295D0D" w:rsidP="00126F3F">
            <w:pPr>
              <w:pStyle w:val="ListParagraph"/>
              <w:numPr>
                <w:ilvl w:val="0"/>
                <w:numId w:val="28"/>
              </w:numPr>
            </w:pPr>
            <w:r w:rsidRPr="00126F3F">
              <w:t xml:space="preserve">APN notes, “Called patient to review test results. Notified patient that </w:t>
            </w:r>
            <w:r w:rsidR="00F957AB" w:rsidRPr="00126F3F">
              <w:t>AFP</w:t>
            </w:r>
            <w:r w:rsidRPr="00126F3F">
              <w:t xml:space="preserve"> </w:t>
            </w:r>
            <w:r w:rsidR="00F957AB" w:rsidRPr="00126F3F">
              <w:t xml:space="preserve">test results were elevated. Given recent abdominal pain and elevated liver enzymes, </w:t>
            </w:r>
            <w:r w:rsidRPr="00126F3F">
              <w:t xml:space="preserve">will refer </w:t>
            </w:r>
            <w:r w:rsidR="00F957AB" w:rsidRPr="00126F3F">
              <w:t xml:space="preserve">patient to gastroenterologist. </w:t>
            </w:r>
            <w:r w:rsidRPr="00126F3F">
              <w:t>Patient in agreement.”</w:t>
            </w:r>
            <w:r w:rsidR="001703F7" w:rsidRPr="00126F3F">
              <w:t xml:space="preserve">                 </w:t>
            </w:r>
          </w:p>
          <w:p w14:paraId="53533EE2" w14:textId="16C45F5F" w:rsidR="00546872" w:rsidRPr="00DF74F9" w:rsidRDefault="00323D5C" w:rsidP="00126F3F">
            <w:r w:rsidRPr="00126F3F">
              <w:rPr>
                <w:b/>
              </w:rPr>
              <w:t xml:space="preserve">Staff that may communicate test results include but are not limited to: </w:t>
            </w:r>
            <w:r w:rsidRPr="00DF74F9">
              <w:t xml:space="preserve">Physician, APN (NP or CNS), physician assistant (PA), registered nurse (RN), licensed practical/vocational nurse (LPN/LVN), pharmacist, psychologist, social worker, and other staff as deemed appropriate by the medical facility. </w:t>
            </w:r>
          </w:p>
          <w:p w14:paraId="6EDF154B" w14:textId="69AAAA46" w:rsidR="00323D5C" w:rsidRPr="00DF74F9" w:rsidRDefault="00323D5C" w:rsidP="00323D5C">
            <w:pPr>
              <w:rPr>
                <w:b/>
              </w:rPr>
            </w:pPr>
            <w:r w:rsidRPr="00DF74F9">
              <w:rPr>
                <w:b/>
              </w:rPr>
              <w:t>VHA Guideline information</w:t>
            </w:r>
            <w:r w:rsidRPr="00DF74F9">
              <w:t>: While this question looks for communication of abnormal test results up to 30 days after the abnormal test, VHA requires communication of abnormal test results requiring action within 7 days of the report.</w:t>
            </w:r>
          </w:p>
        </w:tc>
      </w:tr>
      <w:tr w:rsidR="00323D5C" w:rsidRPr="00DF74F9" w14:paraId="645A985C" w14:textId="77777777" w:rsidTr="00B54250">
        <w:tc>
          <w:tcPr>
            <w:tcW w:w="671" w:type="dxa"/>
          </w:tcPr>
          <w:p w14:paraId="3C032AAC" w14:textId="3D1B40F6" w:rsidR="00323D5C" w:rsidRPr="00DF74F9" w:rsidRDefault="00271648" w:rsidP="00E57BE0">
            <w:pPr>
              <w:jc w:val="center"/>
              <w:rPr>
                <w:sz w:val="22"/>
                <w:szCs w:val="22"/>
              </w:rPr>
            </w:pPr>
            <w:r w:rsidRPr="00DF74F9">
              <w:rPr>
                <w:sz w:val="22"/>
                <w:szCs w:val="22"/>
              </w:rPr>
              <w:lastRenderedPageBreak/>
              <w:t>20</w:t>
            </w:r>
          </w:p>
        </w:tc>
        <w:tc>
          <w:tcPr>
            <w:tcW w:w="1252" w:type="dxa"/>
          </w:tcPr>
          <w:p w14:paraId="6088D7AF" w14:textId="460CE84C" w:rsidR="00323D5C" w:rsidRPr="00DF74F9" w:rsidRDefault="00323D5C" w:rsidP="00DD55FC">
            <w:pPr>
              <w:jc w:val="center"/>
            </w:pPr>
            <w:r w:rsidRPr="00DF74F9">
              <w:t>a</w:t>
            </w:r>
            <w:r w:rsidR="003F26EB" w:rsidRPr="00DF74F9">
              <w:t>b</w:t>
            </w:r>
            <w:r w:rsidR="00DD55FC" w:rsidRPr="00DF74F9">
              <w:t>afpc</w:t>
            </w:r>
            <w:r w:rsidRPr="00DF74F9">
              <w:t>omdt</w:t>
            </w:r>
          </w:p>
        </w:tc>
        <w:tc>
          <w:tcPr>
            <w:tcW w:w="4372" w:type="dxa"/>
          </w:tcPr>
          <w:p w14:paraId="7CC72E2F" w14:textId="6CA3040C" w:rsidR="00323D5C" w:rsidRPr="00DF74F9" w:rsidRDefault="00323D5C" w:rsidP="00323D5C">
            <w:pPr>
              <w:rPr>
                <w:sz w:val="22"/>
              </w:rPr>
            </w:pPr>
            <w:r w:rsidRPr="00DF74F9">
              <w:rPr>
                <w:sz w:val="22"/>
              </w:rPr>
              <w:t xml:space="preserve">Enter the </w:t>
            </w:r>
            <w:r w:rsidRPr="00DF74F9">
              <w:rPr>
                <w:b/>
                <w:sz w:val="22"/>
              </w:rPr>
              <w:t xml:space="preserve">earliest </w:t>
            </w:r>
            <w:r w:rsidRPr="00DF74F9">
              <w:rPr>
                <w:sz w:val="22"/>
              </w:rPr>
              <w:t xml:space="preserve">date the abnormal </w:t>
            </w:r>
            <w:r w:rsidR="00CF1884" w:rsidRPr="00DF74F9">
              <w:rPr>
                <w:sz w:val="22"/>
              </w:rPr>
              <w:t>AFP</w:t>
            </w:r>
            <w:r w:rsidRPr="00DF74F9">
              <w:rPr>
                <w:sz w:val="22"/>
              </w:rPr>
              <w:t xml:space="preserve"> result was communicated to the patient.  </w:t>
            </w:r>
          </w:p>
        </w:tc>
        <w:tc>
          <w:tcPr>
            <w:tcW w:w="2239" w:type="dxa"/>
          </w:tcPr>
          <w:p w14:paraId="0043CA92" w14:textId="77777777" w:rsidR="00323D5C" w:rsidRPr="00DF74F9" w:rsidRDefault="00323D5C" w:rsidP="00323D5C">
            <w:pPr>
              <w:jc w:val="center"/>
            </w:pPr>
            <w:r w:rsidRPr="00DF74F9">
              <w:t>mm/dd/yyyy</w:t>
            </w:r>
          </w:p>
          <w:p w14:paraId="43BF0281" w14:textId="7BA9E8CA" w:rsidR="00323D5C" w:rsidRPr="00DF74F9" w:rsidRDefault="00323D5C" w:rsidP="00323D5C">
            <w:pPr>
              <w:jc w:val="center"/>
            </w:pPr>
            <w:r w:rsidRPr="00DF74F9">
              <w:t>If a</w:t>
            </w:r>
            <w:r w:rsidR="003F26EB" w:rsidRPr="00DF74F9">
              <w:t>b</w:t>
            </w:r>
            <w:r w:rsidR="00CF1884" w:rsidRPr="00DF74F9">
              <w:t>afp</w:t>
            </w:r>
            <w:r w:rsidRPr="00DF74F9">
              <w:t>omdt &gt; 7 days and &lt;= 14 days after ab</w:t>
            </w:r>
            <w:r w:rsidR="00CF1884" w:rsidRPr="00DF74F9">
              <w:t>afp</w:t>
            </w:r>
            <w:r w:rsidRPr="00DF74F9">
              <w:t>dt, go to no</w:t>
            </w:r>
            <w:r w:rsidR="00CF12A9" w:rsidRPr="00DF74F9">
              <w:t>ab</w:t>
            </w:r>
            <w:r w:rsidR="00CF1884" w:rsidRPr="00DF74F9">
              <w:t>afp</w:t>
            </w:r>
            <w:r w:rsidRPr="00DF74F9">
              <w:t xml:space="preserve">com; else go to </w:t>
            </w:r>
            <w:r w:rsidR="003F26EB" w:rsidRPr="00DF74F9">
              <w:t>ab</w:t>
            </w:r>
            <w:r w:rsidR="00CF1884" w:rsidRPr="00DF74F9">
              <w:t>af</w:t>
            </w:r>
            <w:r w:rsidR="00CF12A9" w:rsidRPr="00DF74F9">
              <w:t>p</w:t>
            </w:r>
            <w:r w:rsidR="00CF1884" w:rsidRPr="00DF74F9">
              <w:t>p</w:t>
            </w:r>
            <w:r w:rsidRPr="00DF74F9">
              <w:t>ro</w:t>
            </w:r>
          </w:p>
          <w:tbl>
            <w:tblPr>
              <w:tblStyle w:val="TableGrid"/>
              <w:tblW w:w="0" w:type="auto"/>
              <w:tblLook w:val="04A0" w:firstRow="1" w:lastRow="0" w:firstColumn="1" w:lastColumn="0" w:noHBand="0" w:noVBand="1"/>
            </w:tblPr>
            <w:tblGrid>
              <w:gridCol w:w="1929"/>
            </w:tblGrid>
            <w:tr w:rsidR="00323D5C" w:rsidRPr="00DF74F9" w14:paraId="4A2533CA" w14:textId="77777777" w:rsidTr="00D91626">
              <w:tc>
                <w:tcPr>
                  <w:tcW w:w="1929" w:type="dxa"/>
                </w:tcPr>
                <w:p w14:paraId="6F41CB67" w14:textId="5FAFC4B0" w:rsidR="00323D5C" w:rsidRPr="00DF74F9" w:rsidRDefault="00323D5C" w:rsidP="00CF1884">
                  <w:pPr>
                    <w:jc w:val="center"/>
                  </w:pPr>
                  <w:r w:rsidRPr="00DF74F9">
                    <w:t>&gt;=ab</w:t>
                  </w:r>
                  <w:r w:rsidR="00CF1884" w:rsidRPr="00DF74F9">
                    <w:t>afp</w:t>
                  </w:r>
                  <w:r w:rsidRPr="00DF74F9">
                    <w:t>dt and &lt;= 30 days after ab</w:t>
                  </w:r>
                  <w:r w:rsidR="00CF1884" w:rsidRPr="00DF74F9">
                    <w:t>afp</w:t>
                  </w:r>
                  <w:r w:rsidRPr="00DF74F9">
                    <w:t>dt</w:t>
                  </w:r>
                </w:p>
              </w:tc>
            </w:tr>
            <w:tr w:rsidR="00323D5C" w:rsidRPr="00DF74F9" w14:paraId="1D0D152C" w14:textId="77777777" w:rsidTr="00D91626">
              <w:tc>
                <w:tcPr>
                  <w:tcW w:w="1929" w:type="dxa"/>
                </w:tcPr>
                <w:p w14:paraId="1040B283" w14:textId="279684DB" w:rsidR="00323D5C" w:rsidRPr="00DF74F9" w:rsidRDefault="00323D5C" w:rsidP="00CF1884">
                  <w:pPr>
                    <w:jc w:val="center"/>
                  </w:pPr>
                  <w:r w:rsidRPr="00DF74F9">
                    <w:rPr>
                      <w:b/>
                    </w:rPr>
                    <w:t>Warning if &gt; 7</w:t>
                  </w:r>
                  <w:r w:rsidR="00257A99" w:rsidRPr="00DF74F9">
                    <w:rPr>
                      <w:b/>
                    </w:rPr>
                    <w:t xml:space="preserve"> </w:t>
                  </w:r>
                  <w:r w:rsidRPr="00DF74F9">
                    <w:rPr>
                      <w:b/>
                    </w:rPr>
                    <w:t>days after ab</w:t>
                  </w:r>
                  <w:r w:rsidR="00CF1884" w:rsidRPr="00DF74F9">
                    <w:rPr>
                      <w:b/>
                    </w:rPr>
                    <w:t>afp</w:t>
                  </w:r>
                  <w:r w:rsidRPr="00DF74F9">
                    <w:rPr>
                      <w:b/>
                    </w:rPr>
                    <w:t>dt</w:t>
                  </w:r>
                </w:p>
              </w:tc>
            </w:tr>
          </w:tbl>
          <w:p w14:paraId="19F1FAB3" w14:textId="77777777" w:rsidR="00323D5C" w:rsidRPr="00DF74F9" w:rsidRDefault="00323D5C" w:rsidP="00323D5C">
            <w:pPr>
              <w:jc w:val="center"/>
            </w:pPr>
          </w:p>
        </w:tc>
        <w:tc>
          <w:tcPr>
            <w:tcW w:w="5856" w:type="dxa"/>
          </w:tcPr>
          <w:p w14:paraId="732B63F7" w14:textId="1B723D88" w:rsidR="00323D5C" w:rsidRPr="00DF74F9" w:rsidRDefault="00323D5C" w:rsidP="00323D5C">
            <w:pPr>
              <w:rPr>
                <w:b/>
              </w:rPr>
            </w:pPr>
            <w:r w:rsidRPr="00DF74F9">
              <w:rPr>
                <w:b/>
              </w:rPr>
              <w:t xml:space="preserve">If more than one acceptable method was used to communicate the abnormal </w:t>
            </w:r>
            <w:r w:rsidR="00CF1884" w:rsidRPr="00DF74F9">
              <w:rPr>
                <w:b/>
              </w:rPr>
              <w:t>AFP</w:t>
            </w:r>
            <w:r w:rsidRPr="00DF74F9">
              <w:rPr>
                <w:b/>
              </w:rPr>
              <w:t xml:space="preserve"> result to the patient, enter the </w:t>
            </w:r>
            <w:r w:rsidR="004841EA" w:rsidRPr="00DF74F9">
              <w:rPr>
                <w:b/>
              </w:rPr>
              <w:t xml:space="preserve">exact </w:t>
            </w:r>
            <w:r w:rsidRPr="00DF74F9">
              <w:rPr>
                <w:b/>
              </w:rPr>
              <w:t>date of the earliest communication to the patient.</w:t>
            </w:r>
          </w:p>
          <w:p w14:paraId="38889082" w14:textId="034ED768" w:rsidR="00323D5C" w:rsidRPr="00DF74F9" w:rsidRDefault="00323D5C" w:rsidP="00323D5C">
            <w:r w:rsidRPr="00DF74F9">
              <w:t xml:space="preserve">If the date the encounter occurred is different </w:t>
            </w:r>
            <w:r w:rsidR="00BB28C0" w:rsidRPr="00DF74F9">
              <w:t xml:space="preserve">from </w:t>
            </w:r>
            <w:r w:rsidRPr="00DF74F9">
              <w:t>the date the note was signed, use the encounter date found in PCE Outpatient Encounter or the date the note was started.</w:t>
            </w:r>
          </w:p>
          <w:p w14:paraId="6A1C8D03" w14:textId="77777777" w:rsidR="00323D5C" w:rsidRPr="00DF74F9" w:rsidRDefault="00323D5C" w:rsidP="00323D5C">
            <w:pPr>
              <w:rPr>
                <w:b/>
              </w:rPr>
            </w:pPr>
            <w:r w:rsidRPr="00DF74F9">
              <w:rPr>
                <w:b/>
              </w:rPr>
              <w:t xml:space="preserve">Suggested Data Sources: </w:t>
            </w:r>
            <w:r w:rsidRPr="00DF74F9">
              <w:t>PCE Outpatient Encounter, Clinic notes, Progress notes</w:t>
            </w:r>
          </w:p>
        </w:tc>
      </w:tr>
      <w:tr w:rsidR="00323D5C" w:rsidRPr="00DF74F9" w14:paraId="396EBF3E" w14:textId="77777777" w:rsidTr="00B54250">
        <w:tc>
          <w:tcPr>
            <w:tcW w:w="671" w:type="dxa"/>
          </w:tcPr>
          <w:p w14:paraId="0293ED53" w14:textId="0A12DF6E" w:rsidR="00323D5C" w:rsidRPr="00DF74F9" w:rsidRDefault="00271648" w:rsidP="00E57BE0">
            <w:pPr>
              <w:jc w:val="center"/>
              <w:rPr>
                <w:sz w:val="22"/>
                <w:szCs w:val="22"/>
              </w:rPr>
            </w:pPr>
            <w:r w:rsidRPr="00DF74F9">
              <w:rPr>
                <w:sz w:val="22"/>
                <w:szCs w:val="22"/>
              </w:rPr>
              <w:t>21</w:t>
            </w:r>
          </w:p>
        </w:tc>
        <w:tc>
          <w:tcPr>
            <w:tcW w:w="1252" w:type="dxa"/>
          </w:tcPr>
          <w:p w14:paraId="00042BD9" w14:textId="339AF84D" w:rsidR="00323D5C" w:rsidRPr="00DF74F9" w:rsidRDefault="00323D5C" w:rsidP="00DD55FC">
            <w:pPr>
              <w:jc w:val="center"/>
            </w:pPr>
            <w:r w:rsidRPr="00DF74F9">
              <w:t>no</w:t>
            </w:r>
            <w:r w:rsidR="00EA3AA3" w:rsidRPr="00DF74F9">
              <w:t>ab</w:t>
            </w:r>
            <w:r w:rsidR="00DD55FC" w:rsidRPr="00DF74F9">
              <w:t>afp</w:t>
            </w:r>
            <w:r w:rsidRPr="00DF74F9">
              <w:t>com</w:t>
            </w:r>
          </w:p>
        </w:tc>
        <w:tc>
          <w:tcPr>
            <w:tcW w:w="4372" w:type="dxa"/>
          </w:tcPr>
          <w:p w14:paraId="3B12DB22" w14:textId="267D0B11" w:rsidR="00323D5C" w:rsidRPr="00DF74F9" w:rsidRDefault="00323D5C" w:rsidP="00323D5C">
            <w:pPr>
              <w:rPr>
                <w:sz w:val="22"/>
              </w:rPr>
            </w:pPr>
            <w:r w:rsidRPr="00DF74F9">
              <w:rPr>
                <w:sz w:val="22"/>
              </w:rPr>
              <w:t>During the timeframe from (computer display ab</w:t>
            </w:r>
            <w:r w:rsidR="00CF1884" w:rsidRPr="00DF74F9">
              <w:rPr>
                <w:sz w:val="22"/>
              </w:rPr>
              <w:t>afp</w:t>
            </w:r>
            <w:r w:rsidRPr="00DF74F9">
              <w:rPr>
                <w:sz w:val="22"/>
              </w:rPr>
              <w:t>dt to ab</w:t>
            </w:r>
            <w:r w:rsidR="00CF1884" w:rsidRPr="00DF74F9">
              <w:rPr>
                <w:sz w:val="22"/>
              </w:rPr>
              <w:t>afp</w:t>
            </w:r>
            <w:r w:rsidRPr="00DF74F9">
              <w:rPr>
                <w:sz w:val="22"/>
              </w:rPr>
              <w:t xml:space="preserve">dt + 14 days), is there documentation of a reason why the abnormal </w:t>
            </w:r>
            <w:r w:rsidR="00CF1884" w:rsidRPr="00DF74F9">
              <w:rPr>
                <w:sz w:val="22"/>
              </w:rPr>
              <w:t>AFP</w:t>
            </w:r>
            <w:r w:rsidRPr="00DF74F9">
              <w:rPr>
                <w:sz w:val="22"/>
              </w:rPr>
              <w:t xml:space="preserve"> result was not communicated timely to the patient?</w:t>
            </w:r>
          </w:p>
          <w:p w14:paraId="5D6D73C5" w14:textId="77777777" w:rsidR="00323D5C" w:rsidRPr="00DF74F9" w:rsidRDefault="00323D5C" w:rsidP="00323D5C">
            <w:pPr>
              <w:rPr>
                <w:sz w:val="22"/>
              </w:rPr>
            </w:pPr>
            <w:r w:rsidRPr="00DF74F9">
              <w:rPr>
                <w:sz w:val="22"/>
              </w:rPr>
              <w:t>1.  Yes</w:t>
            </w:r>
          </w:p>
          <w:p w14:paraId="4AFF4679" w14:textId="77777777" w:rsidR="00323D5C" w:rsidRPr="00DF74F9" w:rsidRDefault="00323D5C" w:rsidP="00323D5C">
            <w:pPr>
              <w:rPr>
                <w:sz w:val="22"/>
              </w:rPr>
            </w:pPr>
            <w:r w:rsidRPr="00DF74F9">
              <w:rPr>
                <w:sz w:val="22"/>
              </w:rPr>
              <w:t>2.  No</w:t>
            </w:r>
          </w:p>
        </w:tc>
        <w:tc>
          <w:tcPr>
            <w:tcW w:w="2239" w:type="dxa"/>
          </w:tcPr>
          <w:p w14:paraId="3E3F7E1A" w14:textId="77777777" w:rsidR="00323D5C" w:rsidRPr="00DF74F9" w:rsidRDefault="00323D5C" w:rsidP="00323D5C">
            <w:pPr>
              <w:jc w:val="center"/>
            </w:pPr>
            <w:r w:rsidRPr="00DF74F9">
              <w:t>1,2</w:t>
            </w:r>
          </w:p>
          <w:p w14:paraId="24D585BC" w14:textId="24E4DA47" w:rsidR="00323D5C" w:rsidRPr="00DF74F9" w:rsidRDefault="00323D5C" w:rsidP="00323D5C">
            <w:pPr>
              <w:jc w:val="center"/>
            </w:pPr>
          </w:p>
        </w:tc>
        <w:tc>
          <w:tcPr>
            <w:tcW w:w="5856" w:type="dxa"/>
          </w:tcPr>
          <w:p w14:paraId="2E78526B" w14:textId="77777777" w:rsidR="00323D5C" w:rsidRPr="00DF74F9" w:rsidRDefault="00323D5C" w:rsidP="00323D5C">
            <w:pPr>
              <w:pStyle w:val="Default"/>
              <w:rPr>
                <w:rFonts w:ascii="Times New Roman" w:hAnsi="Times New Roman" w:cs="Times New Roman"/>
                <w:sz w:val="20"/>
                <w:szCs w:val="20"/>
              </w:rPr>
            </w:pPr>
            <w:r w:rsidRPr="00DF74F9">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8FE9388" w14:textId="77777777" w:rsidR="00323D5C" w:rsidRPr="00DF74F9" w:rsidRDefault="00323D5C" w:rsidP="00323D5C">
            <w:pPr>
              <w:rPr>
                <w:b/>
              </w:rPr>
            </w:pPr>
            <w:r w:rsidRPr="00DF74F9">
              <w:t>If there is provider documentation indicating communication of test result was delayed due to sensitive extenuating circumstance, select “1”.</w:t>
            </w:r>
          </w:p>
        </w:tc>
      </w:tr>
    </w:tbl>
    <w:p w14:paraId="62A57588" w14:textId="77777777" w:rsidR="00126F3F" w:rsidRDefault="00126F3F">
      <w:r>
        <w:br w:type="page"/>
      </w:r>
    </w:p>
    <w:tbl>
      <w:tblPr>
        <w:tblStyle w:val="TableGrid"/>
        <w:tblW w:w="14390" w:type="dxa"/>
        <w:tblLook w:val="04A0" w:firstRow="1" w:lastRow="0" w:firstColumn="1" w:lastColumn="0" w:noHBand="0" w:noVBand="1"/>
      </w:tblPr>
      <w:tblGrid>
        <w:gridCol w:w="671"/>
        <w:gridCol w:w="1252"/>
        <w:gridCol w:w="4372"/>
        <w:gridCol w:w="2239"/>
        <w:gridCol w:w="5856"/>
      </w:tblGrid>
      <w:tr w:rsidR="00323D5C" w:rsidRPr="00DF74F9" w14:paraId="11F1A6CB" w14:textId="77777777" w:rsidTr="00B54250">
        <w:tc>
          <w:tcPr>
            <w:tcW w:w="671" w:type="dxa"/>
          </w:tcPr>
          <w:p w14:paraId="5FACBF9D" w14:textId="6358D9B9" w:rsidR="00323D5C" w:rsidRPr="00DF74F9" w:rsidRDefault="003314CB" w:rsidP="007567B9">
            <w:pPr>
              <w:jc w:val="center"/>
              <w:rPr>
                <w:sz w:val="22"/>
                <w:szCs w:val="22"/>
              </w:rPr>
            </w:pPr>
            <w:r w:rsidRPr="00DF74F9">
              <w:lastRenderedPageBreak/>
              <w:br w:type="page"/>
            </w:r>
            <w:r w:rsidR="00271648" w:rsidRPr="00DF74F9">
              <w:rPr>
                <w:sz w:val="22"/>
                <w:szCs w:val="22"/>
              </w:rPr>
              <w:t>22</w:t>
            </w:r>
          </w:p>
        </w:tc>
        <w:tc>
          <w:tcPr>
            <w:tcW w:w="1252" w:type="dxa"/>
          </w:tcPr>
          <w:p w14:paraId="013FC201" w14:textId="03182353" w:rsidR="00323D5C" w:rsidRPr="00DF74F9" w:rsidRDefault="00323D5C" w:rsidP="00DD55FC">
            <w:pPr>
              <w:jc w:val="center"/>
            </w:pPr>
            <w:r w:rsidRPr="00DF74F9">
              <w:t>ab</w:t>
            </w:r>
            <w:r w:rsidR="00DD55FC" w:rsidRPr="00DF74F9">
              <w:t>af</w:t>
            </w:r>
            <w:r w:rsidR="00EA3AA3" w:rsidRPr="00DF74F9">
              <w:t>p</w:t>
            </w:r>
            <w:r w:rsidR="00DD55FC" w:rsidRPr="00DF74F9">
              <w:t>p</w:t>
            </w:r>
            <w:r w:rsidRPr="00DF74F9">
              <w:t>ro</w:t>
            </w:r>
          </w:p>
        </w:tc>
        <w:tc>
          <w:tcPr>
            <w:tcW w:w="4372" w:type="dxa"/>
          </w:tcPr>
          <w:p w14:paraId="06025D49" w14:textId="42225DC6" w:rsidR="00323D5C" w:rsidRPr="00DF74F9" w:rsidRDefault="00323D5C" w:rsidP="00323D5C">
            <w:pPr>
              <w:rPr>
                <w:sz w:val="22"/>
              </w:rPr>
            </w:pPr>
            <w:r w:rsidRPr="00DF74F9">
              <w:rPr>
                <w:sz w:val="22"/>
              </w:rPr>
              <w:t xml:space="preserve">Which health care staff communicated the </w:t>
            </w:r>
            <w:r w:rsidR="003F26EB" w:rsidRPr="00DF74F9">
              <w:rPr>
                <w:sz w:val="22"/>
              </w:rPr>
              <w:t xml:space="preserve">abnormal </w:t>
            </w:r>
            <w:r w:rsidR="00CF1884" w:rsidRPr="00DF74F9">
              <w:rPr>
                <w:sz w:val="22"/>
              </w:rPr>
              <w:t>AFP</w:t>
            </w:r>
            <w:r w:rsidRPr="00DF74F9">
              <w:rPr>
                <w:sz w:val="22"/>
              </w:rPr>
              <w:t xml:space="preserve"> result to the patient?</w:t>
            </w:r>
          </w:p>
          <w:p w14:paraId="23C1607C" w14:textId="77777777" w:rsidR="00323D5C" w:rsidRPr="00DF74F9" w:rsidRDefault="00323D5C" w:rsidP="00323D5C">
            <w:pPr>
              <w:rPr>
                <w:sz w:val="22"/>
              </w:rPr>
            </w:pPr>
            <w:r w:rsidRPr="00DF74F9">
              <w:rPr>
                <w:sz w:val="22"/>
              </w:rPr>
              <w:t>1.  Physician, APN (NP, CNS), PA</w:t>
            </w:r>
          </w:p>
          <w:p w14:paraId="4C9F4567" w14:textId="77777777" w:rsidR="00323D5C" w:rsidRPr="00DF74F9" w:rsidRDefault="00323D5C" w:rsidP="00323D5C">
            <w:pPr>
              <w:rPr>
                <w:sz w:val="22"/>
              </w:rPr>
            </w:pPr>
            <w:r w:rsidRPr="00DF74F9">
              <w:rPr>
                <w:sz w:val="22"/>
              </w:rPr>
              <w:t>2.  Registered Nurse (RN)</w:t>
            </w:r>
          </w:p>
          <w:p w14:paraId="15365E7E" w14:textId="77777777" w:rsidR="00323D5C" w:rsidRPr="00DF74F9" w:rsidRDefault="00323D5C" w:rsidP="00323D5C">
            <w:pPr>
              <w:rPr>
                <w:sz w:val="22"/>
              </w:rPr>
            </w:pPr>
            <w:r w:rsidRPr="00DF74F9">
              <w:rPr>
                <w:sz w:val="22"/>
              </w:rPr>
              <w:t>3.  Licensed Practical (Vocational) Nurse (LPN/LVN)</w:t>
            </w:r>
          </w:p>
          <w:p w14:paraId="15EB1396" w14:textId="0B68A00C" w:rsidR="00323D5C" w:rsidRPr="00DF74F9" w:rsidRDefault="00960271" w:rsidP="00257A99">
            <w:pPr>
              <w:rPr>
                <w:sz w:val="22"/>
              </w:rPr>
            </w:pPr>
            <w:r w:rsidRPr="00DF74F9">
              <w:rPr>
                <w:sz w:val="22"/>
              </w:rPr>
              <w:t>7. Other staff deemed appropriate by the medical facility</w:t>
            </w:r>
          </w:p>
        </w:tc>
        <w:tc>
          <w:tcPr>
            <w:tcW w:w="2239" w:type="dxa"/>
          </w:tcPr>
          <w:p w14:paraId="765B0D66" w14:textId="0159C9C9" w:rsidR="00323D5C" w:rsidRPr="00DF74F9" w:rsidRDefault="00323D5C" w:rsidP="00323D5C">
            <w:pPr>
              <w:jc w:val="center"/>
            </w:pPr>
            <w:r w:rsidRPr="00DF74F9">
              <w:t>1,2,3</w:t>
            </w:r>
            <w:r w:rsidR="00960271" w:rsidRPr="00DF74F9">
              <w:t>,7</w:t>
            </w:r>
          </w:p>
          <w:p w14:paraId="7D1354B5" w14:textId="301DBCDD" w:rsidR="00323D5C" w:rsidRPr="00DF74F9" w:rsidRDefault="00323D5C" w:rsidP="00323D5C">
            <w:pPr>
              <w:jc w:val="center"/>
            </w:pPr>
          </w:p>
        </w:tc>
        <w:tc>
          <w:tcPr>
            <w:tcW w:w="5856" w:type="dxa"/>
          </w:tcPr>
          <w:p w14:paraId="403ADEC9" w14:textId="77777777" w:rsidR="009218AA" w:rsidRPr="00DF74F9" w:rsidRDefault="00323D5C" w:rsidP="00323D5C">
            <w:r w:rsidRPr="00DF74F9">
              <w:rPr>
                <w:b/>
              </w:rPr>
              <w:t>Health care staff that may communicate test results include but are not limited to:</w:t>
            </w:r>
            <w:r w:rsidRPr="00DF74F9">
              <w:t xml:space="preserve"> Physician, APN (NP or CNS), physician assistant (PA), registered nurse (RN), licensed practical/vocational nurse (LPN/LVN), pharmacist, psychologist, social worker, and other staff as deemed appropriate by the medical facility.</w:t>
            </w:r>
            <w:r w:rsidR="00F60BE3" w:rsidRPr="00DF74F9">
              <w:t xml:space="preserve"> </w:t>
            </w:r>
          </w:p>
          <w:p w14:paraId="6F8B9923" w14:textId="27E0E0DB" w:rsidR="0036025A" w:rsidRPr="00DF74F9" w:rsidRDefault="00F60BE3" w:rsidP="00323D5C">
            <w:r w:rsidRPr="00DF74F9">
              <w:t>Choose option #7 “other staff deemed appropriate by the medical facility” when</w:t>
            </w:r>
            <w:r w:rsidR="007F2F40">
              <w:t>:</w:t>
            </w:r>
            <w:r w:rsidRPr="00DF74F9">
              <w:t xml:space="preserve"> </w:t>
            </w:r>
          </w:p>
          <w:p w14:paraId="262F23DC" w14:textId="10BDE491" w:rsidR="001F247B" w:rsidRPr="00DF74F9" w:rsidRDefault="0036025A" w:rsidP="0023779C">
            <w:pPr>
              <w:pStyle w:val="ListParagraph"/>
              <w:numPr>
                <w:ilvl w:val="0"/>
                <w:numId w:val="28"/>
              </w:numPr>
            </w:pPr>
            <w:r w:rsidRPr="00DF74F9">
              <w:t>P</w:t>
            </w:r>
            <w:r w:rsidR="00F60BE3" w:rsidRPr="00DF74F9">
              <w:t>harmacists, psychologists, social workers, and other appropriate providers communicated the abnormal results to the patient.</w:t>
            </w:r>
          </w:p>
          <w:p w14:paraId="69A59FD5" w14:textId="7CADB349" w:rsidR="0036025A" w:rsidRPr="00DF74F9" w:rsidRDefault="0036025A" w:rsidP="0023779C">
            <w:pPr>
              <w:pStyle w:val="ListParagraph"/>
              <w:numPr>
                <w:ilvl w:val="0"/>
                <w:numId w:val="28"/>
              </w:numPr>
            </w:pPr>
            <w:r w:rsidRPr="00DF74F9">
              <w:rPr>
                <w:b/>
              </w:rPr>
              <w:t>Abnormal lab results are communicated in a letter sent to the patient which is not signed by a specific provider. For example, a letter communicating abnormal lab result is signed by “Your Primary Care Team” and no further information is found to determine which staff member sent the letter.</w:t>
            </w:r>
          </w:p>
        </w:tc>
      </w:tr>
      <w:tr w:rsidR="0023779C" w:rsidRPr="00DF74F9" w14:paraId="61D2FC69" w14:textId="0C3D9DA2" w:rsidTr="00B54250">
        <w:tc>
          <w:tcPr>
            <w:tcW w:w="671" w:type="dxa"/>
          </w:tcPr>
          <w:p w14:paraId="7E98693F" w14:textId="5FF63616" w:rsidR="0023779C" w:rsidRPr="00DF74F9" w:rsidRDefault="0023779C" w:rsidP="007567B9">
            <w:pPr>
              <w:jc w:val="center"/>
              <w:rPr>
                <w:sz w:val="22"/>
                <w:szCs w:val="22"/>
              </w:rPr>
            </w:pPr>
            <w:r w:rsidRPr="00DF74F9">
              <w:rPr>
                <w:sz w:val="22"/>
                <w:szCs w:val="22"/>
              </w:rPr>
              <w:t>23</w:t>
            </w:r>
          </w:p>
        </w:tc>
        <w:tc>
          <w:tcPr>
            <w:tcW w:w="1252" w:type="dxa"/>
          </w:tcPr>
          <w:p w14:paraId="380A9C3C" w14:textId="6000E7CB" w:rsidR="0023779C" w:rsidRPr="00DF74F9" w:rsidRDefault="0023779C" w:rsidP="00DD55FC">
            <w:pPr>
              <w:jc w:val="center"/>
            </w:pPr>
            <w:r w:rsidRPr="00DF74F9">
              <w:t>abafpmeth</w:t>
            </w:r>
          </w:p>
        </w:tc>
        <w:tc>
          <w:tcPr>
            <w:tcW w:w="4372" w:type="dxa"/>
          </w:tcPr>
          <w:p w14:paraId="0A187780" w14:textId="66CBD53F" w:rsidR="0023779C" w:rsidRPr="00DF74F9" w:rsidRDefault="0023779C" w:rsidP="00323D5C">
            <w:pPr>
              <w:rPr>
                <w:sz w:val="22"/>
              </w:rPr>
            </w:pPr>
            <w:r w:rsidRPr="00DF74F9">
              <w:rPr>
                <w:sz w:val="22"/>
              </w:rPr>
              <w:t>What method was used to notify the patient of the abnormal AFP result?</w:t>
            </w:r>
          </w:p>
          <w:p w14:paraId="67AD2AD6" w14:textId="77777777" w:rsidR="0023779C" w:rsidRPr="00DF74F9" w:rsidRDefault="0023779C" w:rsidP="00323D5C">
            <w:pPr>
              <w:rPr>
                <w:sz w:val="22"/>
              </w:rPr>
            </w:pPr>
            <w:r w:rsidRPr="00DF74F9">
              <w:rPr>
                <w:sz w:val="22"/>
              </w:rPr>
              <w:t>1.  Certified letter</w:t>
            </w:r>
          </w:p>
          <w:p w14:paraId="79513C90" w14:textId="77777777" w:rsidR="0023779C" w:rsidRPr="00DF74F9" w:rsidRDefault="0023779C" w:rsidP="00323D5C">
            <w:pPr>
              <w:rPr>
                <w:sz w:val="22"/>
              </w:rPr>
            </w:pPr>
            <w:r w:rsidRPr="00DF74F9">
              <w:rPr>
                <w:sz w:val="22"/>
              </w:rPr>
              <w:t>2.  Face to face encounter</w:t>
            </w:r>
          </w:p>
          <w:p w14:paraId="3C8D64F0" w14:textId="691A4DC9" w:rsidR="0023779C" w:rsidRPr="00DF74F9" w:rsidRDefault="0023779C" w:rsidP="00323D5C">
            <w:pPr>
              <w:rPr>
                <w:sz w:val="22"/>
              </w:rPr>
            </w:pPr>
            <w:r w:rsidRPr="00DF74F9">
              <w:rPr>
                <w:sz w:val="22"/>
              </w:rPr>
              <w:t>3.  Standard Letter (not certified)</w:t>
            </w:r>
          </w:p>
          <w:p w14:paraId="41D2EFCE" w14:textId="7BD9C520" w:rsidR="0023779C" w:rsidRPr="00DF74F9" w:rsidRDefault="0023779C" w:rsidP="00323D5C">
            <w:pPr>
              <w:rPr>
                <w:sz w:val="22"/>
              </w:rPr>
            </w:pPr>
            <w:r w:rsidRPr="00DF74F9">
              <w:rPr>
                <w:sz w:val="22"/>
              </w:rPr>
              <w:t>4.  Secure messaging</w:t>
            </w:r>
          </w:p>
          <w:p w14:paraId="54468DEC" w14:textId="6AEA21C7" w:rsidR="0023779C" w:rsidRPr="00DF74F9" w:rsidRDefault="0023779C" w:rsidP="00323D5C">
            <w:pPr>
              <w:rPr>
                <w:sz w:val="22"/>
              </w:rPr>
            </w:pPr>
            <w:r w:rsidRPr="00DF74F9">
              <w:rPr>
                <w:sz w:val="22"/>
              </w:rPr>
              <w:t xml:space="preserve">5.  Clinical Video Telehealth (CVT) </w:t>
            </w:r>
          </w:p>
          <w:p w14:paraId="602A494A" w14:textId="2D6BEE78" w:rsidR="0023779C" w:rsidRPr="00DF74F9" w:rsidRDefault="0023779C" w:rsidP="00D91626">
            <w:pPr>
              <w:rPr>
                <w:sz w:val="22"/>
              </w:rPr>
            </w:pPr>
            <w:r w:rsidRPr="00DF74F9">
              <w:rPr>
                <w:sz w:val="22"/>
              </w:rPr>
              <w:t>6.  Telephone (including Audiocare)</w:t>
            </w:r>
          </w:p>
        </w:tc>
        <w:tc>
          <w:tcPr>
            <w:tcW w:w="2239" w:type="dxa"/>
          </w:tcPr>
          <w:p w14:paraId="514A8229" w14:textId="78A59A88" w:rsidR="0023779C" w:rsidRPr="00DF74F9" w:rsidRDefault="0023779C" w:rsidP="00323D5C">
            <w:pPr>
              <w:jc w:val="center"/>
            </w:pPr>
            <w:r w:rsidRPr="00DF74F9">
              <w:t>1,2,3,4,5,6</w:t>
            </w:r>
          </w:p>
          <w:p w14:paraId="15E439FB" w14:textId="04263F75" w:rsidR="0023779C" w:rsidRPr="00DF74F9" w:rsidRDefault="0023779C" w:rsidP="00323D5C">
            <w:pPr>
              <w:jc w:val="center"/>
            </w:pPr>
          </w:p>
          <w:p w14:paraId="175077B6" w14:textId="77777777" w:rsidR="0023779C" w:rsidRPr="00DF74F9" w:rsidRDefault="0023779C" w:rsidP="00323D5C"/>
        </w:tc>
        <w:tc>
          <w:tcPr>
            <w:tcW w:w="5856" w:type="dxa"/>
          </w:tcPr>
          <w:p w14:paraId="18B1AF69" w14:textId="77777777" w:rsidR="0023779C" w:rsidRPr="00DF74F9" w:rsidRDefault="0023779C" w:rsidP="00323D5C">
            <w:pPr>
              <w:rPr>
                <w:b/>
              </w:rPr>
            </w:pPr>
            <w:r w:rsidRPr="00DF74F9">
              <w:rPr>
                <w:b/>
              </w:rPr>
              <w:t>If more than one method was documented to communicate the abnormal AFP test result to the patient (e.g., telephone encounter and subsequent certified letter), enter the earliest method documented.</w:t>
            </w:r>
          </w:p>
          <w:p w14:paraId="1EF9A069" w14:textId="77777777" w:rsidR="00126F3F" w:rsidRDefault="0023779C" w:rsidP="00323D5C">
            <w:pPr>
              <w:pStyle w:val="ListParagraph"/>
              <w:numPr>
                <w:ilvl w:val="0"/>
                <w:numId w:val="4"/>
              </w:numPr>
            </w:pPr>
            <w:r w:rsidRPr="00DF74F9">
              <w:t xml:space="preserve">Clinical Video Telehealth (CVT) refers to real time clinic based video encounter between the patient and provider. </w:t>
            </w:r>
          </w:p>
          <w:p w14:paraId="69EF201A" w14:textId="58565ABB" w:rsidR="00126F3F" w:rsidRDefault="00126F3F" w:rsidP="00126F3F">
            <w:pPr>
              <w:numPr>
                <w:ilvl w:val="0"/>
                <w:numId w:val="4"/>
              </w:numPr>
              <w:contextualSpacing/>
            </w:pPr>
            <w:r>
              <w:rPr>
                <w:highlight w:val="yellow"/>
              </w:rPr>
              <w:t>If communication of abnormal results by telephone method is unclear but documentation indicates the staff contacted and notified the patient of the abnormal results, cons</w:t>
            </w:r>
            <w:r w:rsidR="00767C24">
              <w:rPr>
                <w:highlight w:val="yellow"/>
              </w:rPr>
              <w:t xml:space="preserve">ider the abnormal results </w:t>
            </w:r>
            <w:r>
              <w:rPr>
                <w:highlight w:val="yellow"/>
              </w:rPr>
              <w:t>communicated by telephone.</w:t>
            </w:r>
          </w:p>
          <w:p w14:paraId="32D511A4" w14:textId="523D81B0" w:rsidR="0023779C" w:rsidRPr="00126F3F" w:rsidRDefault="0023779C" w:rsidP="00126F3F">
            <w:pPr>
              <w:pStyle w:val="ListParagraph"/>
              <w:numPr>
                <w:ilvl w:val="0"/>
                <w:numId w:val="4"/>
              </w:numPr>
              <w:rPr>
                <w:b/>
              </w:rPr>
            </w:pPr>
            <w:r w:rsidRPr="00126F3F">
              <w:t>Secure messaging is a confidential message functionality of My HealtheVet similar to email between patient and provider for non-urgent matters.</w:t>
            </w:r>
          </w:p>
        </w:tc>
      </w:tr>
      <w:tr w:rsidR="0023779C" w:rsidRPr="00DF74F9" w14:paraId="3F16034A" w14:textId="3312867D" w:rsidTr="00B54250">
        <w:tc>
          <w:tcPr>
            <w:tcW w:w="671" w:type="dxa"/>
          </w:tcPr>
          <w:p w14:paraId="7C549F18" w14:textId="6217CCF3" w:rsidR="0023779C" w:rsidRPr="00DF74F9" w:rsidRDefault="0023779C" w:rsidP="00960271">
            <w:pPr>
              <w:jc w:val="center"/>
              <w:rPr>
                <w:sz w:val="22"/>
                <w:szCs w:val="22"/>
              </w:rPr>
            </w:pPr>
          </w:p>
        </w:tc>
        <w:tc>
          <w:tcPr>
            <w:tcW w:w="1252" w:type="dxa"/>
            <w:tcBorders>
              <w:top w:val="single" w:sz="6" w:space="0" w:color="auto"/>
              <w:left w:val="single" w:sz="6" w:space="0" w:color="auto"/>
              <w:bottom w:val="single" w:sz="6" w:space="0" w:color="auto"/>
              <w:right w:val="single" w:sz="6" w:space="0" w:color="auto"/>
            </w:tcBorders>
          </w:tcPr>
          <w:p w14:paraId="55685E3E" w14:textId="6CFA86F1" w:rsidR="0023779C" w:rsidRPr="00DF74F9" w:rsidRDefault="0023779C" w:rsidP="00960271">
            <w:pPr>
              <w:jc w:val="center"/>
            </w:pPr>
          </w:p>
        </w:tc>
        <w:tc>
          <w:tcPr>
            <w:tcW w:w="4372" w:type="dxa"/>
            <w:tcBorders>
              <w:top w:val="single" w:sz="6" w:space="0" w:color="auto"/>
              <w:left w:val="single" w:sz="6" w:space="0" w:color="auto"/>
              <w:bottom w:val="single" w:sz="6" w:space="0" w:color="auto"/>
              <w:right w:val="single" w:sz="6" w:space="0" w:color="auto"/>
            </w:tcBorders>
          </w:tcPr>
          <w:p w14:paraId="1FF45A8D" w14:textId="572E5E0A" w:rsidR="0023779C" w:rsidRPr="00DF74F9" w:rsidRDefault="0023779C" w:rsidP="00DD55FC">
            <w:pPr>
              <w:jc w:val="both"/>
              <w:rPr>
                <w:b/>
                <w:sz w:val="24"/>
                <w:szCs w:val="24"/>
              </w:rPr>
            </w:pPr>
            <w:r w:rsidRPr="00DF74F9">
              <w:rPr>
                <w:b/>
                <w:sz w:val="24"/>
                <w:szCs w:val="24"/>
              </w:rPr>
              <w:t>Prostate Specific Antigen</w:t>
            </w:r>
          </w:p>
        </w:tc>
        <w:tc>
          <w:tcPr>
            <w:tcW w:w="2239" w:type="dxa"/>
            <w:tcBorders>
              <w:top w:val="single" w:sz="6" w:space="0" w:color="auto"/>
              <w:left w:val="single" w:sz="6" w:space="0" w:color="auto"/>
              <w:bottom w:val="single" w:sz="6" w:space="0" w:color="auto"/>
              <w:right w:val="single" w:sz="6" w:space="0" w:color="auto"/>
            </w:tcBorders>
          </w:tcPr>
          <w:p w14:paraId="7C428785" w14:textId="21CF487D" w:rsidR="0023779C" w:rsidRPr="00DF74F9" w:rsidRDefault="0023779C" w:rsidP="00960271">
            <w:pPr>
              <w:jc w:val="center"/>
            </w:pPr>
          </w:p>
        </w:tc>
        <w:tc>
          <w:tcPr>
            <w:tcW w:w="5856" w:type="dxa"/>
            <w:tcBorders>
              <w:top w:val="single" w:sz="6" w:space="0" w:color="auto"/>
              <w:left w:val="single" w:sz="6" w:space="0" w:color="auto"/>
              <w:bottom w:val="single" w:sz="6" w:space="0" w:color="auto"/>
              <w:right w:val="single" w:sz="6" w:space="0" w:color="auto"/>
            </w:tcBorders>
          </w:tcPr>
          <w:p w14:paraId="68BE2EF1" w14:textId="77777777" w:rsidR="0023779C" w:rsidRPr="00DF74F9" w:rsidRDefault="0023779C" w:rsidP="00E57BE0">
            <w:pPr>
              <w:rPr>
                <w:b/>
              </w:rPr>
            </w:pPr>
          </w:p>
        </w:tc>
      </w:tr>
      <w:tr w:rsidR="0023779C" w:rsidRPr="00DF74F9" w14:paraId="609E6904" w14:textId="631BC2F8" w:rsidTr="00B54250">
        <w:tc>
          <w:tcPr>
            <w:tcW w:w="671" w:type="dxa"/>
          </w:tcPr>
          <w:p w14:paraId="1E4EB25B" w14:textId="7D4C7B54" w:rsidR="0023779C" w:rsidRPr="00DF74F9" w:rsidRDefault="0023779C" w:rsidP="00510D7E">
            <w:pPr>
              <w:jc w:val="center"/>
              <w:rPr>
                <w:sz w:val="22"/>
                <w:szCs w:val="22"/>
              </w:rPr>
            </w:pPr>
            <w:r w:rsidRPr="00DF74F9">
              <w:rPr>
                <w:sz w:val="22"/>
                <w:szCs w:val="22"/>
              </w:rPr>
              <w:t>24</w:t>
            </w:r>
          </w:p>
        </w:tc>
        <w:tc>
          <w:tcPr>
            <w:tcW w:w="1252" w:type="dxa"/>
            <w:tcBorders>
              <w:top w:val="single" w:sz="6" w:space="0" w:color="auto"/>
              <w:left w:val="single" w:sz="6" w:space="0" w:color="auto"/>
              <w:bottom w:val="single" w:sz="6" w:space="0" w:color="auto"/>
              <w:right w:val="single" w:sz="6" w:space="0" w:color="auto"/>
            </w:tcBorders>
          </w:tcPr>
          <w:p w14:paraId="4C1D1EE1" w14:textId="2B87D012" w:rsidR="0023779C" w:rsidRPr="00DF74F9" w:rsidRDefault="0023779C" w:rsidP="00510D7E">
            <w:pPr>
              <w:jc w:val="center"/>
            </w:pPr>
            <w:r w:rsidRPr="00DF74F9">
              <w:t>abpsaval</w:t>
            </w:r>
          </w:p>
          <w:p w14:paraId="14368511" w14:textId="77777777" w:rsidR="0023779C" w:rsidRPr="00DF74F9" w:rsidRDefault="0023779C" w:rsidP="00510D7E">
            <w:pPr>
              <w:jc w:val="center"/>
            </w:pPr>
          </w:p>
        </w:tc>
        <w:tc>
          <w:tcPr>
            <w:tcW w:w="4372" w:type="dxa"/>
            <w:tcBorders>
              <w:top w:val="single" w:sz="6" w:space="0" w:color="auto"/>
              <w:left w:val="single" w:sz="6" w:space="0" w:color="auto"/>
              <w:bottom w:val="single" w:sz="6" w:space="0" w:color="auto"/>
              <w:right w:val="single" w:sz="6" w:space="0" w:color="auto"/>
            </w:tcBorders>
          </w:tcPr>
          <w:p w14:paraId="0A9BA32A" w14:textId="28B25A27" w:rsidR="0023779C" w:rsidRPr="00DF74F9" w:rsidRDefault="0023779C" w:rsidP="00510D7E">
            <w:pPr>
              <w:rPr>
                <w:sz w:val="22"/>
              </w:rPr>
            </w:pPr>
            <w:r w:rsidRPr="00DF74F9">
              <w:rPr>
                <w:sz w:val="22"/>
              </w:rPr>
              <w:t xml:space="preserve">Computer to pre-fill the result of the abnormal prostate specific antigen (PSA) reported during the study period.  </w:t>
            </w:r>
          </w:p>
          <w:p w14:paraId="0FCF2866" w14:textId="77777777" w:rsidR="0023779C" w:rsidRPr="00DF74F9" w:rsidRDefault="0023779C" w:rsidP="00510D7E">
            <w:pPr>
              <w:rPr>
                <w:sz w:val="22"/>
              </w:rPr>
            </w:pPr>
          </w:p>
        </w:tc>
        <w:tc>
          <w:tcPr>
            <w:tcW w:w="2239" w:type="dxa"/>
            <w:tcBorders>
              <w:top w:val="single" w:sz="6" w:space="0" w:color="auto"/>
              <w:left w:val="single" w:sz="6" w:space="0" w:color="auto"/>
              <w:bottom w:val="single" w:sz="6" w:space="0" w:color="auto"/>
              <w:right w:val="single" w:sz="6" w:space="0" w:color="auto"/>
            </w:tcBorders>
          </w:tcPr>
          <w:p w14:paraId="194D95FE" w14:textId="77777777" w:rsidR="0023779C" w:rsidRPr="00DF74F9" w:rsidRDefault="0023779C" w:rsidP="00510D7E">
            <w:pPr>
              <w:jc w:val="center"/>
            </w:pPr>
            <w:r w:rsidRPr="00DF74F9">
              <w:t>_______</w:t>
            </w:r>
          </w:p>
          <w:p w14:paraId="507FE8F2" w14:textId="77777777" w:rsidR="0023779C" w:rsidRPr="00DF74F9" w:rsidRDefault="0023779C" w:rsidP="00510D7E">
            <w:pPr>
              <w:jc w:val="center"/>
              <w:rPr>
                <w:b/>
              </w:rPr>
            </w:pPr>
            <w:r w:rsidRPr="00DF74F9">
              <w:rPr>
                <w:b/>
              </w:rPr>
              <w:t>Pre-filled: Cannot be modified</w:t>
            </w:r>
          </w:p>
          <w:tbl>
            <w:tblPr>
              <w:tblStyle w:val="TableGrid"/>
              <w:tblW w:w="0" w:type="auto"/>
              <w:tblLook w:val="04A0" w:firstRow="1" w:lastRow="0" w:firstColumn="1" w:lastColumn="0" w:noHBand="0" w:noVBand="1"/>
            </w:tblPr>
            <w:tblGrid>
              <w:gridCol w:w="1929"/>
            </w:tblGrid>
            <w:tr w:rsidR="0023779C" w:rsidRPr="00DF74F9" w14:paraId="00C81181" w14:textId="77777777" w:rsidTr="00510D7E">
              <w:tc>
                <w:tcPr>
                  <w:tcW w:w="1929" w:type="dxa"/>
                </w:tcPr>
                <w:p w14:paraId="5618642E" w14:textId="76A6F992" w:rsidR="0023779C" w:rsidRPr="00DF74F9" w:rsidRDefault="0023779C" w:rsidP="00D909DC">
                  <w:pPr>
                    <w:jc w:val="center"/>
                    <w:rPr>
                      <w:b/>
                    </w:rPr>
                  </w:pPr>
                  <w:r w:rsidRPr="00DF74F9">
                    <w:rPr>
                      <w:b/>
                    </w:rPr>
                    <w:t>Must be &gt;= 10 ng/mL</w:t>
                  </w:r>
                </w:p>
              </w:tc>
            </w:tr>
          </w:tbl>
          <w:p w14:paraId="16543EB5" w14:textId="77777777" w:rsidR="0023779C" w:rsidRPr="00DF74F9" w:rsidRDefault="0023779C" w:rsidP="00510D7E">
            <w:pPr>
              <w:jc w:val="center"/>
            </w:pPr>
          </w:p>
        </w:tc>
        <w:tc>
          <w:tcPr>
            <w:tcW w:w="5856" w:type="dxa"/>
            <w:tcBorders>
              <w:top w:val="single" w:sz="6" w:space="0" w:color="auto"/>
              <w:left w:val="single" w:sz="6" w:space="0" w:color="auto"/>
              <w:bottom w:val="single" w:sz="6" w:space="0" w:color="auto"/>
              <w:right w:val="single" w:sz="6" w:space="0" w:color="auto"/>
            </w:tcBorders>
          </w:tcPr>
          <w:p w14:paraId="5BFBDF27" w14:textId="77777777" w:rsidR="0023779C" w:rsidRPr="00DF74F9" w:rsidRDefault="0023779C" w:rsidP="00D909DC">
            <w:pPr>
              <w:rPr>
                <w:b/>
              </w:rPr>
            </w:pPr>
            <w:r w:rsidRPr="00DF74F9">
              <w:rPr>
                <w:b/>
              </w:rPr>
              <w:t>Computer will pre-fill the result of the abnormal PSA test reported during study period.  PSA results &gt;= 10 ng/mL are considered abnormal results that require action.</w:t>
            </w:r>
          </w:p>
          <w:p w14:paraId="3B1381C1" w14:textId="77777777" w:rsidR="0023779C" w:rsidRPr="00DF74F9" w:rsidRDefault="0023779C" w:rsidP="00D909DC">
            <w:pPr>
              <w:rPr>
                <w:b/>
              </w:rPr>
            </w:pPr>
          </w:p>
        </w:tc>
      </w:tr>
      <w:tr w:rsidR="00B54250" w:rsidRPr="00DF74F9" w14:paraId="63B552CE" w14:textId="7665A4E6" w:rsidTr="00B54250">
        <w:tc>
          <w:tcPr>
            <w:tcW w:w="671" w:type="dxa"/>
          </w:tcPr>
          <w:p w14:paraId="16AA1322" w14:textId="203684DA" w:rsidR="00B54250" w:rsidRPr="00DF74F9" w:rsidRDefault="00B54250" w:rsidP="00D07ED1">
            <w:pPr>
              <w:jc w:val="center"/>
              <w:rPr>
                <w:sz w:val="22"/>
                <w:szCs w:val="22"/>
              </w:rPr>
            </w:pPr>
            <w:r w:rsidRPr="00DF74F9">
              <w:lastRenderedPageBreak/>
              <w:br w:type="page"/>
            </w:r>
            <w:r w:rsidRPr="00DF74F9">
              <w:rPr>
                <w:sz w:val="22"/>
                <w:szCs w:val="22"/>
              </w:rPr>
              <w:t>25</w:t>
            </w:r>
          </w:p>
        </w:tc>
        <w:tc>
          <w:tcPr>
            <w:tcW w:w="1252" w:type="dxa"/>
          </w:tcPr>
          <w:p w14:paraId="15ACC809" w14:textId="6693947C" w:rsidR="00B54250" w:rsidRPr="00DF74F9" w:rsidRDefault="00B54250" w:rsidP="00D909DC">
            <w:pPr>
              <w:jc w:val="center"/>
            </w:pPr>
            <w:r w:rsidRPr="00DF74F9">
              <w:t>abpsadt</w:t>
            </w:r>
          </w:p>
        </w:tc>
        <w:tc>
          <w:tcPr>
            <w:tcW w:w="4372" w:type="dxa"/>
          </w:tcPr>
          <w:p w14:paraId="2082BC17" w14:textId="1B16E45E" w:rsidR="00B54250" w:rsidRPr="00DF74F9" w:rsidRDefault="00B54250" w:rsidP="00510D7E">
            <w:r w:rsidRPr="00DF74F9">
              <w:rPr>
                <w:sz w:val="22"/>
              </w:rPr>
              <w:t>Computer to pre-fill the date the abnormal PSA result requiring action was reported.</w:t>
            </w:r>
          </w:p>
        </w:tc>
        <w:tc>
          <w:tcPr>
            <w:tcW w:w="2239" w:type="dxa"/>
          </w:tcPr>
          <w:p w14:paraId="52768862" w14:textId="77777777" w:rsidR="00B54250" w:rsidRPr="00DF74F9" w:rsidRDefault="00B54250" w:rsidP="00510D7E">
            <w:pPr>
              <w:jc w:val="center"/>
            </w:pPr>
            <w:r w:rsidRPr="00DF74F9">
              <w:t>mm/dd/yyyy</w:t>
            </w:r>
          </w:p>
          <w:p w14:paraId="285B0320" w14:textId="77777777" w:rsidR="00B54250" w:rsidRPr="00DF74F9" w:rsidRDefault="00B54250" w:rsidP="00510D7E">
            <w:pPr>
              <w:jc w:val="center"/>
              <w:rPr>
                <w:b/>
              </w:rPr>
            </w:pPr>
            <w:r w:rsidRPr="00DF74F9">
              <w:rPr>
                <w:b/>
              </w:rPr>
              <w:t>Pre-filled: can be modified</w:t>
            </w:r>
          </w:p>
          <w:tbl>
            <w:tblPr>
              <w:tblStyle w:val="TableGrid"/>
              <w:tblW w:w="0" w:type="auto"/>
              <w:tblLook w:val="04A0" w:firstRow="1" w:lastRow="0" w:firstColumn="1" w:lastColumn="0" w:noHBand="0" w:noVBand="1"/>
            </w:tblPr>
            <w:tblGrid>
              <w:gridCol w:w="1929"/>
            </w:tblGrid>
            <w:tr w:rsidR="00B54250" w:rsidRPr="00DF74F9" w14:paraId="2AB529CB" w14:textId="77777777" w:rsidTr="00510D7E">
              <w:tc>
                <w:tcPr>
                  <w:tcW w:w="1929" w:type="dxa"/>
                </w:tcPr>
                <w:p w14:paraId="4693AF34" w14:textId="77777777" w:rsidR="00B54250" w:rsidRPr="00DF74F9" w:rsidRDefault="00B54250" w:rsidP="00510D7E">
                  <w:pPr>
                    <w:jc w:val="center"/>
                  </w:pPr>
                  <w:r w:rsidRPr="00DF74F9">
                    <w:t xml:space="preserve">&gt;= stdybeg and &lt;= stdyend </w:t>
                  </w:r>
                </w:p>
              </w:tc>
            </w:tr>
          </w:tbl>
          <w:p w14:paraId="03112AAA" w14:textId="77777777" w:rsidR="00B54250" w:rsidRPr="00DF74F9" w:rsidRDefault="00B54250" w:rsidP="00510D7E">
            <w:pPr>
              <w:jc w:val="center"/>
            </w:pPr>
          </w:p>
        </w:tc>
        <w:tc>
          <w:tcPr>
            <w:tcW w:w="5856" w:type="dxa"/>
          </w:tcPr>
          <w:p w14:paraId="4A1473CA" w14:textId="77777777" w:rsidR="00B54250" w:rsidRPr="00DF74F9" w:rsidRDefault="00B54250" w:rsidP="00510D7E">
            <w:r w:rsidRPr="00DF74F9">
              <w:rPr>
                <w:b/>
              </w:rPr>
              <w:t>Computer will pre-fill the date the abnormal PSA result requiring action was reported.</w:t>
            </w:r>
            <w:r w:rsidRPr="00DF74F9">
              <w:t xml:space="preserve">  </w:t>
            </w:r>
            <w:r w:rsidRPr="00DF74F9">
              <w:rPr>
                <w:b/>
              </w:rPr>
              <w:t>PSA results flagged as high are considered abnormal PSA results that require action.</w:t>
            </w:r>
            <w:r w:rsidRPr="00DF74F9">
              <w:t xml:space="preserve"> </w:t>
            </w:r>
          </w:p>
          <w:p w14:paraId="0DAAEB3F" w14:textId="77777777" w:rsidR="00B54250" w:rsidRPr="00DF74F9" w:rsidRDefault="00B54250" w:rsidP="00510D7E">
            <w:r w:rsidRPr="00DF74F9">
              <w:t xml:space="preserve">If the pre-filled PSA report date is incorrect, the abstractor may enter the correct date.  </w:t>
            </w:r>
          </w:p>
          <w:p w14:paraId="710F81B6" w14:textId="77777777" w:rsidR="00B54250" w:rsidRPr="00DF74F9" w:rsidRDefault="00B54250" w:rsidP="00510D7E">
            <w:r w:rsidRPr="00DF74F9">
              <w:t>For example:</w:t>
            </w:r>
          </w:p>
          <w:p w14:paraId="7AF01B4D" w14:textId="77777777" w:rsidR="00B54250" w:rsidRPr="00DF74F9" w:rsidRDefault="00B54250" w:rsidP="00510D7E">
            <w:pPr>
              <w:pStyle w:val="ListParagraph"/>
              <w:numPr>
                <w:ilvl w:val="0"/>
                <w:numId w:val="7"/>
              </w:numPr>
              <w:rPr>
                <w:b/>
              </w:rPr>
            </w:pPr>
            <w:r w:rsidRPr="00DF74F9">
              <w:t>Report date is 6/18/22; however, there is notation the results were called to the provider on 6/17/22.  Enter 6/17/22 as report date.</w:t>
            </w:r>
          </w:p>
          <w:p w14:paraId="43E0A344" w14:textId="175A2F01" w:rsidR="00B54250" w:rsidRPr="00DF74F9" w:rsidRDefault="00B54250" w:rsidP="00B54250">
            <w:pPr>
              <w:pStyle w:val="ListParagraph"/>
              <w:ind w:left="0"/>
              <w:rPr>
                <w:b/>
              </w:rPr>
            </w:pPr>
            <w:r w:rsidRPr="00DF74F9">
              <w:rPr>
                <w:b/>
              </w:rPr>
              <w:t>Cont’d next page</w:t>
            </w:r>
          </w:p>
          <w:p w14:paraId="3473F8F3" w14:textId="0430B231" w:rsidR="00B54250" w:rsidRPr="00DF74F9" w:rsidRDefault="00B54250" w:rsidP="00990FF3">
            <w:pPr>
              <w:pStyle w:val="ListParagraph"/>
              <w:numPr>
                <w:ilvl w:val="0"/>
                <w:numId w:val="7"/>
              </w:numPr>
              <w:rPr>
                <w:b/>
              </w:rPr>
            </w:pPr>
            <w:r w:rsidRPr="00DF74F9">
              <w:t>The exam was performed on 6/16/22 and the report release date is 6/18/22; however, there is notation that the results were communicated to the patient on 6/16/22. Enter 6/16/22 as the report date.</w:t>
            </w:r>
          </w:p>
        </w:tc>
      </w:tr>
      <w:tr w:rsidR="00B54250" w:rsidRPr="00DF74F9" w14:paraId="6B3299AB" w14:textId="6022639C" w:rsidTr="00B54250">
        <w:tc>
          <w:tcPr>
            <w:tcW w:w="671" w:type="dxa"/>
          </w:tcPr>
          <w:p w14:paraId="3E368F0A" w14:textId="78248DD2" w:rsidR="00B54250" w:rsidRPr="00DF74F9" w:rsidRDefault="00B54250" w:rsidP="00510D7E">
            <w:pPr>
              <w:jc w:val="center"/>
              <w:rPr>
                <w:sz w:val="22"/>
                <w:szCs w:val="22"/>
              </w:rPr>
            </w:pPr>
            <w:r w:rsidRPr="00DF74F9">
              <w:rPr>
                <w:sz w:val="22"/>
                <w:szCs w:val="22"/>
              </w:rPr>
              <w:t>26</w:t>
            </w:r>
          </w:p>
        </w:tc>
        <w:tc>
          <w:tcPr>
            <w:tcW w:w="1252" w:type="dxa"/>
            <w:tcBorders>
              <w:top w:val="single" w:sz="6" w:space="0" w:color="auto"/>
              <w:left w:val="single" w:sz="6" w:space="0" w:color="auto"/>
              <w:bottom w:val="single" w:sz="6" w:space="0" w:color="auto"/>
              <w:right w:val="single" w:sz="6" w:space="0" w:color="auto"/>
            </w:tcBorders>
          </w:tcPr>
          <w:p w14:paraId="4E1A5A2F" w14:textId="25F1866E" w:rsidR="00B54250" w:rsidRPr="00DF74F9" w:rsidRDefault="00B54250" w:rsidP="00D909DC">
            <w:pPr>
              <w:jc w:val="center"/>
            </w:pPr>
            <w:r w:rsidRPr="00DF74F9">
              <w:t>nonvapsa</w:t>
            </w:r>
          </w:p>
        </w:tc>
        <w:tc>
          <w:tcPr>
            <w:tcW w:w="4372" w:type="dxa"/>
            <w:tcBorders>
              <w:top w:val="single" w:sz="6" w:space="0" w:color="auto"/>
              <w:left w:val="single" w:sz="6" w:space="0" w:color="auto"/>
              <w:bottom w:val="single" w:sz="6" w:space="0" w:color="auto"/>
              <w:right w:val="single" w:sz="6" w:space="0" w:color="auto"/>
            </w:tcBorders>
          </w:tcPr>
          <w:p w14:paraId="640297F6" w14:textId="2F573655" w:rsidR="00B54250" w:rsidRPr="00DF74F9" w:rsidRDefault="00B54250" w:rsidP="00510D7E">
            <w:pPr>
              <w:rPr>
                <w:sz w:val="22"/>
              </w:rPr>
            </w:pPr>
            <w:r w:rsidRPr="00DF74F9">
              <w:rPr>
                <w:sz w:val="22"/>
              </w:rPr>
              <w:t>Is there documentation that the prostate specific antigen (PSA) test was performed outside of VHA?</w:t>
            </w:r>
          </w:p>
          <w:p w14:paraId="528C9EDE" w14:textId="77777777" w:rsidR="00B54250" w:rsidRPr="00DF74F9" w:rsidRDefault="00B54250" w:rsidP="00510D7E">
            <w:pPr>
              <w:rPr>
                <w:sz w:val="22"/>
              </w:rPr>
            </w:pPr>
            <w:r w:rsidRPr="00DF74F9">
              <w:rPr>
                <w:sz w:val="22"/>
              </w:rPr>
              <w:t>1.  Yes</w:t>
            </w:r>
          </w:p>
          <w:p w14:paraId="77B79711" w14:textId="77777777" w:rsidR="00B54250" w:rsidRPr="00DF74F9" w:rsidRDefault="00B54250" w:rsidP="00510D7E">
            <w:r w:rsidRPr="00DF74F9">
              <w:rPr>
                <w:sz w:val="22"/>
              </w:rPr>
              <w:t>2.  No</w:t>
            </w:r>
          </w:p>
        </w:tc>
        <w:tc>
          <w:tcPr>
            <w:tcW w:w="2239" w:type="dxa"/>
            <w:tcBorders>
              <w:top w:val="single" w:sz="6" w:space="0" w:color="auto"/>
              <w:left w:val="single" w:sz="6" w:space="0" w:color="auto"/>
              <w:bottom w:val="single" w:sz="6" w:space="0" w:color="auto"/>
              <w:right w:val="single" w:sz="6" w:space="0" w:color="auto"/>
            </w:tcBorders>
          </w:tcPr>
          <w:p w14:paraId="592B6102" w14:textId="77777777" w:rsidR="00B54250" w:rsidRPr="00DF74F9" w:rsidRDefault="00B54250" w:rsidP="00510D7E">
            <w:pPr>
              <w:jc w:val="center"/>
            </w:pPr>
            <w:r w:rsidRPr="00DF74F9">
              <w:t>1,2</w:t>
            </w:r>
          </w:p>
          <w:p w14:paraId="128F85EB" w14:textId="23E77141" w:rsidR="00B54250" w:rsidRPr="00DF74F9" w:rsidRDefault="00B54250" w:rsidP="00D825FF">
            <w:pPr>
              <w:jc w:val="center"/>
              <w:rPr>
                <w:b/>
              </w:rPr>
            </w:pPr>
            <w:r w:rsidRPr="00DF74F9">
              <w:rPr>
                <w:b/>
              </w:rPr>
              <w:t>If 1, go to abnmamval as applicable</w:t>
            </w:r>
          </w:p>
          <w:p w14:paraId="7035710D" w14:textId="564DB20E" w:rsidR="00B54250" w:rsidRPr="00DF74F9" w:rsidRDefault="00B54250" w:rsidP="00510D7E">
            <w:pPr>
              <w:jc w:val="center"/>
            </w:pPr>
          </w:p>
        </w:tc>
        <w:tc>
          <w:tcPr>
            <w:tcW w:w="5856" w:type="dxa"/>
            <w:tcBorders>
              <w:top w:val="single" w:sz="6" w:space="0" w:color="auto"/>
              <w:left w:val="single" w:sz="6" w:space="0" w:color="auto"/>
              <w:bottom w:val="single" w:sz="6" w:space="0" w:color="auto"/>
              <w:right w:val="single" w:sz="6" w:space="0" w:color="auto"/>
            </w:tcBorders>
          </w:tcPr>
          <w:p w14:paraId="67995927" w14:textId="77777777" w:rsidR="00B54250" w:rsidRPr="00DF74F9" w:rsidRDefault="00B54250" w:rsidP="00510D7E">
            <w:r w:rsidRPr="00DF74F9">
              <w:t xml:space="preserve">A PSA test performed outside VHA, fee basis, may be determined by checking to see if PSA was ordered by and consult placed by VHA. </w:t>
            </w:r>
          </w:p>
          <w:p w14:paraId="00FE2C07" w14:textId="77777777" w:rsidR="00B54250" w:rsidRPr="00DF74F9" w:rsidRDefault="00B54250" w:rsidP="00510D7E">
            <w:r w:rsidRPr="00DF74F9">
              <w:t>If the PSA was ordered by VHA and performed outside VHA, enter 1.</w:t>
            </w:r>
          </w:p>
          <w:p w14:paraId="22542FA4" w14:textId="31EBA983" w:rsidR="00B54250" w:rsidRPr="00DF74F9" w:rsidRDefault="00B54250" w:rsidP="00510D7E">
            <w:r w:rsidRPr="00DF74F9">
              <w:t>PSA test performed in private sector, not fee basis, includes documentation the PSA was performed outside VHA such as patient self-report documented by VHA staff or outside PSA report without evidence it was ordered by VHA.</w:t>
            </w:r>
          </w:p>
        </w:tc>
      </w:tr>
      <w:tr w:rsidR="00B54250" w:rsidRPr="00DF74F9" w14:paraId="7FA8770B" w14:textId="12B4637F" w:rsidTr="00B54250">
        <w:tc>
          <w:tcPr>
            <w:tcW w:w="671" w:type="dxa"/>
          </w:tcPr>
          <w:p w14:paraId="0F3E3148" w14:textId="7719254F" w:rsidR="00B54250" w:rsidRPr="00DF74F9" w:rsidRDefault="00B54250" w:rsidP="00510D7E">
            <w:pPr>
              <w:jc w:val="center"/>
              <w:rPr>
                <w:sz w:val="22"/>
                <w:szCs w:val="22"/>
              </w:rPr>
            </w:pPr>
            <w:r w:rsidRPr="00DF74F9">
              <w:rPr>
                <w:sz w:val="22"/>
                <w:szCs w:val="22"/>
              </w:rPr>
              <w:br w:type="page"/>
              <w:t>27</w:t>
            </w:r>
          </w:p>
        </w:tc>
        <w:tc>
          <w:tcPr>
            <w:tcW w:w="1252" w:type="dxa"/>
          </w:tcPr>
          <w:p w14:paraId="5FF560CF" w14:textId="67A3C71E" w:rsidR="00B54250" w:rsidRPr="00DF74F9" w:rsidRDefault="00B54250" w:rsidP="00D909DC">
            <w:pPr>
              <w:jc w:val="center"/>
            </w:pPr>
            <w:r w:rsidRPr="00DF74F9">
              <w:t>admabpsa</w:t>
            </w:r>
          </w:p>
        </w:tc>
        <w:tc>
          <w:tcPr>
            <w:tcW w:w="4372" w:type="dxa"/>
          </w:tcPr>
          <w:p w14:paraId="638FD43E" w14:textId="300576DB" w:rsidR="00B54250" w:rsidRPr="00DF74F9" w:rsidRDefault="00B54250" w:rsidP="00510D7E">
            <w:pPr>
              <w:rPr>
                <w:sz w:val="22"/>
              </w:rPr>
            </w:pPr>
            <w:r w:rsidRPr="00DF74F9">
              <w:rPr>
                <w:sz w:val="22"/>
              </w:rPr>
              <w:t xml:space="preserve">During the timeframe from (computer display abpsadt to abpsadt +7 days), was the patient admitted to an inpatient setting? </w:t>
            </w:r>
          </w:p>
          <w:p w14:paraId="1FCE2FB5" w14:textId="77777777" w:rsidR="00B54250" w:rsidRPr="00DF74F9" w:rsidRDefault="00B54250" w:rsidP="00510D7E">
            <w:pPr>
              <w:rPr>
                <w:sz w:val="22"/>
              </w:rPr>
            </w:pPr>
            <w:r w:rsidRPr="00DF74F9">
              <w:rPr>
                <w:sz w:val="22"/>
              </w:rPr>
              <w:t>1. Yes</w:t>
            </w:r>
          </w:p>
          <w:p w14:paraId="4408FCC8" w14:textId="77777777" w:rsidR="00B54250" w:rsidRPr="00DF74F9" w:rsidRDefault="00B54250" w:rsidP="00510D7E">
            <w:pPr>
              <w:rPr>
                <w:sz w:val="22"/>
              </w:rPr>
            </w:pPr>
            <w:r w:rsidRPr="00DF74F9">
              <w:rPr>
                <w:sz w:val="22"/>
              </w:rPr>
              <w:t>2. No</w:t>
            </w:r>
          </w:p>
        </w:tc>
        <w:tc>
          <w:tcPr>
            <w:tcW w:w="2239" w:type="dxa"/>
          </w:tcPr>
          <w:p w14:paraId="27D6702E" w14:textId="77777777" w:rsidR="00B54250" w:rsidRPr="00DF74F9" w:rsidRDefault="00B54250" w:rsidP="00510D7E">
            <w:pPr>
              <w:jc w:val="center"/>
            </w:pPr>
            <w:r w:rsidRPr="00DF74F9">
              <w:t>1,2</w:t>
            </w:r>
          </w:p>
          <w:p w14:paraId="6DBA8F86" w14:textId="77777777" w:rsidR="00B54250" w:rsidRPr="00DF74F9" w:rsidRDefault="00B54250" w:rsidP="009D3F3C">
            <w:pPr>
              <w:jc w:val="center"/>
              <w:rPr>
                <w:b/>
              </w:rPr>
            </w:pPr>
            <w:r w:rsidRPr="00DF74F9">
              <w:rPr>
                <w:b/>
              </w:rPr>
              <w:t>If 1, go to abnmamval as applicable</w:t>
            </w:r>
          </w:p>
          <w:p w14:paraId="689A6149" w14:textId="77777777" w:rsidR="00B54250" w:rsidRPr="00DF74F9" w:rsidRDefault="00B54250" w:rsidP="00510D7E">
            <w:pPr>
              <w:jc w:val="center"/>
              <w:rPr>
                <w:b/>
              </w:rPr>
            </w:pPr>
          </w:p>
          <w:p w14:paraId="05931FCA" w14:textId="77777777" w:rsidR="00B54250" w:rsidRPr="00DF74F9" w:rsidRDefault="00B54250" w:rsidP="00510D7E">
            <w:pPr>
              <w:jc w:val="center"/>
            </w:pPr>
          </w:p>
        </w:tc>
        <w:tc>
          <w:tcPr>
            <w:tcW w:w="5856" w:type="dxa"/>
          </w:tcPr>
          <w:p w14:paraId="4EBD7D44" w14:textId="77777777" w:rsidR="00B54250" w:rsidRPr="00DF74F9" w:rsidRDefault="00B54250" w:rsidP="00510D7E">
            <w:pPr>
              <w:pStyle w:val="NoSpacing"/>
              <w:rPr>
                <w:b/>
              </w:rPr>
            </w:pPr>
            <w:r w:rsidRPr="00DF74F9">
              <w:rPr>
                <w:b/>
              </w:rPr>
              <w:t xml:space="preserve">The intent is to determine if the patient was admitted to inpatient care at a community (non-VA) or VA facility during the specified timeframe.  </w:t>
            </w:r>
          </w:p>
          <w:p w14:paraId="567B81C7" w14:textId="77777777" w:rsidR="00B54250" w:rsidRPr="00DF74F9" w:rsidRDefault="00B54250" w:rsidP="00510D7E">
            <w:pPr>
              <w:pStyle w:val="NoSpacing"/>
            </w:pPr>
            <w:r w:rsidRPr="00DF74F9">
              <w:rPr>
                <w:b/>
              </w:rPr>
              <w:t xml:space="preserve">Inpatient admission includes: </w:t>
            </w:r>
            <w:r w:rsidRPr="00DF74F9">
              <w:t xml:space="preserve"> acute care admission, community living center (CLC), inpatient hospice, inpatient rehab, observation stay, other skilled care</w:t>
            </w:r>
          </w:p>
          <w:p w14:paraId="2D59CC77" w14:textId="5B2EA00F" w:rsidR="00B54250" w:rsidRPr="00DF74F9" w:rsidRDefault="00B54250" w:rsidP="00510D7E">
            <w:pPr>
              <w:pStyle w:val="NoSpacing"/>
              <w:rPr>
                <w:b/>
              </w:rPr>
            </w:pPr>
            <w:r w:rsidRPr="00DF74F9">
              <w:rPr>
                <w:b/>
              </w:rPr>
              <w:t>Suggested data sources:</w:t>
            </w:r>
            <w:r w:rsidRPr="00DF74F9">
              <w:t xml:space="preserve"> admission notes, CLC notes, discharge summary, EADT, ED record, non-VA care coordination notes, scanned notes, social worker notes</w:t>
            </w:r>
          </w:p>
        </w:tc>
      </w:tr>
    </w:tbl>
    <w:p w14:paraId="77DA4E7A" w14:textId="77777777" w:rsidR="00990FF3" w:rsidRDefault="00990FF3">
      <w:r>
        <w:br w:type="page"/>
      </w:r>
    </w:p>
    <w:tbl>
      <w:tblPr>
        <w:tblStyle w:val="TableGrid"/>
        <w:tblW w:w="14390" w:type="dxa"/>
        <w:tblLook w:val="04A0" w:firstRow="1" w:lastRow="0" w:firstColumn="1" w:lastColumn="0" w:noHBand="0" w:noVBand="1"/>
      </w:tblPr>
      <w:tblGrid>
        <w:gridCol w:w="671"/>
        <w:gridCol w:w="1252"/>
        <w:gridCol w:w="4372"/>
        <w:gridCol w:w="2239"/>
        <w:gridCol w:w="5856"/>
      </w:tblGrid>
      <w:tr w:rsidR="00B54250" w:rsidRPr="00DF74F9" w14:paraId="2C0EBF38" w14:textId="6905B616" w:rsidTr="00B54250">
        <w:tc>
          <w:tcPr>
            <w:tcW w:w="671" w:type="dxa"/>
          </w:tcPr>
          <w:p w14:paraId="7DF4ECD3" w14:textId="5E8D9001" w:rsidR="00B54250" w:rsidRPr="00DF74F9" w:rsidRDefault="00B54250" w:rsidP="00510D7E">
            <w:pPr>
              <w:jc w:val="center"/>
              <w:rPr>
                <w:sz w:val="22"/>
                <w:szCs w:val="22"/>
              </w:rPr>
            </w:pPr>
            <w:r w:rsidRPr="00DF74F9">
              <w:lastRenderedPageBreak/>
              <w:br w:type="page"/>
            </w:r>
            <w:r w:rsidRPr="00DF74F9">
              <w:rPr>
                <w:sz w:val="22"/>
                <w:szCs w:val="22"/>
              </w:rPr>
              <w:br w:type="page"/>
              <w:t>28</w:t>
            </w:r>
          </w:p>
        </w:tc>
        <w:tc>
          <w:tcPr>
            <w:tcW w:w="1252" w:type="dxa"/>
            <w:tcBorders>
              <w:top w:val="single" w:sz="6" w:space="0" w:color="auto"/>
              <w:left w:val="single" w:sz="6" w:space="0" w:color="auto"/>
              <w:bottom w:val="single" w:sz="6" w:space="0" w:color="auto"/>
              <w:right w:val="single" w:sz="6" w:space="0" w:color="auto"/>
            </w:tcBorders>
          </w:tcPr>
          <w:p w14:paraId="382E4846" w14:textId="30055779" w:rsidR="00B54250" w:rsidRPr="00DF74F9" w:rsidRDefault="00B54250" w:rsidP="00510D7E">
            <w:pPr>
              <w:jc w:val="center"/>
            </w:pPr>
            <w:r w:rsidRPr="00DF74F9">
              <w:t>psanoact</w:t>
            </w:r>
          </w:p>
        </w:tc>
        <w:tc>
          <w:tcPr>
            <w:tcW w:w="4372" w:type="dxa"/>
            <w:tcBorders>
              <w:top w:val="single" w:sz="6" w:space="0" w:color="auto"/>
              <w:left w:val="single" w:sz="6" w:space="0" w:color="auto"/>
              <w:bottom w:val="single" w:sz="6" w:space="0" w:color="auto"/>
              <w:right w:val="single" w:sz="6" w:space="0" w:color="auto"/>
            </w:tcBorders>
          </w:tcPr>
          <w:p w14:paraId="62977560" w14:textId="4D3B0C7C" w:rsidR="00B54250" w:rsidRPr="00DF74F9" w:rsidRDefault="00B54250" w:rsidP="00510D7E">
            <w:pPr>
              <w:rPr>
                <w:sz w:val="22"/>
              </w:rPr>
            </w:pPr>
            <w:r w:rsidRPr="00DF74F9">
              <w:rPr>
                <w:sz w:val="22"/>
              </w:rPr>
              <w:t xml:space="preserve">During the timeframe from (computer display abpsadt to abpsadt + 7 days), did the ordering provider document the abnormal PSA result did </w:t>
            </w:r>
            <w:r w:rsidRPr="00DF74F9">
              <w:rPr>
                <w:sz w:val="22"/>
                <w:u w:val="single"/>
              </w:rPr>
              <w:t>not</w:t>
            </w:r>
            <w:r w:rsidRPr="00DF74F9">
              <w:rPr>
                <w:sz w:val="22"/>
              </w:rPr>
              <w:t xml:space="preserve"> require action? </w:t>
            </w:r>
          </w:p>
          <w:p w14:paraId="677EDCCF" w14:textId="77777777" w:rsidR="00B54250" w:rsidRPr="00DF74F9" w:rsidRDefault="00B54250" w:rsidP="00D909DC">
            <w:pPr>
              <w:pStyle w:val="ListParagraph"/>
              <w:numPr>
                <w:ilvl w:val="0"/>
                <w:numId w:val="11"/>
              </w:numPr>
              <w:rPr>
                <w:sz w:val="22"/>
                <w:szCs w:val="22"/>
              </w:rPr>
            </w:pPr>
            <w:r w:rsidRPr="00DF74F9">
              <w:rPr>
                <w:sz w:val="22"/>
                <w:szCs w:val="22"/>
              </w:rPr>
              <w:t>Yes</w:t>
            </w:r>
          </w:p>
          <w:p w14:paraId="08E9D17C" w14:textId="77777777" w:rsidR="00B54250" w:rsidRPr="00DF74F9" w:rsidRDefault="00B54250" w:rsidP="00D909DC">
            <w:pPr>
              <w:pStyle w:val="ListParagraph"/>
              <w:numPr>
                <w:ilvl w:val="0"/>
                <w:numId w:val="11"/>
              </w:numPr>
            </w:pPr>
            <w:r w:rsidRPr="00DF74F9">
              <w:rPr>
                <w:sz w:val="22"/>
                <w:szCs w:val="22"/>
              </w:rPr>
              <w:t>No</w:t>
            </w:r>
          </w:p>
        </w:tc>
        <w:tc>
          <w:tcPr>
            <w:tcW w:w="2239" w:type="dxa"/>
            <w:tcBorders>
              <w:top w:val="single" w:sz="6" w:space="0" w:color="auto"/>
              <w:left w:val="single" w:sz="6" w:space="0" w:color="auto"/>
              <w:bottom w:val="single" w:sz="6" w:space="0" w:color="auto"/>
              <w:right w:val="single" w:sz="6" w:space="0" w:color="auto"/>
            </w:tcBorders>
          </w:tcPr>
          <w:p w14:paraId="766EDBAE" w14:textId="77777777" w:rsidR="00B54250" w:rsidRPr="00DF74F9" w:rsidRDefault="00B54250" w:rsidP="00510D7E">
            <w:pPr>
              <w:jc w:val="center"/>
            </w:pPr>
            <w:r w:rsidRPr="00DF74F9">
              <w:t>1,2</w:t>
            </w:r>
          </w:p>
          <w:p w14:paraId="53128117" w14:textId="77777777" w:rsidR="00B54250" w:rsidRPr="00DF74F9" w:rsidRDefault="00B54250" w:rsidP="009D3F3C">
            <w:pPr>
              <w:jc w:val="center"/>
              <w:rPr>
                <w:b/>
              </w:rPr>
            </w:pPr>
            <w:r w:rsidRPr="00DF74F9">
              <w:rPr>
                <w:b/>
              </w:rPr>
              <w:t>If 1, go to abnmamval as applicable</w:t>
            </w:r>
          </w:p>
          <w:p w14:paraId="0D164530" w14:textId="5BEEE25C" w:rsidR="00B54250" w:rsidRPr="00DF74F9" w:rsidRDefault="00B54250" w:rsidP="009D3F3C">
            <w:pPr>
              <w:jc w:val="center"/>
            </w:pPr>
          </w:p>
        </w:tc>
        <w:tc>
          <w:tcPr>
            <w:tcW w:w="5856" w:type="dxa"/>
            <w:tcBorders>
              <w:top w:val="single" w:sz="6" w:space="0" w:color="auto"/>
              <w:left w:val="single" w:sz="6" w:space="0" w:color="auto"/>
              <w:bottom w:val="single" w:sz="6" w:space="0" w:color="auto"/>
              <w:right w:val="single" w:sz="6" w:space="0" w:color="auto"/>
            </w:tcBorders>
          </w:tcPr>
          <w:p w14:paraId="548AE95E" w14:textId="77777777" w:rsidR="00B54250" w:rsidRPr="00DF74F9" w:rsidRDefault="00B54250" w:rsidP="00510D7E">
            <w:pPr>
              <w:rPr>
                <w:b/>
              </w:rPr>
            </w:pPr>
            <w:r w:rsidRPr="00DF74F9">
              <w:rPr>
                <w:b/>
              </w:rPr>
              <w:t xml:space="preserve">In order to answer this question, it is necessary to determine the VHA provider that ordered the most recent PSA test entered in ABPSADT.  </w:t>
            </w:r>
          </w:p>
          <w:p w14:paraId="70279F51" w14:textId="77777777" w:rsidR="00B54250" w:rsidRPr="00DF74F9" w:rsidRDefault="00B54250" w:rsidP="00510D7E">
            <w:r w:rsidRPr="00DF74F9">
              <w:rPr>
                <w:b/>
              </w:rPr>
              <w:t xml:space="preserve">Ordering provider = </w:t>
            </w:r>
            <w:r w:rsidRPr="00DF74F9">
              <w:t xml:space="preserve">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1B27676D" w14:textId="3B17D1B9" w:rsidR="00B54250" w:rsidRPr="00DF74F9" w:rsidRDefault="00B54250" w:rsidP="00510D7E">
            <w:pPr>
              <w:rPr>
                <w:b/>
              </w:rPr>
            </w:pPr>
            <w:r w:rsidRPr="00DF74F9">
              <w:rPr>
                <w:b/>
              </w:rPr>
              <w:t xml:space="preserve">The documented reason for an abnormal PSA result not requiring action must be specific to the PSA. </w:t>
            </w:r>
          </w:p>
        </w:tc>
      </w:tr>
    </w:tbl>
    <w:p w14:paraId="046A7DEE" w14:textId="77777777" w:rsidR="00BD0167" w:rsidRPr="00DF74F9" w:rsidRDefault="00BD0167">
      <w:r w:rsidRPr="00DF74F9">
        <w:br w:type="page"/>
      </w:r>
    </w:p>
    <w:tbl>
      <w:tblPr>
        <w:tblStyle w:val="TableGrid"/>
        <w:tblW w:w="14390" w:type="dxa"/>
        <w:tblLook w:val="04A0" w:firstRow="1" w:lastRow="0" w:firstColumn="1" w:lastColumn="0" w:noHBand="0" w:noVBand="1"/>
      </w:tblPr>
      <w:tblGrid>
        <w:gridCol w:w="664"/>
        <w:gridCol w:w="1259"/>
        <w:gridCol w:w="4372"/>
        <w:gridCol w:w="2239"/>
        <w:gridCol w:w="5856"/>
      </w:tblGrid>
      <w:tr w:rsidR="00B54250" w:rsidRPr="00DF74F9" w14:paraId="28F27E60" w14:textId="77777777" w:rsidTr="00B54250">
        <w:tc>
          <w:tcPr>
            <w:tcW w:w="664" w:type="dxa"/>
          </w:tcPr>
          <w:p w14:paraId="110A029E" w14:textId="5F1A0624" w:rsidR="00B54250" w:rsidRPr="00DF74F9" w:rsidRDefault="00B54250" w:rsidP="00510D7E">
            <w:pPr>
              <w:jc w:val="center"/>
              <w:rPr>
                <w:sz w:val="22"/>
                <w:szCs w:val="22"/>
              </w:rPr>
            </w:pPr>
            <w:r w:rsidRPr="00DF74F9">
              <w:rPr>
                <w:sz w:val="22"/>
                <w:szCs w:val="22"/>
              </w:rPr>
              <w:lastRenderedPageBreak/>
              <w:t>29</w:t>
            </w:r>
          </w:p>
        </w:tc>
        <w:tc>
          <w:tcPr>
            <w:tcW w:w="1259" w:type="dxa"/>
          </w:tcPr>
          <w:p w14:paraId="48131854" w14:textId="0070A41B" w:rsidR="00B54250" w:rsidRPr="00DF74F9" w:rsidRDefault="00B54250" w:rsidP="00D909DC">
            <w:pPr>
              <w:jc w:val="center"/>
            </w:pPr>
            <w:r w:rsidRPr="00DF74F9">
              <w:t>abpsacom</w:t>
            </w:r>
          </w:p>
        </w:tc>
        <w:tc>
          <w:tcPr>
            <w:tcW w:w="4372" w:type="dxa"/>
          </w:tcPr>
          <w:p w14:paraId="1F991972" w14:textId="0D061B40" w:rsidR="00B54250" w:rsidRPr="00DF74F9" w:rsidRDefault="00B54250" w:rsidP="00510D7E">
            <w:pPr>
              <w:rPr>
                <w:sz w:val="22"/>
              </w:rPr>
            </w:pPr>
            <w:r w:rsidRPr="00DF74F9">
              <w:rPr>
                <w:sz w:val="22"/>
              </w:rPr>
              <w:t xml:space="preserve">During the timeframe from (computer display abpsadt to abpsadt + 30 days), was the abnormal PSA result communicated to the patient by one of the following methods? </w:t>
            </w:r>
          </w:p>
          <w:p w14:paraId="4F71F677" w14:textId="77777777" w:rsidR="00B54250" w:rsidRPr="00767C24" w:rsidRDefault="00B54250" w:rsidP="00510D7E">
            <w:pPr>
              <w:pStyle w:val="ListParagraph"/>
              <w:numPr>
                <w:ilvl w:val="0"/>
                <w:numId w:val="2"/>
              </w:numPr>
              <w:rPr>
                <w:b/>
                <w:sz w:val="22"/>
                <w:szCs w:val="22"/>
              </w:rPr>
            </w:pPr>
            <w:r w:rsidRPr="00767C24">
              <w:rPr>
                <w:sz w:val="22"/>
                <w:szCs w:val="22"/>
              </w:rPr>
              <w:t xml:space="preserve">Face to face encounter – </w:t>
            </w:r>
            <w:r w:rsidRPr="00767C24">
              <w:rPr>
                <w:b/>
                <w:sz w:val="22"/>
                <w:szCs w:val="22"/>
              </w:rPr>
              <w:t>Documentation of discussion of results within patient visit in the progress note is required.</w:t>
            </w:r>
            <w:r w:rsidRPr="00767C24">
              <w:rPr>
                <w:b/>
                <w:sz w:val="22"/>
                <w:szCs w:val="22"/>
                <w:u w:val="single"/>
              </w:rPr>
              <w:t xml:space="preserve">  </w:t>
            </w:r>
          </w:p>
          <w:p w14:paraId="62091B14" w14:textId="77777777" w:rsidR="00B54250" w:rsidRPr="00767C24" w:rsidRDefault="00B54250" w:rsidP="00510D7E">
            <w:pPr>
              <w:pStyle w:val="ListParagraph"/>
              <w:numPr>
                <w:ilvl w:val="0"/>
                <w:numId w:val="2"/>
              </w:numPr>
              <w:rPr>
                <w:sz w:val="22"/>
                <w:szCs w:val="22"/>
              </w:rPr>
            </w:pPr>
            <w:r w:rsidRPr="00767C24">
              <w:rPr>
                <w:sz w:val="22"/>
                <w:szCs w:val="22"/>
              </w:rPr>
              <w:t xml:space="preserve">Clinical Video Telehealth (CVT) refers to real time clinic based video encounter between the patient and provider.  </w:t>
            </w:r>
            <w:r w:rsidRPr="00767C24">
              <w:rPr>
                <w:b/>
                <w:sz w:val="22"/>
                <w:szCs w:val="22"/>
              </w:rPr>
              <w:t>Documentation of discussion of results within the CVT encounter in the progress note is required.</w:t>
            </w:r>
            <w:r w:rsidRPr="00767C24">
              <w:rPr>
                <w:b/>
                <w:sz w:val="22"/>
                <w:szCs w:val="22"/>
                <w:u w:val="single"/>
              </w:rPr>
              <w:t xml:space="preserve">  </w:t>
            </w:r>
          </w:p>
          <w:p w14:paraId="73BD4A4F" w14:textId="77777777" w:rsidR="00B54250" w:rsidRPr="00767C24" w:rsidRDefault="00B54250" w:rsidP="00295D0D">
            <w:pPr>
              <w:numPr>
                <w:ilvl w:val="0"/>
                <w:numId w:val="29"/>
              </w:numPr>
              <w:contextualSpacing/>
              <w:rPr>
                <w:sz w:val="22"/>
                <w:szCs w:val="22"/>
              </w:rPr>
            </w:pPr>
            <w:r w:rsidRPr="00767C24">
              <w:rPr>
                <w:sz w:val="22"/>
                <w:szCs w:val="22"/>
              </w:rPr>
              <w:t xml:space="preserve">Telephone encounter- </w:t>
            </w:r>
            <w:r w:rsidRPr="00767C24">
              <w:rPr>
                <w:b/>
                <w:sz w:val="22"/>
                <w:szCs w:val="22"/>
              </w:rPr>
              <w:t>Documentation of discussion of results within telephone visit note is required.</w:t>
            </w:r>
            <w:r w:rsidRPr="00767C24">
              <w:rPr>
                <w:sz w:val="22"/>
                <w:szCs w:val="22"/>
              </w:rPr>
              <w:t xml:space="preserve">  </w:t>
            </w:r>
          </w:p>
          <w:p w14:paraId="25737390" w14:textId="77777777" w:rsidR="00B54250" w:rsidRPr="00767C24" w:rsidRDefault="00B54250" w:rsidP="00510D7E">
            <w:pPr>
              <w:pStyle w:val="ListParagraph"/>
              <w:numPr>
                <w:ilvl w:val="0"/>
                <w:numId w:val="2"/>
              </w:numPr>
              <w:rPr>
                <w:sz w:val="22"/>
                <w:szCs w:val="22"/>
              </w:rPr>
            </w:pPr>
            <w:r w:rsidRPr="00767C24">
              <w:rPr>
                <w:sz w:val="22"/>
                <w:szCs w:val="22"/>
              </w:rPr>
              <w:t>Standard or certified letter – Certified letters are no longer required for abnormal results that require action.</w:t>
            </w:r>
          </w:p>
          <w:p w14:paraId="592522DE" w14:textId="77777777" w:rsidR="00B54250" w:rsidRPr="00767C24" w:rsidRDefault="00B54250" w:rsidP="00510D7E">
            <w:pPr>
              <w:pStyle w:val="ListParagraph"/>
              <w:numPr>
                <w:ilvl w:val="0"/>
                <w:numId w:val="2"/>
              </w:numPr>
              <w:rPr>
                <w:sz w:val="22"/>
                <w:szCs w:val="22"/>
              </w:rPr>
            </w:pPr>
            <w:r w:rsidRPr="00767C24">
              <w:rPr>
                <w:sz w:val="22"/>
                <w:szCs w:val="22"/>
              </w:rPr>
              <w:t>Secure messaging is a confidential message functionality of My HealtheVet similar to email between patient and provider for non-urgent matters.</w:t>
            </w:r>
          </w:p>
          <w:p w14:paraId="00B78A66" w14:textId="77777777" w:rsidR="00B54250" w:rsidRPr="00DF74F9" w:rsidRDefault="00B54250" w:rsidP="00510D7E">
            <w:pPr>
              <w:rPr>
                <w:sz w:val="22"/>
              </w:rPr>
            </w:pPr>
          </w:p>
          <w:p w14:paraId="1C45262D" w14:textId="77777777" w:rsidR="00B54250" w:rsidRPr="00DF74F9" w:rsidRDefault="00B54250" w:rsidP="00510D7E">
            <w:pPr>
              <w:rPr>
                <w:sz w:val="22"/>
              </w:rPr>
            </w:pPr>
            <w:r w:rsidRPr="00DF74F9">
              <w:rPr>
                <w:sz w:val="22"/>
              </w:rPr>
              <w:t>1.  Yes</w:t>
            </w:r>
          </w:p>
          <w:p w14:paraId="23D64BE4" w14:textId="77777777" w:rsidR="00B54250" w:rsidRPr="00DF74F9" w:rsidRDefault="00B54250" w:rsidP="00510D7E">
            <w:pPr>
              <w:rPr>
                <w:sz w:val="22"/>
              </w:rPr>
            </w:pPr>
            <w:r w:rsidRPr="00DF74F9">
              <w:rPr>
                <w:sz w:val="22"/>
              </w:rPr>
              <w:t>2.  No</w:t>
            </w:r>
          </w:p>
          <w:p w14:paraId="6F2A2A00" w14:textId="77777777" w:rsidR="00B54250" w:rsidRPr="00DF74F9" w:rsidRDefault="00B54250" w:rsidP="00510D7E">
            <w:pPr>
              <w:rPr>
                <w:sz w:val="22"/>
              </w:rPr>
            </w:pPr>
          </w:p>
        </w:tc>
        <w:tc>
          <w:tcPr>
            <w:tcW w:w="2239" w:type="dxa"/>
          </w:tcPr>
          <w:p w14:paraId="3F9A4516" w14:textId="77777777" w:rsidR="00B54250" w:rsidRPr="00DF74F9" w:rsidRDefault="00B54250" w:rsidP="00510D7E">
            <w:pPr>
              <w:jc w:val="center"/>
            </w:pPr>
            <w:r w:rsidRPr="00DF74F9">
              <w:t>1,2</w:t>
            </w:r>
          </w:p>
          <w:p w14:paraId="1C5941A0" w14:textId="77777777" w:rsidR="00B54250" w:rsidRPr="00DF74F9" w:rsidRDefault="00B54250" w:rsidP="00510D7E">
            <w:pPr>
              <w:jc w:val="center"/>
            </w:pPr>
          </w:p>
          <w:p w14:paraId="37C10574" w14:textId="234E0C54" w:rsidR="00B54250" w:rsidRPr="00DF74F9" w:rsidRDefault="00B54250" w:rsidP="009D3F3C">
            <w:pPr>
              <w:jc w:val="center"/>
              <w:rPr>
                <w:b/>
              </w:rPr>
            </w:pPr>
            <w:r w:rsidRPr="00DF74F9">
              <w:rPr>
                <w:b/>
              </w:rPr>
              <w:t>If 2, go to abnmamval as applicable</w:t>
            </w:r>
          </w:p>
          <w:p w14:paraId="2737486E" w14:textId="0C7D69AE" w:rsidR="00B54250" w:rsidRPr="00DF74F9" w:rsidRDefault="00B54250" w:rsidP="00D825FF">
            <w:pPr>
              <w:jc w:val="center"/>
              <w:rPr>
                <w:b/>
              </w:rPr>
            </w:pPr>
          </w:p>
        </w:tc>
        <w:tc>
          <w:tcPr>
            <w:tcW w:w="5856" w:type="dxa"/>
          </w:tcPr>
          <w:p w14:paraId="504BDCD6" w14:textId="4A4CBD6F" w:rsidR="00B54250" w:rsidRPr="00DF74F9" w:rsidRDefault="00B54250" w:rsidP="00510D7E">
            <w:pPr>
              <w:rPr>
                <w:b/>
              </w:rPr>
            </w:pPr>
            <w:r w:rsidRPr="00DF74F9">
              <w:rPr>
                <w:b/>
              </w:rPr>
              <w:t xml:space="preserve">Communication of the abnormal PSA result to the patient must be documented in the record and indicate that the abnormal test results were reviewed with or provided to the patient. </w:t>
            </w:r>
          </w:p>
          <w:p w14:paraId="0EE26B5F" w14:textId="56F00064" w:rsidR="00B54250" w:rsidRPr="00DF74F9" w:rsidRDefault="00B54250" w:rsidP="00510D7E">
            <w:pPr>
              <w:rPr>
                <w:b/>
              </w:rPr>
            </w:pPr>
            <w:r w:rsidRPr="00DF74F9">
              <w:rPr>
                <w:b/>
              </w:rPr>
              <w:t xml:space="preserve">Any of the following communication methods may be used:  </w:t>
            </w:r>
          </w:p>
          <w:p w14:paraId="1F3DD2F6" w14:textId="77777777" w:rsidR="00B54250" w:rsidRPr="00DF74F9" w:rsidRDefault="00B54250" w:rsidP="00295D0D">
            <w:pPr>
              <w:numPr>
                <w:ilvl w:val="0"/>
                <w:numId w:val="29"/>
              </w:numPr>
              <w:contextualSpacing/>
            </w:pPr>
            <w:r w:rsidRPr="00DF74F9">
              <w:t xml:space="preserve">Face to face encounter – </w:t>
            </w:r>
            <w:r w:rsidRPr="00DF74F9">
              <w:rPr>
                <w:b/>
              </w:rPr>
              <w:t>Documentation of discussion of results within patient visit in the progress note is required.</w:t>
            </w:r>
            <w:r w:rsidRPr="00DF74F9">
              <w:rPr>
                <w:u w:val="single"/>
              </w:rPr>
              <w:t xml:space="preserve">  </w:t>
            </w:r>
          </w:p>
          <w:p w14:paraId="21D2EABB" w14:textId="77777777" w:rsidR="00B54250" w:rsidRPr="00DF74F9" w:rsidRDefault="00B54250" w:rsidP="00295D0D">
            <w:pPr>
              <w:numPr>
                <w:ilvl w:val="0"/>
                <w:numId w:val="29"/>
              </w:numPr>
              <w:contextualSpacing/>
            </w:pPr>
            <w:r w:rsidRPr="00DF74F9">
              <w:t xml:space="preserve">Clinical Video Telehealth (e.g., CVT, VA Video Connect, VVC)) refers to real time clinic based video encounter between the patient and provider.  </w:t>
            </w:r>
            <w:r w:rsidRPr="00DF74F9">
              <w:rPr>
                <w:b/>
              </w:rPr>
              <w:t>Documentation of discussion of results within the CVT encounter in the progress note is required.</w:t>
            </w:r>
            <w:r w:rsidRPr="00DF74F9">
              <w:rPr>
                <w:u w:val="single"/>
              </w:rPr>
              <w:t xml:space="preserve">  </w:t>
            </w:r>
          </w:p>
          <w:p w14:paraId="7224C2EE" w14:textId="19696B9B" w:rsidR="00767C24" w:rsidRPr="00126F3F" w:rsidRDefault="00B54250" w:rsidP="00767C24">
            <w:pPr>
              <w:numPr>
                <w:ilvl w:val="0"/>
                <w:numId w:val="36"/>
              </w:numPr>
              <w:tabs>
                <w:tab w:val="num" w:pos="720"/>
              </w:tabs>
              <w:contextualSpacing/>
            </w:pPr>
            <w:r w:rsidRPr="00DF74F9">
              <w:t xml:space="preserve">Telephone encounter - </w:t>
            </w:r>
            <w:r w:rsidRPr="00DF74F9">
              <w:rPr>
                <w:b/>
              </w:rPr>
              <w:t>Documentation of discussion of results within telephone visit note is required.</w:t>
            </w:r>
            <w:r w:rsidRPr="00DF74F9">
              <w:t xml:space="preserve"> </w:t>
            </w:r>
            <w:r w:rsidR="00767C24" w:rsidRPr="00126F3F">
              <w:rPr>
                <w:highlight w:val="yellow"/>
              </w:rPr>
              <w:t xml:space="preserve">If communication of abnormal results by telephone method is unclear but documentation indicates the staff contacted and notified the patient of the abnormal lab results, consider the abnormal results communicated by telephone. For example, in an addendum to a physician note, a registered nurse documents, “Contacted and notified Veteran of abnormal </w:t>
            </w:r>
            <w:r w:rsidR="00767C24">
              <w:rPr>
                <w:highlight w:val="yellow"/>
              </w:rPr>
              <w:t>PSA</w:t>
            </w:r>
            <w:r w:rsidR="00767C24" w:rsidRPr="00126F3F">
              <w:rPr>
                <w:highlight w:val="yellow"/>
              </w:rPr>
              <w:t xml:space="preserve"> and recommended </w:t>
            </w:r>
            <w:r w:rsidR="00767C24">
              <w:rPr>
                <w:highlight w:val="yellow"/>
              </w:rPr>
              <w:t xml:space="preserve">referral to Urology. </w:t>
            </w:r>
            <w:r w:rsidR="00767C24" w:rsidRPr="00126F3F">
              <w:rPr>
                <w:highlight w:val="yellow"/>
              </w:rPr>
              <w:t>Veteran voiced understanding.”</w:t>
            </w:r>
          </w:p>
          <w:p w14:paraId="616B8949" w14:textId="77777777" w:rsidR="00B54250" w:rsidRPr="00DF74F9" w:rsidRDefault="00B54250" w:rsidP="00295D0D">
            <w:pPr>
              <w:pStyle w:val="ListParagraph"/>
              <w:numPr>
                <w:ilvl w:val="0"/>
                <w:numId w:val="29"/>
              </w:numPr>
            </w:pPr>
            <w:r w:rsidRPr="00DF74F9">
              <w:t>Standard or certified letter - It is the ordering provider’s discretion if a routine letter can be used to communicate abnormal results that require action.</w:t>
            </w:r>
          </w:p>
          <w:p w14:paraId="757EACCD" w14:textId="77777777" w:rsidR="00B54250" w:rsidRPr="00DF74F9" w:rsidRDefault="00B54250" w:rsidP="00295D0D">
            <w:pPr>
              <w:numPr>
                <w:ilvl w:val="0"/>
                <w:numId w:val="29"/>
              </w:numPr>
              <w:contextualSpacing/>
            </w:pPr>
            <w:r w:rsidRPr="00DF74F9">
              <w:t>Secure messaging is a confidential message functionality of My HealtheVet similar to email between patient and provider for non-urgent matters.</w:t>
            </w:r>
          </w:p>
          <w:p w14:paraId="7E49A0F2" w14:textId="77777777" w:rsidR="00B54250" w:rsidRPr="00DF74F9" w:rsidRDefault="00B54250" w:rsidP="00510D7E">
            <w:r w:rsidRPr="00DF74F9">
              <w:rPr>
                <w:b/>
              </w:rPr>
              <w:t>NOTE:</w:t>
            </w:r>
            <w:r w:rsidRPr="00DF74F9">
              <w:t xml:space="preserve"> </w:t>
            </w:r>
          </w:p>
          <w:p w14:paraId="17B83B45" w14:textId="729CADBC" w:rsidR="00B54250" w:rsidRPr="00DF74F9" w:rsidRDefault="00B54250" w:rsidP="00AF5C0C">
            <w:pPr>
              <w:pStyle w:val="ListParagraph"/>
              <w:numPr>
                <w:ilvl w:val="0"/>
                <w:numId w:val="29"/>
              </w:numPr>
            </w:pPr>
            <w:r w:rsidRPr="00DF74F9">
              <w:t>Presence of My HealtheVet Premium account alone is not acceptable to answer “yes” to this question.</w:t>
            </w:r>
          </w:p>
          <w:p w14:paraId="34FC9F15" w14:textId="77777777" w:rsidR="00B54250" w:rsidRPr="00DF74F9" w:rsidRDefault="00B54250" w:rsidP="00295D0D">
            <w:pPr>
              <w:pStyle w:val="ListParagraph"/>
              <w:numPr>
                <w:ilvl w:val="0"/>
                <w:numId w:val="29"/>
              </w:numPr>
              <w:rPr>
                <w:b/>
              </w:rPr>
            </w:pPr>
            <w:r w:rsidRPr="00DF74F9">
              <w:t>Documentation that abnormal results were communicated by leaving a voice mail alone is NOT acceptable.</w:t>
            </w:r>
          </w:p>
          <w:p w14:paraId="2987CB87" w14:textId="77777777" w:rsidR="00767C24" w:rsidRDefault="00767C24" w:rsidP="00767C24">
            <w:pPr>
              <w:rPr>
                <w:b/>
              </w:rPr>
            </w:pPr>
          </w:p>
          <w:p w14:paraId="02D7566C" w14:textId="76EECDB1" w:rsidR="00767C24" w:rsidRPr="00DF74F9" w:rsidRDefault="00767C24" w:rsidP="00767C24">
            <w:pPr>
              <w:rPr>
                <w:b/>
              </w:rPr>
            </w:pPr>
            <w:r w:rsidRPr="00DF74F9">
              <w:rPr>
                <w:b/>
              </w:rPr>
              <w:t>Cont’d next page</w:t>
            </w:r>
          </w:p>
          <w:p w14:paraId="138C6A8C" w14:textId="77777777" w:rsidR="00990FF3" w:rsidRDefault="00990FF3" w:rsidP="00767C24">
            <w:pPr>
              <w:rPr>
                <w:b/>
              </w:rPr>
            </w:pPr>
          </w:p>
          <w:p w14:paraId="7570E805" w14:textId="77777777" w:rsidR="00990FF3" w:rsidRDefault="00990FF3" w:rsidP="00767C24">
            <w:pPr>
              <w:rPr>
                <w:b/>
              </w:rPr>
            </w:pPr>
          </w:p>
          <w:p w14:paraId="3C95422B" w14:textId="2B765393" w:rsidR="00767C24" w:rsidRPr="00DF74F9" w:rsidRDefault="00767C24" w:rsidP="00767C24">
            <w:pPr>
              <w:rPr>
                <w:b/>
              </w:rPr>
            </w:pPr>
            <w:r>
              <w:rPr>
                <w:b/>
              </w:rPr>
              <w:lastRenderedPageBreak/>
              <w:t>A</w:t>
            </w:r>
            <w:r w:rsidRPr="00DF74F9">
              <w:rPr>
                <w:b/>
              </w:rPr>
              <w:t>bnormal PSA Result Communicated cont’d</w:t>
            </w:r>
          </w:p>
          <w:p w14:paraId="11C69738" w14:textId="549E6961" w:rsidR="00B54250" w:rsidRPr="00DF74F9" w:rsidRDefault="00B54250" w:rsidP="00510D7E">
            <w:r w:rsidRPr="00DF74F9">
              <w:rPr>
                <w:b/>
              </w:rPr>
              <w:t>Below is an example of acceptable documentation:</w:t>
            </w:r>
            <w:r w:rsidRPr="00DF74F9">
              <w:t xml:space="preserve"> </w:t>
            </w:r>
          </w:p>
          <w:p w14:paraId="20ADCB80" w14:textId="332900DC" w:rsidR="00B54250" w:rsidRPr="00DF74F9" w:rsidRDefault="00B54250" w:rsidP="00295D0D">
            <w:pPr>
              <w:pStyle w:val="ListParagraph"/>
              <w:numPr>
                <w:ilvl w:val="0"/>
                <w:numId w:val="29"/>
              </w:numPr>
            </w:pPr>
            <w:r w:rsidRPr="00DF74F9">
              <w:t>PA notes, “Called patient to review test results. Notified patient that PSA was positive and will refer patient to urologist. Patient in agreement.”</w:t>
            </w:r>
          </w:p>
          <w:p w14:paraId="79060DA3" w14:textId="1F4F9996" w:rsidR="00B54250" w:rsidRPr="00DF74F9" w:rsidRDefault="00B54250" w:rsidP="00510D7E">
            <w:r w:rsidRPr="00DF74F9">
              <w:rPr>
                <w:b/>
              </w:rPr>
              <w:t xml:space="preserve">Staff that may communicate test results include but are not limited to: </w:t>
            </w:r>
            <w:r w:rsidRPr="00DF74F9">
              <w:t xml:space="preserve">Physician, APN (NP or CNS), physician assistant (PA), registered nurse (RN), licensed practical/vocational nurse (LPN/LVN), pharmacist, psychologist, social worker, and other staff as deemed appropriate by the medical facility. </w:t>
            </w:r>
          </w:p>
          <w:p w14:paraId="6EB4CB91" w14:textId="7F807770" w:rsidR="00B54250" w:rsidRPr="00DF74F9" w:rsidRDefault="00B54250" w:rsidP="00510D7E">
            <w:pPr>
              <w:rPr>
                <w:b/>
              </w:rPr>
            </w:pPr>
            <w:r w:rsidRPr="00DF74F9">
              <w:rPr>
                <w:b/>
              </w:rPr>
              <w:t>VHA Guideline information</w:t>
            </w:r>
            <w:r w:rsidRPr="00DF74F9">
              <w:t>: While this question looks for communication of abnormal test results up to 30 days after the abnormal test, VHA requires communication of abnormal test results requiring action within 7 days of the report.</w:t>
            </w:r>
          </w:p>
        </w:tc>
      </w:tr>
      <w:tr w:rsidR="00B54250" w:rsidRPr="00DF74F9" w14:paraId="02894EC2" w14:textId="77777777" w:rsidTr="00B54250">
        <w:tc>
          <w:tcPr>
            <w:tcW w:w="664" w:type="dxa"/>
          </w:tcPr>
          <w:p w14:paraId="79E6F6B9" w14:textId="1A7F63DA" w:rsidR="00B54250" w:rsidRPr="00DF74F9" w:rsidRDefault="001703F7" w:rsidP="00510D7E">
            <w:pPr>
              <w:jc w:val="center"/>
              <w:rPr>
                <w:sz w:val="22"/>
                <w:szCs w:val="22"/>
              </w:rPr>
            </w:pPr>
            <w:r w:rsidRPr="00DF74F9">
              <w:lastRenderedPageBreak/>
              <w:br w:type="page"/>
            </w:r>
            <w:r w:rsidR="00B54250" w:rsidRPr="00DF74F9">
              <w:rPr>
                <w:sz w:val="22"/>
                <w:szCs w:val="22"/>
              </w:rPr>
              <w:t>30</w:t>
            </w:r>
          </w:p>
        </w:tc>
        <w:tc>
          <w:tcPr>
            <w:tcW w:w="1259" w:type="dxa"/>
          </w:tcPr>
          <w:p w14:paraId="2C940CD9" w14:textId="4731CA0B" w:rsidR="00B54250" w:rsidRPr="00DF74F9" w:rsidRDefault="00B54250" w:rsidP="00D909DC">
            <w:pPr>
              <w:jc w:val="center"/>
            </w:pPr>
            <w:r w:rsidRPr="00DF74F9">
              <w:t>abpsacomdt</w:t>
            </w:r>
          </w:p>
        </w:tc>
        <w:tc>
          <w:tcPr>
            <w:tcW w:w="4372" w:type="dxa"/>
          </w:tcPr>
          <w:p w14:paraId="46BD9B33" w14:textId="5C200628" w:rsidR="00B54250" w:rsidRPr="00DF74F9" w:rsidRDefault="00B54250" w:rsidP="00510D7E">
            <w:pPr>
              <w:rPr>
                <w:sz w:val="22"/>
              </w:rPr>
            </w:pPr>
            <w:r w:rsidRPr="00DF74F9">
              <w:rPr>
                <w:sz w:val="22"/>
              </w:rPr>
              <w:t xml:space="preserve">Enter the </w:t>
            </w:r>
            <w:r w:rsidRPr="00DF74F9">
              <w:rPr>
                <w:b/>
                <w:sz w:val="22"/>
              </w:rPr>
              <w:t xml:space="preserve">earliest </w:t>
            </w:r>
            <w:r w:rsidRPr="00DF74F9">
              <w:rPr>
                <w:sz w:val="22"/>
              </w:rPr>
              <w:t xml:space="preserve">date the abnormal PSA result was communicated to the patient.  </w:t>
            </w:r>
          </w:p>
        </w:tc>
        <w:tc>
          <w:tcPr>
            <w:tcW w:w="2239" w:type="dxa"/>
          </w:tcPr>
          <w:p w14:paraId="72F7E078" w14:textId="77777777" w:rsidR="00B54250" w:rsidRPr="00DF74F9" w:rsidRDefault="00B54250" w:rsidP="00510D7E">
            <w:pPr>
              <w:jc w:val="center"/>
            </w:pPr>
            <w:r w:rsidRPr="00DF74F9">
              <w:t>mm/dd/yyyy</w:t>
            </w:r>
          </w:p>
          <w:p w14:paraId="2A6B5FD8" w14:textId="07C72011" w:rsidR="00B54250" w:rsidRPr="00DF74F9" w:rsidRDefault="00B54250" w:rsidP="00510D7E">
            <w:pPr>
              <w:jc w:val="center"/>
            </w:pPr>
            <w:r w:rsidRPr="00DF74F9">
              <w:t>If abpsacomdt &gt; 7 days and &lt;= 14 days after abpsadt, go to noabpsacom; else go to abpsapro</w:t>
            </w:r>
          </w:p>
          <w:tbl>
            <w:tblPr>
              <w:tblStyle w:val="TableGrid"/>
              <w:tblW w:w="0" w:type="auto"/>
              <w:tblLook w:val="04A0" w:firstRow="1" w:lastRow="0" w:firstColumn="1" w:lastColumn="0" w:noHBand="0" w:noVBand="1"/>
            </w:tblPr>
            <w:tblGrid>
              <w:gridCol w:w="1929"/>
            </w:tblGrid>
            <w:tr w:rsidR="00B54250" w:rsidRPr="00DF74F9" w14:paraId="22F67204" w14:textId="77777777" w:rsidTr="00510D7E">
              <w:tc>
                <w:tcPr>
                  <w:tcW w:w="1929" w:type="dxa"/>
                </w:tcPr>
                <w:p w14:paraId="7448ABDF" w14:textId="1E1B746E" w:rsidR="00B54250" w:rsidRPr="00DF74F9" w:rsidRDefault="00B54250" w:rsidP="00D909DC">
                  <w:pPr>
                    <w:jc w:val="center"/>
                  </w:pPr>
                  <w:r w:rsidRPr="00DF74F9">
                    <w:t>&gt;=abpsadt and &lt;= 30 days after abpsadt</w:t>
                  </w:r>
                </w:p>
              </w:tc>
            </w:tr>
            <w:tr w:rsidR="00B54250" w:rsidRPr="00DF74F9" w14:paraId="5CA3125F" w14:textId="77777777" w:rsidTr="00510D7E">
              <w:tc>
                <w:tcPr>
                  <w:tcW w:w="1929" w:type="dxa"/>
                </w:tcPr>
                <w:p w14:paraId="6380BB6C" w14:textId="19BE35A4" w:rsidR="00B54250" w:rsidRPr="00DF74F9" w:rsidRDefault="00B54250" w:rsidP="00D909DC">
                  <w:pPr>
                    <w:jc w:val="center"/>
                  </w:pPr>
                  <w:r w:rsidRPr="00DF74F9">
                    <w:rPr>
                      <w:b/>
                    </w:rPr>
                    <w:t>Warning if &gt; 7 days after abpsadt</w:t>
                  </w:r>
                </w:p>
              </w:tc>
            </w:tr>
          </w:tbl>
          <w:p w14:paraId="7704B52E" w14:textId="77777777" w:rsidR="00B54250" w:rsidRPr="00DF74F9" w:rsidRDefault="00B54250" w:rsidP="00510D7E">
            <w:pPr>
              <w:jc w:val="center"/>
            </w:pPr>
          </w:p>
        </w:tc>
        <w:tc>
          <w:tcPr>
            <w:tcW w:w="5856" w:type="dxa"/>
          </w:tcPr>
          <w:p w14:paraId="0AA78A6B" w14:textId="40C5140D" w:rsidR="00B54250" w:rsidRPr="00DF74F9" w:rsidRDefault="00B54250" w:rsidP="00510D7E">
            <w:pPr>
              <w:rPr>
                <w:b/>
              </w:rPr>
            </w:pPr>
            <w:r w:rsidRPr="00DF74F9">
              <w:rPr>
                <w:b/>
              </w:rPr>
              <w:t>If more than one acceptable method was used to communicate the abnormal PSA result to the patient, enter the exact date of the earliest communication to the patient.</w:t>
            </w:r>
          </w:p>
          <w:p w14:paraId="5875E324" w14:textId="0F0C9C11" w:rsidR="00B54250" w:rsidRPr="00DF74F9" w:rsidRDefault="00B54250" w:rsidP="00510D7E">
            <w:r w:rsidRPr="00DF74F9">
              <w:t>If the date the encounter occurred is different from the date the note was signed, use the encounter date found in PCE Outpatient Encounter or the date the note was started.</w:t>
            </w:r>
          </w:p>
          <w:p w14:paraId="3D97C5BA" w14:textId="77777777" w:rsidR="00B54250" w:rsidRPr="00DF74F9" w:rsidRDefault="00B54250" w:rsidP="00510D7E">
            <w:pPr>
              <w:rPr>
                <w:b/>
              </w:rPr>
            </w:pPr>
            <w:r w:rsidRPr="00DF74F9">
              <w:rPr>
                <w:b/>
              </w:rPr>
              <w:t xml:space="preserve">Suggested Data Sources: </w:t>
            </w:r>
            <w:r w:rsidRPr="00DF74F9">
              <w:t>PCE Outpatient Encounter, Clinic notes, Progress notes</w:t>
            </w:r>
          </w:p>
        </w:tc>
      </w:tr>
      <w:tr w:rsidR="001703F7" w:rsidRPr="00DF74F9" w14:paraId="61F3A50E" w14:textId="77777777" w:rsidTr="001703F7">
        <w:tc>
          <w:tcPr>
            <w:tcW w:w="664" w:type="dxa"/>
          </w:tcPr>
          <w:p w14:paraId="689F2850" w14:textId="331E253B" w:rsidR="001703F7" w:rsidRPr="00DF74F9" w:rsidRDefault="001703F7" w:rsidP="00510D7E">
            <w:pPr>
              <w:jc w:val="center"/>
              <w:rPr>
                <w:sz w:val="22"/>
                <w:szCs w:val="22"/>
              </w:rPr>
            </w:pPr>
            <w:r w:rsidRPr="00DF74F9">
              <w:rPr>
                <w:sz w:val="22"/>
                <w:szCs w:val="22"/>
              </w:rPr>
              <w:t>31</w:t>
            </w:r>
          </w:p>
        </w:tc>
        <w:tc>
          <w:tcPr>
            <w:tcW w:w="1259" w:type="dxa"/>
          </w:tcPr>
          <w:p w14:paraId="3CDA7BFA" w14:textId="7211FC9B" w:rsidR="001703F7" w:rsidRPr="00DF74F9" w:rsidRDefault="001703F7" w:rsidP="00D909DC">
            <w:pPr>
              <w:jc w:val="center"/>
            </w:pPr>
            <w:r w:rsidRPr="00DF74F9">
              <w:t>noabpsacom</w:t>
            </w:r>
          </w:p>
        </w:tc>
        <w:tc>
          <w:tcPr>
            <w:tcW w:w="4372" w:type="dxa"/>
          </w:tcPr>
          <w:p w14:paraId="24D2FA6B" w14:textId="39FC9557" w:rsidR="001703F7" w:rsidRPr="00DF74F9" w:rsidRDefault="001703F7" w:rsidP="00510D7E">
            <w:pPr>
              <w:rPr>
                <w:sz w:val="22"/>
              </w:rPr>
            </w:pPr>
            <w:r w:rsidRPr="00DF74F9">
              <w:rPr>
                <w:sz w:val="22"/>
              </w:rPr>
              <w:t>During the timeframe from (computer display abpsadt to abpsadt + 14 days), is there documentation of a reason why the abnormal PSA result was not communicated timely to the patient?</w:t>
            </w:r>
          </w:p>
          <w:p w14:paraId="4CDD911E" w14:textId="77777777" w:rsidR="001703F7" w:rsidRPr="00DF74F9" w:rsidRDefault="001703F7" w:rsidP="00510D7E">
            <w:pPr>
              <w:rPr>
                <w:sz w:val="22"/>
              </w:rPr>
            </w:pPr>
            <w:r w:rsidRPr="00DF74F9">
              <w:rPr>
                <w:sz w:val="22"/>
              </w:rPr>
              <w:t>1.  Yes</w:t>
            </w:r>
          </w:p>
          <w:p w14:paraId="6B151937" w14:textId="77777777" w:rsidR="001703F7" w:rsidRPr="00DF74F9" w:rsidRDefault="001703F7" w:rsidP="00510D7E">
            <w:pPr>
              <w:rPr>
                <w:sz w:val="22"/>
              </w:rPr>
            </w:pPr>
            <w:r w:rsidRPr="00DF74F9">
              <w:rPr>
                <w:sz w:val="22"/>
              </w:rPr>
              <w:t>2.  No</w:t>
            </w:r>
          </w:p>
        </w:tc>
        <w:tc>
          <w:tcPr>
            <w:tcW w:w="2239" w:type="dxa"/>
          </w:tcPr>
          <w:p w14:paraId="237553B6" w14:textId="77777777" w:rsidR="001703F7" w:rsidRPr="00DF74F9" w:rsidRDefault="001703F7" w:rsidP="00510D7E">
            <w:pPr>
              <w:jc w:val="center"/>
            </w:pPr>
            <w:r w:rsidRPr="00DF74F9">
              <w:t>1,2</w:t>
            </w:r>
          </w:p>
          <w:p w14:paraId="671922FD" w14:textId="77777777" w:rsidR="001703F7" w:rsidRPr="00DF74F9" w:rsidRDefault="001703F7" w:rsidP="00510D7E">
            <w:pPr>
              <w:jc w:val="center"/>
            </w:pPr>
          </w:p>
        </w:tc>
        <w:tc>
          <w:tcPr>
            <w:tcW w:w="5856" w:type="dxa"/>
          </w:tcPr>
          <w:p w14:paraId="4A6034C0" w14:textId="77777777" w:rsidR="001703F7" w:rsidRPr="00DF74F9" w:rsidRDefault="001703F7" w:rsidP="00510D7E">
            <w:pPr>
              <w:pStyle w:val="Default"/>
              <w:rPr>
                <w:rFonts w:ascii="Times New Roman" w:hAnsi="Times New Roman" w:cs="Times New Roman"/>
                <w:sz w:val="20"/>
                <w:szCs w:val="20"/>
              </w:rPr>
            </w:pPr>
            <w:r w:rsidRPr="00DF74F9">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67D498B7" w14:textId="77777777" w:rsidR="001703F7" w:rsidRPr="00DF74F9" w:rsidRDefault="001703F7" w:rsidP="00510D7E">
            <w:pPr>
              <w:rPr>
                <w:b/>
              </w:rPr>
            </w:pPr>
            <w:r w:rsidRPr="00DF74F9">
              <w:t>If there is provider documentation indicating communication of test result was delayed due to sensitive extenuating circumstance, select “1”.</w:t>
            </w:r>
          </w:p>
        </w:tc>
      </w:tr>
    </w:tbl>
    <w:p w14:paraId="5B0FFE99" w14:textId="77777777" w:rsidR="00D909DC" w:rsidRPr="00DF74F9" w:rsidRDefault="00D909DC" w:rsidP="00D909DC">
      <w:r w:rsidRPr="00DF74F9">
        <w:br w:type="page"/>
      </w:r>
    </w:p>
    <w:tbl>
      <w:tblPr>
        <w:tblStyle w:val="TableGrid"/>
        <w:tblW w:w="0" w:type="auto"/>
        <w:tblLook w:val="04A0" w:firstRow="1" w:lastRow="0" w:firstColumn="1" w:lastColumn="0" w:noHBand="0" w:noVBand="1"/>
      </w:tblPr>
      <w:tblGrid>
        <w:gridCol w:w="714"/>
        <w:gridCol w:w="1305"/>
        <w:gridCol w:w="4273"/>
        <w:gridCol w:w="26"/>
        <w:gridCol w:w="2134"/>
        <w:gridCol w:w="18"/>
        <w:gridCol w:w="5920"/>
      </w:tblGrid>
      <w:tr w:rsidR="00D909DC" w:rsidRPr="00DF74F9" w14:paraId="63896822" w14:textId="77777777" w:rsidTr="009D3F3C">
        <w:tc>
          <w:tcPr>
            <w:tcW w:w="714" w:type="dxa"/>
          </w:tcPr>
          <w:p w14:paraId="0FA71EBC" w14:textId="10A56799" w:rsidR="00D909DC" w:rsidRPr="00DF74F9" w:rsidRDefault="00271648" w:rsidP="00510D7E">
            <w:pPr>
              <w:jc w:val="center"/>
              <w:rPr>
                <w:sz w:val="22"/>
                <w:szCs w:val="22"/>
              </w:rPr>
            </w:pPr>
            <w:r w:rsidRPr="00DF74F9">
              <w:rPr>
                <w:sz w:val="22"/>
                <w:szCs w:val="22"/>
              </w:rPr>
              <w:lastRenderedPageBreak/>
              <w:t>32</w:t>
            </w:r>
          </w:p>
        </w:tc>
        <w:tc>
          <w:tcPr>
            <w:tcW w:w="1305" w:type="dxa"/>
          </w:tcPr>
          <w:p w14:paraId="1952BC09" w14:textId="1DD84905" w:rsidR="00D909DC" w:rsidRPr="00DF74F9" w:rsidRDefault="00D909DC" w:rsidP="00D909DC">
            <w:pPr>
              <w:jc w:val="center"/>
            </w:pPr>
            <w:r w:rsidRPr="00DF74F9">
              <w:t>abpsapro</w:t>
            </w:r>
          </w:p>
        </w:tc>
        <w:tc>
          <w:tcPr>
            <w:tcW w:w="4299" w:type="dxa"/>
            <w:gridSpan w:val="2"/>
          </w:tcPr>
          <w:p w14:paraId="16045F6B" w14:textId="512045F5" w:rsidR="00D909DC" w:rsidRPr="00DF74F9" w:rsidRDefault="00D909DC" w:rsidP="00510D7E">
            <w:pPr>
              <w:rPr>
                <w:sz w:val="22"/>
              </w:rPr>
            </w:pPr>
            <w:r w:rsidRPr="00DF74F9">
              <w:rPr>
                <w:sz w:val="22"/>
              </w:rPr>
              <w:t>Which health care staff communicated the abnormal PSA result to the patient?</w:t>
            </w:r>
          </w:p>
          <w:p w14:paraId="40CD3D8D" w14:textId="77777777" w:rsidR="00D909DC" w:rsidRPr="00DF74F9" w:rsidRDefault="00D909DC" w:rsidP="00510D7E">
            <w:pPr>
              <w:rPr>
                <w:sz w:val="22"/>
              </w:rPr>
            </w:pPr>
            <w:r w:rsidRPr="00DF74F9">
              <w:rPr>
                <w:sz w:val="22"/>
              </w:rPr>
              <w:t>1.  Physician, APN (NP, CNS), PA</w:t>
            </w:r>
          </w:p>
          <w:p w14:paraId="1CBF0E1C" w14:textId="77777777" w:rsidR="00D909DC" w:rsidRPr="00DF74F9" w:rsidRDefault="00D909DC" w:rsidP="00510D7E">
            <w:pPr>
              <w:rPr>
                <w:sz w:val="22"/>
              </w:rPr>
            </w:pPr>
            <w:r w:rsidRPr="00DF74F9">
              <w:rPr>
                <w:sz w:val="22"/>
              </w:rPr>
              <w:t>2.  Registered Nurse (RN)</w:t>
            </w:r>
          </w:p>
          <w:p w14:paraId="688D1160" w14:textId="77777777" w:rsidR="00D909DC" w:rsidRPr="00DF74F9" w:rsidRDefault="00D909DC" w:rsidP="00510D7E">
            <w:pPr>
              <w:rPr>
                <w:sz w:val="22"/>
              </w:rPr>
            </w:pPr>
            <w:r w:rsidRPr="00DF74F9">
              <w:rPr>
                <w:sz w:val="22"/>
              </w:rPr>
              <w:t>3.  Licensed Practical (Vocational) Nurse (LPN/LVN)</w:t>
            </w:r>
          </w:p>
          <w:p w14:paraId="0EA18462" w14:textId="77777777" w:rsidR="00D909DC" w:rsidRPr="00DF74F9" w:rsidRDefault="00D909DC" w:rsidP="00510D7E">
            <w:pPr>
              <w:rPr>
                <w:sz w:val="22"/>
              </w:rPr>
            </w:pPr>
            <w:r w:rsidRPr="00DF74F9">
              <w:rPr>
                <w:sz w:val="22"/>
              </w:rPr>
              <w:t>7. Other staff deemed appropriate by the medical facility</w:t>
            </w:r>
          </w:p>
        </w:tc>
        <w:tc>
          <w:tcPr>
            <w:tcW w:w="2152" w:type="dxa"/>
            <w:gridSpan w:val="2"/>
          </w:tcPr>
          <w:p w14:paraId="6560605E" w14:textId="00BE26AD" w:rsidR="00D909DC" w:rsidRPr="00DF74F9" w:rsidRDefault="00D909DC" w:rsidP="00510D7E">
            <w:pPr>
              <w:jc w:val="center"/>
            </w:pPr>
            <w:r w:rsidRPr="00DF74F9">
              <w:t>1,2,3</w:t>
            </w:r>
            <w:r w:rsidR="009218AA" w:rsidRPr="00DF74F9">
              <w:t>,</w:t>
            </w:r>
            <w:r w:rsidRPr="00DF74F9">
              <w:t>7</w:t>
            </w:r>
          </w:p>
          <w:p w14:paraId="3D5DDBE7" w14:textId="77777777" w:rsidR="00D909DC" w:rsidRPr="00DF74F9" w:rsidRDefault="00D909DC" w:rsidP="00510D7E">
            <w:pPr>
              <w:jc w:val="center"/>
            </w:pPr>
          </w:p>
        </w:tc>
        <w:tc>
          <w:tcPr>
            <w:tcW w:w="5920" w:type="dxa"/>
          </w:tcPr>
          <w:p w14:paraId="290A531D" w14:textId="77777777" w:rsidR="009218AA" w:rsidRPr="00DF74F9" w:rsidRDefault="00D909DC" w:rsidP="00510D7E">
            <w:r w:rsidRPr="00DF74F9">
              <w:rPr>
                <w:b/>
              </w:rPr>
              <w:t>Health care staff that may communicate abnormal test results include but are not limited to:</w:t>
            </w:r>
            <w:r w:rsidRPr="00DF74F9">
              <w:t xml:space="preserve"> Physician, APN (NP or CNS), physician assistant (PA), registered nurse (RN), licensed practical/vocational nurse (LPN/LVN), pharmacist, psychologist, social worker, and other staff as deemed appropriate by the medical facility.</w:t>
            </w:r>
            <w:r w:rsidR="00F60BE3" w:rsidRPr="00DF74F9">
              <w:t xml:space="preserve"> </w:t>
            </w:r>
          </w:p>
          <w:p w14:paraId="75581EAB" w14:textId="77777777" w:rsidR="0036025A" w:rsidRPr="00DF74F9" w:rsidRDefault="00F60BE3" w:rsidP="00510D7E">
            <w:r w:rsidRPr="00DF74F9">
              <w:t>Choose option #7 “other staff deemed appropriate by the medical facility” when</w:t>
            </w:r>
            <w:r w:rsidR="0036025A" w:rsidRPr="00DF74F9">
              <w:t>:</w:t>
            </w:r>
          </w:p>
          <w:p w14:paraId="4FFFF346" w14:textId="40D5B019" w:rsidR="001F247B" w:rsidRPr="00DF74F9" w:rsidRDefault="0036025A" w:rsidP="0023779C">
            <w:pPr>
              <w:pStyle w:val="ListParagraph"/>
              <w:numPr>
                <w:ilvl w:val="0"/>
                <w:numId w:val="29"/>
              </w:numPr>
            </w:pPr>
            <w:r w:rsidRPr="00DF74F9">
              <w:t>P</w:t>
            </w:r>
            <w:r w:rsidR="00F60BE3" w:rsidRPr="00DF74F9">
              <w:t>harmacists, psychologists, social workers, and other appropriate providers communicated the abnormal results to the patient.</w:t>
            </w:r>
          </w:p>
          <w:p w14:paraId="54C9FA05" w14:textId="512F6424" w:rsidR="0036025A" w:rsidRPr="00DF74F9" w:rsidRDefault="0036025A" w:rsidP="0023779C">
            <w:pPr>
              <w:pStyle w:val="ListParagraph"/>
              <w:numPr>
                <w:ilvl w:val="0"/>
                <w:numId w:val="29"/>
              </w:numPr>
            </w:pPr>
            <w:r w:rsidRPr="00DF74F9">
              <w:rPr>
                <w:b/>
              </w:rPr>
              <w:t>Abnormal lab results are communicated in a letter sent to the patient which is not signed by a specific provider. For example, a letter communicating abnormal lab result is signed by “Your Primary Care Team” and no further information is found to determine which staff member sent the letter.</w:t>
            </w:r>
          </w:p>
        </w:tc>
      </w:tr>
      <w:tr w:rsidR="00D909DC" w:rsidRPr="00DF74F9" w14:paraId="664E9D6F" w14:textId="77777777" w:rsidTr="009D3F3C">
        <w:tc>
          <w:tcPr>
            <w:tcW w:w="714" w:type="dxa"/>
          </w:tcPr>
          <w:p w14:paraId="296CC3C8" w14:textId="250F19C1" w:rsidR="00D909DC" w:rsidRPr="00DF74F9" w:rsidRDefault="00D909DC" w:rsidP="00510D7E">
            <w:pPr>
              <w:jc w:val="center"/>
              <w:rPr>
                <w:sz w:val="22"/>
                <w:szCs w:val="22"/>
              </w:rPr>
            </w:pPr>
            <w:r w:rsidRPr="00DF74F9">
              <w:rPr>
                <w:sz w:val="22"/>
                <w:szCs w:val="22"/>
              </w:rPr>
              <w:br w:type="page"/>
            </w:r>
            <w:r w:rsidR="00271648" w:rsidRPr="00DF74F9">
              <w:rPr>
                <w:sz w:val="22"/>
                <w:szCs w:val="22"/>
              </w:rPr>
              <w:t>33</w:t>
            </w:r>
          </w:p>
        </w:tc>
        <w:tc>
          <w:tcPr>
            <w:tcW w:w="1305" w:type="dxa"/>
          </w:tcPr>
          <w:p w14:paraId="4C9FAAEB" w14:textId="0B73853B" w:rsidR="00D909DC" w:rsidRPr="00DF74F9" w:rsidRDefault="00D909DC" w:rsidP="00D909DC">
            <w:pPr>
              <w:jc w:val="center"/>
            </w:pPr>
            <w:r w:rsidRPr="00DF74F9">
              <w:t>abpsameth</w:t>
            </w:r>
          </w:p>
        </w:tc>
        <w:tc>
          <w:tcPr>
            <w:tcW w:w="4299" w:type="dxa"/>
            <w:gridSpan w:val="2"/>
          </w:tcPr>
          <w:p w14:paraId="246CDC5A" w14:textId="3E2AF04A" w:rsidR="00D909DC" w:rsidRPr="00DF74F9" w:rsidRDefault="00D909DC" w:rsidP="00510D7E">
            <w:pPr>
              <w:rPr>
                <w:sz w:val="22"/>
              </w:rPr>
            </w:pPr>
            <w:r w:rsidRPr="00DF74F9">
              <w:rPr>
                <w:sz w:val="22"/>
              </w:rPr>
              <w:t>What method was used to notify the patient of the abnormal PSA result?</w:t>
            </w:r>
          </w:p>
          <w:p w14:paraId="7F4E4082" w14:textId="77777777" w:rsidR="00D909DC" w:rsidRPr="00DF74F9" w:rsidRDefault="00D909DC" w:rsidP="00510D7E">
            <w:pPr>
              <w:rPr>
                <w:sz w:val="22"/>
              </w:rPr>
            </w:pPr>
            <w:r w:rsidRPr="00DF74F9">
              <w:rPr>
                <w:sz w:val="22"/>
              </w:rPr>
              <w:t>1.  Certified letter</w:t>
            </w:r>
          </w:p>
          <w:p w14:paraId="780DB6EE" w14:textId="77777777" w:rsidR="00D909DC" w:rsidRPr="00DF74F9" w:rsidRDefault="00D909DC" w:rsidP="00510D7E">
            <w:pPr>
              <w:rPr>
                <w:sz w:val="22"/>
              </w:rPr>
            </w:pPr>
            <w:r w:rsidRPr="00DF74F9">
              <w:rPr>
                <w:sz w:val="22"/>
              </w:rPr>
              <w:t>2.  Face to face encounter</w:t>
            </w:r>
          </w:p>
          <w:p w14:paraId="412FC478" w14:textId="77777777" w:rsidR="00D909DC" w:rsidRPr="00DF74F9" w:rsidRDefault="00D909DC" w:rsidP="00510D7E">
            <w:pPr>
              <w:rPr>
                <w:sz w:val="22"/>
              </w:rPr>
            </w:pPr>
            <w:r w:rsidRPr="00DF74F9">
              <w:rPr>
                <w:sz w:val="22"/>
              </w:rPr>
              <w:t>3.  Standard Letter (not certified)</w:t>
            </w:r>
          </w:p>
          <w:p w14:paraId="6090FABF" w14:textId="77777777" w:rsidR="00D909DC" w:rsidRPr="00DF74F9" w:rsidRDefault="00D909DC" w:rsidP="00510D7E">
            <w:pPr>
              <w:rPr>
                <w:sz w:val="22"/>
              </w:rPr>
            </w:pPr>
            <w:r w:rsidRPr="00DF74F9">
              <w:rPr>
                <w:sz w:val="22"/>
              </w:rPr>
              <w:t>4.  Secure messaging</w:t>
            </w:r>
          </w:p>
          <w:p w14:paraId="34F05258" w14:textId="77777777" w:rsidR="00D909DC" w:rsidRPr="00DF74F9" w:rsidRDefault="00D909DC" w:rsidP="00510D7E">
            <w:pPr>
              <w:rPr>
                <w:sz w:val="22"/>
              </w:rPr>
            </w:pPr>
            <w:r w:rsidRPr="00DF74F9">
              <w:rPr>
                <w:sz w:val="22"/>
              </w:rPr>
              <w:t xml:space="preserve">5.  Clinical Video Telehealth (CVT) </w:t>
            </w:r>
          </w:p>
          <w:p w14:paraId="0293D576" w14:textId="77777777" w:rsidR="00D909DC" w:rsidRPr="00DF74F9" w:rsidRDefault="00D909DC" w:rsidP="00510D7E">
            <w:pPr>
              <w:rPr>
                <w:sz w:val="22"/>
              </w:rPr>
            </w:pPr>
            <w:r w:rsidRPr="00DF74F9">
              <w:rPr>
                <w:sz w:val="22"/>
              </w:rPr>
              <w:t>6.  Telephone (including Audiocare)</w:t>
            </w:r>
          </w:p>
        </w:tc>
        <w:tc>
          <w:tcPr>
            <w:tcW w:w="2152" w:type="dxa"/>
            <w:gridSpan w:val="2"/>
          </w:tcPr>
          <w:p w14:paraId="7C70BB06" w14:textId="77777777" w:rsidR="00D909DC" w:rsidRPr="00DF74F9" w:rsidRDefault="00D909DC" w:rsidP="00510D7E">
            <w:pPr>
              <w:jc w:val="center"/>
            </w:pPr>
            <w:r w:rsidRPr="00DF74F9">
              <w:t>1,2,3,4,5,6</w:t>
            </w:r>
          </w:p>
          <w:p w14:paraId="70B6121B" w14:textId="77777777" w:rsidR="00D909DC" w:rsidRPr="00DF74F9" w:rsidRDefault="00D909DC" w:rsidP="00510D7E">
            <w:pPr>
              <w:jc w:val="center"/>
            </w:pPr>
          </w:p>
          <w:p w14:paraId="13E17E1D" w14:textId="77777777" w:rsidR="00D909DC" w:rsidRPr="00DF74F9" w:rsidRDefault="00D909DC" w:rsidP="00510D7E"/>
        </w:tc>
        <w:tc>
          <w:tcPr>
            <w:tcW w:w="5920" w:type="dxa"/>
          </w:tcPr>
          <w:p w14:paraId="4CAFCC04" w14:textId="360879E9" w:rsidR="00D909DC" w:rsidRPr="00DF74F9" w:rsidRDefault="00D909DC" w:rsidP="00510D7E">
            <w:pPr>
              <w:rPr>
                <w:b/>
              </w:rPr>
            </w:pPr>
            <w:r w:rsidRPr="00DF74F9">
              <w:rPr>
                <w:b/>
              </w:rPr>
              <w:t>If more than one method was documented to communicate the abnormal PSA test result to the patient (e.g., telephone encounter and subsequent certified letter), enter the earliest method documented.</w:t>
            </w:r>
          </w:p>
          <w:p w14:paraId="0F32991C" w14:textId="7BEF0F6A" w:rsidR="00D909DC" w:rsidRDefault="00D909DC" w:rsidP="00510D7E">
            <w:pPr>
              <w:pStyle w:val="ListParagraph"/>
              <w:numPr>
                <w:ilvl w:val="0"/>
                <w:numId w:val="4"/>
              </w:numPr>
            </w:pPr>
            <w:r w:rsidRPr="00DF74F9">
              <w:t xml:space="preserve">Clinical Video Telehealth (CVT) refers to real time clinic based video encounter between the patient and provider.  </w:t>
            </w:r>
          </w:p>
          <w:p w14:paraId="3BA1722A" w14:textId="68DB2AAE" w:rsidR="00767C24" w:rsidRDefault="00767C24" w:rsidP="00767C24">
            <w:pPr>
              <w:numPr>
                <w:ilvl w:val="0"/>
                <w:numId w:val="4"/>
              </w:numPr>
              <w:contextualSpacing/>
            </w:pPr>
            <w:r>
              <w:rPr>
                <w:highlight w:val="yellow"/>
              </w:rPr>
              <w:t>If communication of abnormal results by telephone method is unclear but documentation indicates the staff contacted and notified the patient of the abnormal results, consider the abnormal results communicated by telephone.</w:t>
            </w:r>
          </w:p>
          <w:p w14:paraId="232890FA" w14:textId="77777777" w:rsidR="00D909DC" w:rsidRPr="00DF74F9" w:rsidRDefault="00D909DC" w:rsidP="00510D7E">
            <w:pPr>
              <w:pStyle w:val="ListParagraph"/>
              <w:numPr>
                <w:ilvl w:val="0"/>
                <w:numId w:val="4"/>
              </w:numPr>
              <w:rPr>
                <w:b/>
              </w:rPr>
            </w:pPr>
            <w:r w:rsidRPr="00DF74F9">
              <w:t>Secure messaging is a confidential message functionality of My HealtheVet similar to email between patient and provider for non-urgent matters.</w:t>
            </w:r>
          </w:p>
        </w:tc>
      </w:tr>
      <w:tr w:rsidR="00C205AE" w:rsidRPr="00DF74F9" w14:paraId="0E315A62" w14:textId="77777777" w:rsidTr="00266AE1">
        <w:tc>
          <w:tcPr>
            <w:tcW w:w="714" w:type="dxa"/>
            <w:tcBorders>
              <w:top w:val="single" w:sz="6" w:space="0" w:color="auto"/>
              <w:left w:val="single" w:sz="6" w:space="0" w:color="auto"/>
              <w:bottom w:val="single" w:sz="6" w:space="0" w:color="auto"/>
              <w:right w:val="single" w:sz="6" w:space="0" w:color="auto"/>
            </w:tcBorders>
          </w:tcPr>
          <w:p w14:paraId="6D8CCEC3" w14:textId="77777777" w:rsidR="00C205AE" w:rsidRPr="00DF74F9" w:rsidRDefault="00C205AE" w:rsidP="00D279B3">
            <w:pPr>
              <w:pStyle w:val="Header"/>
              <w:jc w:val="center"/>
            </w:pPr>
          </w:p>
        </w:tc>
        <w:tc>
          <w:tcPr>
            <w:tcW w:w="1305" w:type="dxa"/>
            <w:tcBorders>
              <w:top w:val="single" w:sz="6" w:space="0" w:color="auto"/>
              <w:left w:val="single" w:sz="6" w:space="0" w:color="auto"/>
              <w:bottom w:val="single" w:sz="6" w:space="0" w:color="auto"/>
              <w:right w:val="single" w:sz="6" w:space="0" w:color="auto"/>
            </w:tcBorders>
          </w:tcPr>
          <w:p w14:paraId="4DE4EFDF" w14:textId="77777777" w:rsidR="00C205AE" w:rsidRPr="00DF74F9" w:rsidRDefault="00C205AE" w:rsidP="00D279B3">
            <w:pPr>
              <w:pStyle w:val="Header"/>
              <w:jc w:val="center"/>
            </w:pPr>
          </w:p>
        </w:tc>
        <w:tc>
          <w:tcPr>
            <w:tcW w:w="4273" w:type="dxa"/>
            <w:tcBorders>
              <w:top w:val="single" w:sz="6" w:space="0" w:color="auto"/>
              <w:left w:val="single" w:sz="6" w:space="0" w:color="auto"/>
              <w:bottom w:val="single" w:sz="6" w:space="0" w:color="auto"/>
              <w:right w:val="single" w:sz="6" w:space="0" w:color="auto"/>
            </w:tcBorders>
          </w:tcPr>
          <w:p w14:paraId="62D3208A" w14:textId="77777777" w:rsidR="00C205AE" w:rsidRPr="00DF74F9" w:rsidRDefault="00C205AE" w:rsidP="00D279B3">
            <w:pPr>
              <w:pStyle w:val="Heading6"/>
              <w:outlineLvl w:val="5"/>
              <w:rPr>
                <w:b/>
                <w:sz w:val="22"/>
                <w:szCs w:val="22"/>
                <w:u w:val="none"/>
              </w:rPr>
            </w:pPr>
            <w:r w:rsidRPr="00DF74F9">
              <w:rPr>
                <w:b/>
                <w:sz w:val="22"/>
                <w:szCs w:val="22"/>
                <w:u w:val="none"/>
              </w:rPr>
              <w:t>Mammogram</w:t>
            </w:r>
          </w:p>
        </w:tc>
        <w:tc>
          <w:tcPr>
            <w:tcW w:w="2160" w:type="dxa"/>
            <w:gridSpan w:val="2"/>
            <w:tcBorders>
              <w:top w:val="single" w:sz="6" w:space="0" w:color="auto"/>
              <w:left w:val="single" w:sz="6" w:space="0" w:color="auto"/>
              <w:bottom w:val="single" w:sz="6" w:space="0" w:color="auto"/>
              <w:right w:val="single" w:sz="6" w:space="0" w:color="auto"/>
            </w:tcBorders>
          </w:tcPr>
          <w:p w14:paraId="589448DD" w14:textId="77777777" w:rsidR="00C205AE" w:rsidRPr="00DF74F9" w:rsidRDefault="00C205AE" w:rsidP="00D279B3">
            <w:pPr>
              <w:jc w:val="center"/>
            </w:pPr>
          </w:p>
        </w:tc>
        <w:tc>
          <w:tcPr>
            <w:tcW w:w="5938" w:type="dxa"/>
            <w:gridSpan w:val="2"/>
            <w:tcBorders>
              <w:top w:val="single" w:sz="6" w:space="0" w:color="auto"/>
              <w:left w:val="single" w:sz="6" w:space="0" w:color="auto"/>
              <w:bottom w:val="single" w:sz="6" w:space="0" w:color="auto"/>
              <w:right w:val="single" w:sz="6" w:space="0" w:color="auto"/>
            </w:tcBorders>
          </w:tcPr>
          <w:p w14:paraId="4BBC345B" w14:textId="77777777" w:rsidR="00C205AE" w:rsidRPr="00DF74F9" w:rsidRDefault="00C205AE" w:rsidP="00D279B3">
            <w:pPr>
              <w:autoSpaceDE w:val="0"/>
              <w:autoSpaceDN w:val="0"/>
              <w:ind w:left="20" w:hanging="20"/>
            </w:pPr>
          </w:p>
        </w:tc>
      </w:tr>
      <w:tr w:rsidR="00C205AE" w:rsidRPr="00DF74F9" w14:paraId="6E6D6B21" w14:textId="77777777" w:rsidTr="00266AE1">
        <w:tc>
          <w:tcPr>
            <w:tcW w:w="714" w:type="dxa"/>
          </w:tcPr>
          <w:p w14:paraId="1665147B" w14:textId="53A08DA8" w:rsidR="00C205AE" w:rsidRPr="00DF74F9" w:rsidRDefault="00C205AE" w:rsidP="00D279B3">
            <w:pPr>
              <w:pStyle w:val="Header"/>
              <w:jc w:val="center"/>
            </w:pPr>
            <w:r w:rsidRPr="00DF74F9">
              <w:rPr>
                <w:sz w:val="24"/>
                <w:szCs w:val="24"/>
              </w:rPr>
              <w:t>3</w:t>
            </w:r>
            <w:r w:rsidR="00271648" w:rsidRPr="00DF74F9">
              <w:rPr>
                <w:sz w:val="24"/>
                <w:szCs w:val="24"/>
              </w:rPr>
              <w:t>4</w:t>
            </w:r>
          </w:p>
        </w:tc>
        <w:tc>
          <w:tcPr>
            <w:tcW w:w="1305" w:type="dxa"/>
            <w:tcBorders>
              <w:top w:val="single" w:sz="6" w:space="0" w:color="auto"/>
              <w:left w:val="single" w:sz="6" w:space="0" w:color="auto"/>
              <w:bottom w:val="single" w:sz="6" w:space="0" w:color="auto"/>
              <w:right w:val="single" w:sz="6" w:space="0" w:color="auto"/>
            </w:tcBorders>
          </w:tcPr>
          <w:p w14:paraId="3ECF72F9" w14:textId="77777777" w:rsidR="00C205AE" w:rsidRPr="00DF74F9" w:rsidRDefault="00C205AE" w:rsidP="00D279B3">
            <w:pPr>
              <w:jc w:val="center"/>
            </w:pPr>
            <w:r w:rsidRPr="00DF74F9">
              <w:t>abnmamval</w:t>
            </w:r>
          </w:p>
          <w:p w14:paraId="377A8E74" w14:textId="77777777" w:rsidR="00C205AE" w:rsidRPr="00DF74F9" w:rsidRDefault="00C205AE" w:rsidP="00D279B3">
            <w:pPr>
              <w:pStyle w:val="Header"/>
              <w:jc w:val="center"/>
            </w:pPr>
          </w:p>
        </w:tc>
        <w:tc>
          <w:tcPr>
            <w:tcW w:w="4273" w:type="dxa"/>
            <w:tcBorders>
              <w:top w:val="single" w:sz="6" w:space="0" w:color="auto"/>
              <w:left w:val="single" w:sz="6" w:space="0" w:color="auto"/>
              <w:bottom w:val="single" w:sz="6" w:space="0" w:color="auto"/>
              <w:right w:val="single" w:sz="6" w:space="0" w:color="auto"/>
            </w:tcBorders>
          </w:tcPr>
          <w:p w14:paraId="73B7C35E" w14:textId="77777777" w:rsidR="00C205AE" w:rsidRPr="00DF74F9" w:rsidRDefault="00C205AE" w:rsidP="00D279B3">
            <w:pPr>
              <w:pStyle w:val="Heading6"/>
              <w:outlineLvl w:val="5"/>
              <w:rPr>
                <w:sz w:val="22"/>
                <w:szCs w:val="22"/>
                <w:u w:val="none"/>
              </w:rPr>
            </w:pPr>
            <w:r w:rsidRPr="00DF74F9">
              <w:rPr>
                <w:sz w:val="22"/>
                <w:u w:val="none"/>
              </w:rPr>
              <w:t xml:space="preserve">Computer to pre-fill the result of the abnormal mammogram reported during the study period.  </w:t>
            </w:r>
          </w:p>
        </w:tc>
        <w:tc>
          <w:tcPr>
            <w:tcW w:w="2160" w:type="dxa"/>
            <w:gridSpan w:val="2"/>
            <w:tcBorders>
              <w:top w:val="single" w:sz="6" w:space="0" w:color="auto"/>
              <w:left w:val="single" w:sz="6" w:space="0" w:color="auto"/>
              <w:bottom w:val="single" w:sz="6" w:space="0" w:color="auto"/>
              <w:right w:val="single" w:sz="6" w:space="0" w:color="auto"/>
            </w:tcBorders>
          </w:tcPr>
          <w:p w14:paraId="6BCED512" w14:textId="77777777" w:rsidR="00C205AE" w:rsidRPr="00DF74F9" w:rsidRDefault="00C205AE" w:rsidP="00D279B3">
            <w:pPr>
              <w:jc w:val="center"/>
            </w:pPr>
            <w:r w:rsidRPr="00DF74F9">
              <w:t>_______</w:t>
            </w:r>
          </w:p>
          <w:p w14:paraId="78D11157" w14:textId="77777777" w:rsidR="00C205AE" w:rsidRPr="00DF74F9" w:rsidRDefault="00C205AE" w:rsidP="00D279B3">
            <w:pPr>
              <w:jc w:val="center"/>
              <w:rPr>
                <w:b/>
              </w:rPr>
            </w:pPr>
            <w:r w:rsidRPr="00DF74F9">
              <w:rPr>
                <w:b/>
              </w:rPr>
              <w:t>Pre-filled: Cannot be modified</w:t>
            </w:r>
          </w:p>
          <w:tbl>
            <w:tblPr>
              <w:tblStyle w:val="TableGrid"/>
              <w:tblW w:w="0" w:type="auto"/>
              <w:tblLook w:val="04A0" w:firstRow="1" w:lastRow="0" w:firstColumn="1" w:lastColumn="0" w:noHBand="0" w:noVBand="1"/>
            </w:tblPr>
            <w:tblGrid>
              <w:gridCol w:w="1929"/>
            </w:tblGrid>
            <w:tr w:rsidR="00C205AE" w:rsidRPr="00DF74F9" w14:paraId="3587F680" w14:textId="77777777" w:rsidTr="00D279B3">
              <w:tc>
                <w:tcPr>
                  <w:tcW w:w="1929" w:type="dxa"/>
                </w:tcPr>
                <w:p w14:paraId="079335EA" w14:textId="77777777" w:rsidR="00C205AE" w:rsidRPr="00DF74F9" w:rsidRDefault="00C205AE" w:rsidP="00D279B3">
                  <w:pPr>
                    <w:jc w:val="center"/>
                  </w:pPr>
                  <w:r w:rsidRPr="00DF74F9">
                    <w:t>Must be 0, 3, 4, or 5</w:t>
                  </w:r>
                </w:p>
              </w:tc>
            </w:tr>
          </w:tbl>
          <w:p w14:paraId="3C085196" w14:textId="77777777" w:rsidR="00C205AE" w:rsidRPr="00DF74F9" w:rsidRDefault="00C205AE" w:rsidP="00D279B3">
            <w:pPr>
              <w:jc w:val="center"/>
            </w:pPr>
          </w:p>
        </w:tc>
        <w:tc>
          <w:tcPr>
            <w:tcW w:w="5938" w:type="dxa"/>
            <w:gridSpan w:val="2"/>
            <w:tcBorders>
              <w:top w:val="single" w:sz="6" w:space="0" w:color="auto"/>
              <w:left w:val="single" w:sz="6" w:space="0" w:color="auto"/>
              <w:bottom w:val="single" w:sz="6" w:space="0" w:color="auto"/>
              <w:right w:val="single" w:sz="6" w:space="0" w:color="auto"/>
            </w:tcBorders>
          </w:tcPr>
          <w:p w14:paraId="262EAD1A" w14:textId="77777777" w:rsidR="00C205AE" w:rsidRPr="00DF74F9" w:rsidRDefault="00C205AE" w:rsidP="00D279B3">
            <w:pPr>
              <w:rPr>
                <w:b/>
              </w:rPr>
            </w:pPr>
            <w:r w:rsidRPr="00DF74F9">
              <w:rPr>
                <w:b/>
              </w:rPr>
              <w:t>Computer will pre-fill the abnormal result of the mammogram reported during the study period. Abnormal mammogram results that require action are BI-RAD Codes of 0, 3, 4, or 5.</w:t>
            </w:r>
          </w:p>
          <w:p w14:paraId="67B38E77" w14:textId="77777777" w:rsidR="00C205AE" w:rsidRPr="00DF74F9" w:rsidRDefault="00C205AE" w:rsidP="00D279B3">
            <w:pPr>
              <w:autoSpaceDE w:val="0"/>
              <w:autoSpaceDN w:val="0"/>
              <w:ind w:left="20" w:hanging="20"/>
            </w:pPr>
          </w:p>
        </w:tc>
      </w:tr>
    </w:tbl>
    <w:p w14:paraId="09AF6513" w14:textId="77777777" w:rsidR="009D3F3C" w:rsidRPr="00DF74F9" w:rsidRDefault="009D3F3C">
      <w:r w:rsidRPr="00DF74F9">
        <w:br w:type="page"/>
      </w:r>
    </w:p>
    <w:tbl>
      <w:tblPr>
        <w:tblStyle w:val="TableGrid"/>
        <w:tblW w:w="14390" w:type="dxa"/>
        <w:tblLook w:val="04A0" w:firstRow="1" w:lastRow="0" w:firstColumn="1" w:lastColumn="0" w:noHBand="0" w:noVBand="1"/>
      </w:tblPr>
      <w:tblGrid>
        <w:gridCol w:w="714"/>
        <w:gridCol w:w="1260"/>
        <w:gridCol w:w="4318"/>
        <w:gridCol w:w="2160"/>
        <w:gridCol w:w="5938"/>
      </w:tblGrid>
      <w:tr w:rsidR="00C205AE" w:rsidRPr="00DF74F9" w14:paraId="63655B76" w14:textId="77777777" w:rsidTr="009D3F3C">
        <w:tc>
          <w:tcPr>
            <w:tcW w:w="714" w:type="dxa"/>
          </w:tcPr>
          <w:p w14:paraId="76B3D383" w14:textId="25D6D01A" w:rsidR="00C205AE" w:rsidRPr="00DF74F9" w:rsidRDefault="009D3F3C" w:rsidP="00D279B3">
            <w:pPr>
              <w:pStyle w:val="Header"/>
              <w:jc w:val="center"/>
            </w:pPr>
            <w:r w:rsidRPr="00DF74F9">
              <w:rPr>
                <w:sz w:val="24"/>
                <w:szCs w:val="24"/>
              </w:rPr>
              <w:lastRenderedPageBreak/>
              <w:t>3</w:t>
            </w:r>
            <w:r w:rsidR="00271648" w:rsidRPr="00DF74F9">
              <w:rPr>
                <w:sz w:val="24"/>
                <w:szCs w:val="24"/>
              </w:rPr>
              <w:t>5</w:t>
            </w:r>
          </w:p>
        </w:tc>
        <w:tc>
          <w:tcPr>
            <w:tcW w:w="1260" w:type="dxa"/>
            <w:tcBorders>
              <w:top w:val="single" w:sz="6" w:space="0" w:color="auto"/>
              <w:left w:val="single" w:sz="6" w:space="0" w:color="auto"/>
              <w:bottom w:val="single" w:sz="6" w:space="0" w:color="auto"/>
              <w:right w:val="single" w:sz="6" w:space="0" w:color="auto"/>
            </w:tcBorders>
          </w:tcPr>
          <w:p w14:paraId="6BC6329C" w14:textId="77777777" w:rsidR="00C205AE" w:rsidRPr="00DF74F9" w:rsidRDefault="00C205AE" w:rsidP="00D279B3">
            <w:pPr>
              <w:pStyle w:val="Header"/>
              <w:jc w:val="center"/>
            </w:pPr>
            <w:r w:rsidRPr="00DF74F9">
              <w:t>abmamdt</w:t>
            </w:r>
          </w:p>
        </w:tc>
        <w:tc>
          <w:tcPr>
            <w:tcW w:w="4318" w:type="dxa"/>
            <w:tcBorders>
              <w:top w:val="single" w:sz="6" w:space="0" w:color="auto"/>
              <w:left w:val="single" w:sz="6" w:space="0" w:color="auto"/>
              <w:bottom w:val="single" w:sz="6" w:space="0" w:color="auto"/>
              <w:right w:val="single" w:sz="6" w:space="0" w:color="auto"/>
            </w:tcBorders>
          </w:tcPr>
          <w:p w14:paraId="2D908BC6" w14:textId="77777777" w:rsidR="00C205AE" w:rsidRPr="00DF74F9" w:rsidRDefault="00C205AE" w:rsidP="00D279B3">
            <w:pPr>
              <w:pStyle w:val="Heading6"/>
              <w:outlineLvl w:val="5"/>
              <w:rPr>
                <w:sz w:val="22"/>
                <w:szCs w:val="22"/>
                <w:u w:val="none"/>
              </w:rPr>
            </w:pPr>
            <w:r w:rsidRPr="00DF74F9">
              <w:rPr>
                <w:sz w:val="22"/>
                <w:u w:val="none"/>
              </w:rPr>
              <w:t>Computer to pre-fill the date the abnormal mammogram result requiring action was reported.</w:t>
            </w:r>
          </w:p>
        </w:tc>
        <w:tc>
          <w:tcPr>
            <w:tcW w:w="2160" w:type="dxa"/>
            <w:tcBorders>
              <w:top w:val="single" w:sz="6" w:space="0" w:color="auto"/>
              <w:left w:val="single" w:sz="6" w:space="0" w:color="auto"/>
              <w:bottom w:val="single" w:sz="6" w:space="0" w:color="auto"/>
              <w:right w:val="single" w:sz="6" w:space="0" w:color="auto"/>
            </w:tcBorders>
          </w:tcPr>
          <w:p w14:paraId="1D4F0393" w14:textId="77777777" w:rsidR="00C205AE" w:rsidRPr="00DF74F9" w:rsidRDefault="00C205AE" w:rsidP="00D279B3">
            <w:pPr>
              <w:jc w:val="center"/>
            </w:pPr>
            <w:r w:rsidRPr="00DF74F9">
              <w:t>mm/dd/yyyy</w:t>
            </w:r>
          </w:p>
          <w:p w14:paraId="7B48CD4E" w14:textId="77777777" w:rsidR="00C205AE" w:rsidRPr="00DF74F9" w:rsidRDefault="00C205AE" w:rsidP="00D279B3">
            <w:pPr>
              <w:jc w:val="center"/>
              <w:rPr>
                <w:b/>
              </w:rPr>
            </w:pPr>
            <w:r w:rsidRPr="00DF74F9">
              <w:rPr>
                <w:b/>
              </w:rPr>
              <w:t>Pre-filled: can be modified</w:t>
            </w:r>
          </w:p>
          <w:tbl>
            <w:tblPr>
              <w:tblStyle w:val="TableGrid"/>
              <w:tblW w:w="0" w:type="auto"/>
              <w:tblLook w:val="04A0" w:firstRow="1" w:lastRow="0" w:firstColumn="1" w:lastColumn="0" w:noHBand="0" w:noVBand="1"/>
            </w:tblPr>
            <w:tblGrid>
              <w:gridCol w:w="1929"/>
            </w:tblGrid>
            <w:tr w:rsidR="00C205AE" w:rsidRPr="00DF74F9" w14:paraId="1A0C3848" w14:textId="77777777" w:rsidTr="00D279B3">
              <w:tc>
                <w:tcPr>
                  <w:tcW w:w="1929" w:type="dxa"/>
                </w:tcPr>
                <w:p w14:paraId="32F91E4D" w14:textId="77777777" w:rsidR="00C205AE" w:rsidRPr="00DF74F9" w:rsidRDefault="00C205AE" w:rsidP="00D279B3">
                  <w:pPr>
                    <w:jc w:val="center"/>
                  </w:pPr>
                  <w:r w:rsidRPr="00DF74F9">
                    <w:t xml:space="preserve">&gt;= stdybeg and &lt;= stdyend </w:t>
                  </w:r>
                </w:p>
              </w:tc>
            </w:tr>
          </w:tbl>
          <w:p w14:paraId="61D7E07F" w14:textId="77777777" w:rsidR="00C205AE" w:rsidRPr="00DF74F9" w:rsidRDefault="00C205AE" w:rsidP="00D279B3">
            <w:pPr>
              <w:jc w:val="center"/>
            </w:pPr>
          </w:p>
        </w:tc>
        <w:tc>
          <w:tcPr>
            <w:tcW w:w="5938" w:type="dxa"/>
            <w:tcBorders>
              <w:top w:val="single" w:sz="6" w:space="0" w:color="auto"/>
              <w:left w:val="single" w:sz="6" w:space="0" w:color="auto"/>
              <w:bottom w:val="single" w:sz="6" w:space="0" w:color="auto"/>
              <w:right w:val="single" w:sz="6" w:space="0" w:color="auto"/>
            </w:tcBorders>
          </w:tcPr>
          <w:p w14:paraId="31CC46C6" w14:textId="77777777" w:rsidR="00C205AE" w:rsidRPr="00DF74F9" w:rsidRDefault="00C205AE" w:rsidP="00D279B3">
            <w:pPr>
              <w:rPr>
                <w:b/>
              </w:rPr>
            </w:pPr>
            <w:r w:rsidRPr="00DF74F9">
              <w:rPr>
                <w:b/>
              </w:rPr>
              <w:t>Computer will pre-fill the date the abnormal mammogram result requiring action was reported.  Abnormal mammogram results that require action are BI-RAD Codes of 0, 3, 4, or 5.</w:t>
            </w:r>
          </w:p>
          <w:p w14:paraId="04C3DD38" w14:textId="77777777" w:rsidR="00C205AE" w:rsidRPr="00DF74F9" w:rsidRDefault="00C205AE" w:rsidP="00D279B3">
            <w:r w:rsidRPr="00DF74F9">
              <w:t xml:space="preserve">If the pre-filled mammogram report date is incorrect, the abstractor may enter the correct date.  </w:t>
            </w:r>
          </w:p>
          <w:p w14:paraId="690A652A" w14:textId="77777777" w:rsidR="00C205AE" w:rsidRPr="00DF74F9" w:rsidRDefault="00C205AE" w:rsidP="00D279B3">
            <w:r w:rsidRPr="00DF74F9">
              <w:t>For example:</w:t>
            </w:r>
          </w:p>
          <w:p w14:paraId="4ED7E276" w14:textId="77777777" w:rsidR="00C205AE" w:rsidRPr="00DF74F9" w:rsidRDefault="00C205AE" w:rsidP="00D279B3">
            <w:pPr>
              <w:pStyle w:val="ListParagraph"/>
              <w:numPr>
                <w:ilvl w:val="0"/>
                <w:numId w:val="12"/>
              </w:numPr>
              <w:rPr>
                <w:b/>
              </w:rPr>
            </w:pPr>
            <w:r w:rsidRPr="00DF74F9">
              <w:t>Report date is 6/18/22; however, there is notation the results were called to the provider on 6/17/22.  Enter 6/17/22 as report date.</w:t>
            </w:r>
          </w:p>
          <w:p w14:paraId="4B17996A" w14:textId="5B3D61F7" w:rsidR="00C205AE" w:rsidRPr="00DF74F9" w:rsidRDefault="00C205AE" w:rsidP="00D279B3">
            <w:pPr>
              <w:pStyle w:val="ListParagraph"/>
              <w:numPr>
                <w:ilvl w:val="0"/>
                <w:numId w:val="12"/>
              </w:numPr>
              <w:autoSpaceDE w:val="0"/>
              <w:autoSpaceDN w:val="0"/>
            </w:pPr>
            <w:r w:rsidRPr="00DF74F9">
              <w:t xml:space="preserve">The exam was performed on 6/16/22 and the report release date is 6/18/22; however, there is notation that the results were communicated to the patient </w:t>
            </w:r>
            <w:r w:rsidR="00941803" w:rsidRPr="00DF74F9">
              <w:t xml:space="preserve">by the </w:t>
            </w:r>
            <w:r w:rsidR="00FE78AB" w:rsidRPr="00DF74F9">
              <w:t xml:space="preserve">ordering provider or designee </w:t>
            </w:r>
            <w:r w:rsidRPr="00DF74F9">
              <w:t>on 6/16/22. Enter 6/16/22 as the report date.</w:t>
            </w:r>
          </w:p>
        </w:tc>
      </w:tr>
      <w:tr w:rsidR="00C205AE" w:rsidRPr="00DF74F9" w14:paraId="0BCD420C" w14:textId="77777777" w:rsidTr="009D3F3C">
        <w:tc>
          <w:tcPr>
            <w:tcW w:w="714" w:type="dxa"/>
          </w:tcPr>
          <w:p w14:paraId="4272A38C" w14:textId="2E9887B4" w:rsidR="00C205AE" w:rsidRPr="00DF74F9" w:rsidRDefault="009D3F3C" w:rsidP="00D279B3">
            <w:pPr>
              <w:pStyle w:val="Header"/>
              <w:jc w:val="center"/>
            </w:pPr>
            <w:r w:rsidRPr="00DF74F9">
              <w:rPr>
                <w:sz w:val="24"/>
                <w:szCs w:val="24"/>
              </w:rPr>
              <w:t>3</w:t>
            </w:r>
            <w:r w:rsidR="00271648" w:rsidRPr="00DF74F9">
              <w:rPr>
                <w:sz w:val="24"/>
                <w:szCs w:val="24"/>
              </w:rPr>
              <w:t>6</w:t>
            </w:r>
          </w:p>
        </w:tc>
        <w:tc>
          <w:tcPr>
            <w:tcW w:w="1260" w:type="dxa"/>
            <w:tcBorders>
              <w:top w:val="single" w:sz="6" w:space="0" w:color="auto"/>
              <w:left w:val="single" w:sz="6" w:space="0" w:color="auto"/>
              <w:bottom w:val="single" w:sz="6" w:space="0" w:color="auto"/>
              <w:right w:val="single" w:sz="6" w:space="0" w:color="auto"/>
            </w:tcBorders>
          </w:tcPr>
          <w:p w14:paraId="42F8F7FE" w14:textId="77777777" w:rsidR="00C205AE" w:rsidRPr="00DF74F9" w:rsidRDefault="00C205AE" w:rsidP="00D279B3">
            <w:pPr>
              <w:pStyle w:val="Header"/>
              <w:jc w:val="center"/>
            </w:pPr>
            <w:r w:rsidRPr="00DF74F9">
              <w:t>nonvamam</w:t>
            </w:r>
          </w:p>
        </w:tc>
        <w:tc>
          <w:tcPr>
            <w:tcW w:w="4318" w:type="dxa"/>
            <w:tcBorders>
              <w:top w:val="single" w:sz="6" w:space="0" w:color="auto"/>
              <w:left w:val="single" w:sz="6" w:space="0" w:color="auto"/>
              <w:bottom w:val="single" w:sz="6" w:space="0" w:color="auto"/>
              <w:right w:val="single" w:sz="6" w:space="0" w:color="auto"/>
            </w:tcBorders>
          </w:tcPr>
          <w:p w14:paraId="644EA5B6" w14:textId="77777777" w:rsidR="00C205AE" w:rsidRPr="00DF74F9" w:rsidRDefault="00C205AE" w:rsidP="00D279B3">
            <w:pPr>
              <w:rPr>
                <w:sz w:val="22"/>
              </w:rPr>
            </w:pPr>
            <w:r w:rsidRPr="00DF74F9">
              <w:rPr>
                <w:sz w:val="22"/>
              </w:rPr>
              <w:t>Is there documentation that the mammogram was performed outside of VHA?</w:t>
            </w:r>
          </w:p>
          <w:p w14:paraId="38381A2C" w14:textId="77777777" w:rsidR="00C205AE" w:rsidRPr="00DF74F9" w:rsidRDefault="00C205AE" w:rsidP="00D279B3">
            <w:pPr>
              <w:rPr>
                <w:sz w:val="22"/>
              </w:rPr>
            </w:pPr>
            <w:r w:rsidRPr="00DF74F9">
              <w:rPr>
                <w:sz w:val="22"/>
              </w:rPr>
              <w:t>1.  Yes</w:t>
            </w:r>
          </w:p>
          <w:p w14:paraId="5B50E8C4" w14:textId="77777777" w:rsidR="00C205AE" w:rsidRPr="00DF74F9" w:rsidRDefault="00C205AE" w:rsidP="00D279B3">
            <w:pPr>
              <w:pStyle w:val="Heading6"/>
              <w:outlineLvl w:val="5"/>
              <w:rPr>
                <w:sz w:val="22"/>
                <w:szCs w:val="22"/>
                <w:u w:val="none"/>
              </w:rPr>
            </w:pPr>
            <w:r w:rsidRPr="00DF74F9">
              <w:rPr>
                <w:sz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49FE9ECA" w14:textId="77777777" w:rsidR="00C205AE" w:rsidRPr="00DF74F9" w:rsidRDefault="00C205AE" w:rsidP="00D279B3">
            <w:pPr>
              <w:jc w:val="center"/>
            </w:pPr>
            <w:r w:rsidRPr="00DF74F9">
              <w:t>1,2</w:t>
            </w:r>
          </w:p>
          <w:p w14:paraId="481E8153" w14:textId="77777777" w:rsidR="00C205AE" w:rsidRPr="00DF74F9" w:rsidRDefault="00C205AE" w:rsidP="00D279B3">
            <w:pPr>
              <w:jc w:val="center"/>
              <w:rPr>
                <w:b/>
              </w:rPr>
            </w:pPr>
            <w:r w:rsidRPr="00DF74F9">
              <w:rPr>
                <w:b/>
              </w:rPr>
              <w:t>If 1, go to ctabnval</w:t>
            </w:r>
          </w:p>
          <w:p w14:paraId="5554341A" w14:textId="77777777" w:rsidR="00C205AE" w:rsidRPr="00DF74F9" w:rsidRDefault="00C205AE" w:rsidP="00D279B3">
            <w:pPr>
              <w:jc w:val="center"/>
            </w:pPr>
            <w:r w:rsidRPr="00DF74F9">
              <w:rPr>
                <w:b/>
              </w:rPr>
              <w:t xml:space="preserve">as applicable </w:t>
            </w:r>
          </w:p>
        </w:tc>
        <w:tc>
          <w:tcPr>
            <w:tcW w:w="5938" w:type="dxa"/>
            <w:tcBorders>
              <w:top w:val="single" w:sz="6" w:space="0" w:color="auto"/>
              <w:left w:val="single" w:sz="6" w:space="0" w:color="auto"/>
              <w:bottom w:val="single" w:sz="6" w:space="0" w:color="auto"/>
              <w:right w:val="single" w:sz="6" w:space="0" w:color="auto"/>
            </w:tcBorders>
          </w:tcPr>
          <w:p w14:paraId="1A5FB951" w14:textId="77777777" w:rsidR="00C205AE" w:rsidRPr="00DF74F9" w:rsidRDefault="00C205AE" w:rsidP="00D279B3">
            <w:r w:rsidRPr="00DF74F9">
              <w:t>Mammogram performed outside VHA, fee basis, may be determined by checking to see if mammogram was ordered by and consult placed by VHA. If the mammogram was ordered by VHA and performed outside VHA, enter 1.</w:t>
            </w:r>
          </w:p>
          <w:p w14:paraId="6555132B" w14:textId="77777777" w:rsidR="00C205AE" w:rsidRPr="00DF74F9" w:rsidRDefault="00C205AE" w:rsidP="00D279B3">
            <w:pPr>
              <w:autoSpaceDE w:val="0"/>
              <w:autoSpaceDN w:val="0"/>
              <w:ind w:left="20" w:hanging="20"/>
            </w:pPr>
            <w:r w:rsidRPr="00DF74F9">
              <w:t>Mammogram performed in private sector, not fee basis, includes documentation the mammogram was performed outside VHA such as patient self-report documented by VHA staff or outside mammogram report without evidence it was ordered by VHA.</w:t>
            </w:r>
          </w:p>
        </w:tc>
      </w:tr>
      <w:tr w:rsidR="00C205AE" w:rsidRPr="00DF74F9" w14:paraId="3A7D079B" w14:textId="77777777" w:rsidTr="009D3F3C">
        <w:tc>
          <w:tcPr>
            <w:tcW w:w="714" w:type="dxa"/>
          </w:tcPr>
          <w:p w14:paraId="5C6B8FA3" w14:textId="200720F3" w:rsidR="00C205AE" w:rsidRPr="00DF74F9" w:rsidRDefault="009D3F3C" w:rsidP="00D279B3">
            <w:pPr>
              <w:pStyle w:val="Header"/>
              <w:jc w:val="center"/>
            </w:pPr>
            <w:r w:rsidRPr="00DF74F9">
              <w:rPr>
                <w:sz w:val="24"/>
                <w:szCs w:val="24"/>
              </w:rPr>
              <w:t>3</w:t>
            </w:r>
            <w:r w:rsidR="00271648" w:rsidRPr="00DF74F9">
              <w:rPr>
                <w:sz w:val="24"/>
                <w:szCs w:val="24"/>
              </w:rPr>
              <w:t>7</w:t>
            </w:r>
          </w:p>
        </w:tc>
        <w:tc>
          <w:tcPr>
            <w:tcW w:w="1260" w:type="dxa"/>
            <w:tcBorders>
              <w:top w:val="single" w:sz="6" w:space="0" w:color="auto"/>
              <w:left w:val="single" w:sz="6" w:space="0" w:color="auto"/>
              <w:bottom w:val="single" w:sz="6" w:space="0" w:color="auto"/>
              <w:right w:val="single" w:sz="6" w:space="0" w:color="auto"/>
            </w:tcBorders>
          </w:tcPr>
          <w:p w14:paraId="257252C8" w14:textId="77777777" w:rsidR="00C205AE" w:rsidRPr="00DF74F9" w:rsidRDefault="00C205AE" w:rsidP="00D279B3">
            <w:pPr>
              <w:pStyle w:val="Header"/>
              <w:jc w:val="center"/>
            </w:pPr>
            <w:r w:rsidRPr="00DF74F9">
              <w:t>admam</w:t>
            </w:r>
          </w:p>
        </w:tc>
        <w:tc>
          <w:tcPr>
            <w:tcW w:w="4318" w:type="dxa"/>
            <w:tcBorders>
              <w:top w:val="single" w:sz="6" w:space="0" w:color="auto"/>
              <w:left w:val="single" w:sz="6" w:space="0" w:color="auto"/>
              <w:bottom w:val="single" w:sz="6" w:space="0" w:color="auto"/>
              <w:right w:val="single" w:sz="6" w:space="0" w:color="auto"/>
            </w:tcBorders>
          </w:tcPr>
          <w:p w14:paraId="2DDE9215" w14:textId="77777777" w:rsidR="00C205AE" w:rsidRPr="00DF74F9" w:rsidRDefault="00C205AE" w:rsidP="00D279B3">
            <w:pPr>
              <w:rPr>
                <w:sz w:val="22"/>
              </w:rPr>
            </w:pPr>
            <w:r w:rsidRPr="00DF74F9">
              <w:rPr>
                <w:sz w:val="22"/>
              </w:rPr>
              <w:t xml:space="preserve">During the timeframe from (computer display abmamdt to abmamdt +7 days), was the patient admitted to an inpatient setting? </w:t>
            </w:r>
          </w:p>
          <w:p w14:paraId="4E96F7C9" w14:textId="77777777" w:rsidR="00C205AE" w:rsidRPr="00DF74F9" w:rsidRDefault="00C205AE" w:rsidP="00D279B3">
            <w:pPr>
              <w:rPr>
                <w:sz w:val="22"/>
              </w:rPr>
            </w:pPr>
            <w:r w:rsidRPr="00DF74F9">
              <w:rPr>
                <w:sz w:val="22"/>
              </w:rPr>
              <w:t>1. Yes</w:t>
            </w:r>
          </w:p>
          <w:p w14:paraId="10ACB0CA" w14:textId="77777777" w:rsidR="00C205AE" w:rsidRPr="00DF74F9" w:rsidRDefault="00C205AE" w:rsidP="00D279B3">
            <w:pPr>
              <w:pStyle w:val="Heading6"/>
              <w:outlineLvl w:val="5"/>
              <w:rPr>
                <w:sz w:val="22"/>
                <w:szCs w:val="22"/>
                <w:u w:val="none"/>
              </w:rPr>
            </w:pPr>
            <w:r w:rsidRPr="00DF74F9">
              <w:rPr>
                <w:sz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4C06F5E5" w14:textId="77777777" w:rsidR="00C205AE" w:rsidRPr="00DF74F9" w:rsidRDefault="00C205AE" w:rsidP="00D279B3">
            <w:pPr>
              <w:jc w:val="center"/>
            </w:pPr>
            <w:r w:rsidRPr="00DF74F9">
              <w:t>1,2</w:t>
            </w:r>
          </w:p>
          <w:p w14:paraId="42143B17" w14:textId="77777777" w:rsidR="00C205AE" w:rsidRPr="00DF74F9" w:rsidRDefault="00C205AE" w:rsidP="00D279B3">
            <w:pPr>
              <w:jc w:val="center"/>
              <w:rPr>
                <w:b/>
              </w:rPr>
            </w:pPr>
            <w:r w:rsidRPr="00DF74F9">
              <w:rPr>
                <w:b/>
              </w:rPr>
              <w:t>If 1, go to ctabnval</w:t>
            </w:r>
          </w:p>
          <w:p w14:paraId="1D2BC696" w14:textId="77777777" w:rsidR="00C205AE" w:rsidRPr="00DF74F9" w:rsidRDefault="00C205AE" w:rsidP="00D279B3">
            <w:pPr>
              <w:jc w:val="center"/>
              <w:rPr>
                <w:b/>
              </w:rPr>
            </w:pPr>
            <w:r w:rsidRPr="00DF74F9">
              <w:rPr>
                <w:b/>
              </w:rPr>
              <w:t>as applicable</w:t>
            </w:r>
          </w:p>
          <w:p w14:paraId="336E2B2E" w14:textId="77777777" w:rsidR="00C205AE" w:rsidRPr="00DF74F9" w:rsidRDefault="00C205AE" w:rsidP="00D279B3"/>
          <w:p w14:paraId="247B5084" w14:textId="77777777" w:rsidR="00C205AE" w:rsidRPr="00DF74F9" w:rsidRDefault="00C205AE" w:rsidP="00D279B3">
            <w:pPr>
              <w:jc w:val="center"/>
            </w:pPr>
          </w:p>
        </w:tc>
        <w:tc>
          <w:tcPr>
            <w:tcW w:w="5938" w:type="dxa"/>
            <w:tcBorders>
              <w:top w:val="single" w:sz="6" w:space="0" w:color="auto"/>
              <w:left w:val="single" w:sz="6" w:space="0" w:color="auto"/>
              <w:bottom w:val="single" w:sz="6" w:space="0" w:color="auto"/>
              <w:right w:val="single" w:sz="6" w:space="0" w:color="auto"/>
            </w:tcBorders>
          </w:tcPr>
          <w:p w14:paraId="29CC9266" w14:textId="77777777" w:rsidR="00C205AE" w:rsidRPr="00DF74F9" w:rsidRDefault="00C205AE" w:rsidP="00D279B3">
            <w:pPr>
              <w:rPr>
                <w:b/>
              </w:rPr>
            </w:pPr>
            <w:r w:rsidRPr="00DF74F9">
              <w:rPr>
                <w:b/>
              </w:rPr>
              <w:t xml:space="preserve">The intent is to determine if the patient was admitted to inpatient care at a community (non-VA) or VA facility during the specified timeframe.  </w:t>
            </w:r>
          </w:p>
          <w:p w14:paraId="2819209B" w14:textId="77777777" w:rsidR="00C205AE" w:rsidRPr="00DF74F9" w:rsidRDefault="00C205AE" w:rsidP="00D279B3">
            <w:pPr>
              <w:rPr>
                <w:b/>
              </w:rPr>
            </w:pPr>
            <w:r w:rsidRPr="00DF74F9">
              <w:rPr>
                <w:b/>
              </w:rPr>
              <w:t>Inpatient admission includes:  acute care admission, community living center (CLC), inpatient hospice, inpatient rehab, observation stay, other skilled care</w:t>
            </w:r>
          </w:p>
          <w:p w14:paraId="6704B412" w14:textId="77777777" w:rsidR="00C205AE" w:rsidRPr="00DF74F9" w:rsidRDefault="00C205AE" w:rsidP="00D279B3">
            <w:pPr>
              <w:autoSpaceDE w:val="0"/>
              <w:autoSpaceDN w:val="0"/>
              <w:ind w:left="20" w:hanging="20"/>
            </w:pPr>
            <w:r w:rsidRPr="00DF74F9">
              <w:rPr>
                <w:b/>
              </w:rPr>
              <w:t>Suggested data sources:</w:t>
            </w:r>
            <w:r w:rsidRPr="00DF74F9">
              <w:t xml:space="preserve"> admission notes, CLC notes, discharge summary, EADT, ED record, non-VA care coordination notes, scanned notes, social worker notes</w:t>
            </w:r>
          </w:p>
        </w:tc>
      </w:tr>
    </w:tbl>
    <w:p w14:paraId="2913D883" w14:textId="77777777" w:rsidR="009D3F3C" w:rsidRPr="00DF74F9" w:rsidRDefault="009D3F3C">
      <w:r w:rsidRPr="00DF74F9">
        <w:br w:type="page"/>
      </w:r>
    </w:p>
    <w:tbl>
      <w:tblPr>
        <w:tblStyle w:val="TableGrid"/>
        <w:tblW w:w="14390" w:type="dxa"/>
        <w:tblLook w:val="04A0" w:firstRow="1" w:lastRow="0" w:firstColumn="1" w:lastColumn="0" w:noHBand="0" w:noVBand="1"/>
      </w:tblPr>
      <w:tblGrid>
        <w:gridCol w:w="714"/>
        <w:gridCol w:w="1260"/>
        <w:gridCol w:w="4318"/>
        <w:gridCol w:w="2160"/>
        <w:gridCol w:w="5938"/>
      </w:tblGrid>
      <w:tr w:rsidR="00C205AE" w:rsidRPr="00DF74F9" w14:paraId="0A872C3F" w14:textId="77777777" w:rsidTr="009D3F3C">
        <w:tc>
          <w:tcPr>
            <w:tcW w:w="714" w:type="dxa"/>
          </w:tcPr>
          <w:p w14:paraId="6999A2D1" w14:textId="0BCCFA7A" w:rsidR="00C205AE" w:rsidRPr="00DF74F9" w:rsidRDefault="009D3F3C" w:rsidP="00D279B3">
            <w:pPr>
              <w:pStyle w:val="Header"/>
              <w:jc w:val="center"/>
              <w:rPr>
                <w:sz w:val="24"/>
                <w:szCs w:val="24"/>
              </w:rPr>
            </w:pPr>
            <w:r w:rsidRPr="00DF74F9">
              <w:rPr>
                <w:sz w:val="22"/>
                <w:szCs w:val="22"/>
              </w:rPr>
              <w:lastRenderedPageBreak/>
              <w:t>3</w:t>
            </w:r>
            <w:r w:rsidR="00271648" w:rsidRPr="00DF74F9">
              <w:rPr>
                <w:sz w:val="22"/>
                <w:szCs w:val="22"/>
              </w:rPr>
              <w:t>8</w:t>
            </w:r>
          </w:p>
        </w:tc>
        <w:tc>
          <w:tcPr>
            <w:tcW w:w="1260" w:type="dxa"/>
            <w:tcBorders>
              <w:top w:val="single" w:sz="6" w:space="0" w:color="auto"/>
              <w:left w:val="single" w:sz="6" w:space="0" w:color="auto"/>
              <w:bottom w:val="single" w:sz="6" w:space="0" w:color="auto"/>
              <w:right w:val="single" w:sz="6" w:space="0" w:color="auto"/>
            </w:tcBorders>
          </w:tcPr>
          <w:p w14:paraId="46082024" w14:textId="77777777" w:rsidR="00C205AE" w:rsidRPr="00DF74F9" w:rsidRDefault="00C205AE" w:rsidP="00D279B3">
            <w:pPr>
              <w:pStyle w:val="Header"/>
              <w:jc w:val="center"/>
            </w:pPr>
            <w:r w:rsidRPr="00DF74F9">
              <w:t>mamnoact</w:t>
            </w:r>
          </w:p>
        </w:tc>
        <w:tc>
          <w:tcPr>
            <w:tcW w:w="4318" w:type="dxa"/>
            <w:tcBorders>
              <w:top w:val="single" w:sz="6" w:space="0" w:color="auto"/>
              <w:left w:val="single" w:sz="6" w:space="0" w:color="auto"/>
              <w:bottom w:val="single" w:sz="6" w:space="0" w:color="auto"/>
              <w:right w:val="single" w:sz="6" w:space="0" w:color="auto"/>
            </w:tcBorders>
          </w:tcPr>
          <w:p w14:paraId="40C5D45A" w14:textId="77777777" w:rsidR="00C205AE" w:rsidRPr="00DF74F9" w:rsidRDefault="00C205AE" w:rsidP="00D279B3">
            <w:pPr>
              <w:rPr>
                <w:sz w:val="22"/>
              </w:rPr>
            </w:pPr>
            <w:r w:rsidRPr="00DF74F9">
              <w:rPr>
                <w:sz w:val="22"/>
              </w:rPr>
              <w:t xml:space="preserve">During the timeframe from (computer display abmamdt to abmamdt + 7 days), did the ordering provider document the abnormal mammogram result did </w:t>
            </w:r>
            <w:r w:rsidRPr="00DF74F9">
              <w:rPr>
                <w:sz w:val="22"/>
                <w:u w:val="single"/>
              </w:rPr>
              <w:t>not</w:t>
            </w:r>
            <w:r w:rsidRPr="00DF74F9">
              <w:rPr>
                <w:sz w:val="22"/>
              </w:rPr>
              <w:t xml:space="preserve"> require action? </w:t>
            </w:r>
          </w:p>
          <w:p w14:paraId="00706148" w14:textId="77777777" w:rsidR="00C205AE" w:rsidRPr="00DF74F9" w:rsidRDefault="00C205AE" w:rsidP="00D279B3">
            <w:pPr>
              <w:pStyle w:val="ListParagraph"/>
              <w:numPr>
                <w:ilvl w:val="0"/>
                <w:numId w:val="9"/>
              </w:numPr>
              <w:rPr>
                <w:sz w:val="22"/>
                <w:szCs w:val="22"/>
              </w:rPr>
            </w:pPr>
            <w:r w:rsidRPr="00DF74F9">
              <w:rPr>
                <w:sz w:val="22"/>
                <w:szCs w:val="22"/>
              </w:rPr>
              <w:t>Yes</w:t>
            </w:r>
          </w:p>
          <w:p w14:paraId="7250BFCD" w14:textId="77777777" w:rsidR="00C205AE" w:rsidRPr="00DF74F9" w:rsidRDefault="00C205AE" w:rsidP="00D279B3">
            <w:pPr>
              <w:pStyle w:val="ListParagraph"/>
              <w:numPr>
                <w:ilvl w:val="0"/>
                <w:numId w:val="9"/>
              </w:numPr>
            </w:pPr>
            <w:r w:rsidRPr="00DF74F9">
              <w:rPr>
                <w:sz w:val="22"/>
                <w:szCs w:val="22"/>
              </w:rPr>
              <w:t>No</w:t>
            </w:r>
          </w:p>
        </w:tc>
        <w:tc>
          <w:tcPr>
            <w:tcW w:w="2160" w:type="dxa"/>
            <w:tcBorders>
              <w:top w:val="single" w:sz="6" w:space="0" w:color="auto"/>
              <w:left w:val="single" w:sz="6" w:space="0" w:color="auto"/>
              <w:bottom w:val="single" w:sz="6" w:space="0" w:color="auto"/>
              <w:right w:val="single" w:sz="6" w:space="0" w:color="auto"/>
            </w:tcBorders>
          </w:tcPr>
          <w:p w14:paraId="1EDB019A" w14:textId="77777777" w:rsidR="00C205AE" w:rsidRPr="00DF74F9" w:rsidRDefault="00C205AE" w:rsidP="00D279B3">
            <w:pPr>
              <w:jc w:val="center"/>
            </w:pPr>
            <w:r w:rsidRPr="00DF74F9">
              <w:t>1,2</w:t>
            </w:r>
          </w:p>
          <w:p w14:paraId="52D94623" w14:textId="77777777" w:rsidR="00C205AE" w:rsidRPr="00DF74F9" w:rsidRDefault="00C205AE" w:rsidP="00D279B3">
            <w:pPr>
              <w:jc w:val="center"/>
              <w:rPr>
                <w:b/>
              </w:rPr>
            </w:pPr>
            <w:r w:rsidRPr="00DF74F9">
              <w:rPr>
                <w:b/>
              </w:rPr>
              <w:t>If 1, go to ctabnval as applicable</w:t>
            </w:r>
          </w:p>
        </w:tc>
        <w:tc>
          <w:tcPr>
            <w:tcW w:w="5938" w:type="dxa"/>
            <w:tcBorders>
              <w:top w:val="single" w:sz="6" w:space="0" w:color="auto"/>
              <w:left w:val="single" w:sz="6" w:space="0" w:color="auto"/>
              <w:bottom w:val="single" w:sz="6" w:space="0" w:color="auto"/>
              <w:right w:val="single" w:sz="6" w:space="0" w:color="auto"/>
            </w:tcBorders>
          </w:tcPr>
          <w:p w14:paraId="74649AB5" w14:textId="77777777" w:rsidR="00C205AE" w:rsidRPr="00DF74F9" w:rsidRDefault="00C205AE" w:rsidP="00D279B3">
            <w:pPr>
              <w:rPr>
                <w:b/>
              </w:rPr>
            </w:pPr>
            <w:r w:rsidRPr="00DF74F9">
              <w:rPr>
                <w:b/>
              </w:rPr>
              <w:t xml:space="preserve">In order to answer this question, it is necessary to determine the VHA provider that ordered the most recent mammogram entered in ABMAMDT.  </w:t>
            </w:r>
          </w:p>
          <w:p w14:paraId="52900478" w14:textId="77777777" w:rsidR="00C205AE" w:rsidRPr="00DF74F9" w:rsidRDefault="00C205AE" w:rsidP="00D279B3">
            <w:r w:rsidRPr="00DF74F9">
              <w:rPr>
                <w:b/>
              </w:rPr>
              <w:t xml:space="preserve">Ordering provider = </w:t>
            </w:r>
            <w:r w:rsidRPr="00DF74F9">
              <w:t xml:space="preserve">physician/APN/PA or pharmacist that ordered the test or a physician/APN/PA that is part of the same service/clinic (e.g., primary care physician orders the test and patient sees the primary care clinic PA).  </w:t>
            </w:r>
          </w:p>
          <w:p w14:paraId="7A084D07" w14:textId="77777777" w:rsidR="00C205AE" w:rsidRPr="00DF74F9" w:rsidRDefault="00C205AE" w:rsidP="00D279B3">
            <w:r w:rsidRPr="00DF74F9">
              <w:t>For the purpose of this question, a radiologist or radiology staff are not acceptable as an ordering provider.</w:t>
            </w:r>
          </w:p>
          <w:p w14:paraId="2B7FF2CA" w14:textId="77777777" w:rsidR="00C205AE" w:rsidRPr="00DF74F9" w:rsidRDefault="00C205AE" w:rsidP="00D279B3">
            <w:r w:rsidRPr="00DF74F9">
              <w:t xml:space="preserve">Per local VAMC policy, a registered nurse (RN) may be authorized to order certain lab tests.  </w:t>
            </w:r>
          </w:p>
          <w:p w14:paraId="669202ED" w14:textId="77777777" w:rsidR="00C205AE" w:rsidRPr="00DF74F9" w:rsidRDefault="00C205AE" w:rsidP="00D279B3">
            <w:pPr>
              <w:rPr>
                <w:b/>
              </w:rPr>
            </w:pPr>
            <w:r w:rsidRPr="00DF74F9">
              <w:rPr>
                <w:b/>
              </w:rPr>
              <w:t xml:space="preserve">The documented reason for an abnormal mammogram result not requiring action must be specific to the mammogram. </w:t>
            </w:r>
          </w:p>
        </w:tc>
      </w:tr>
    </w:tbl>
    <w:p w14:paraId="7EB920CF" w14:textId="77777777" w:rsidR="00C205AE" w:rsidRPr="00DF74F9" w:rsidRDefault="00C205AE" w:rsidP="00C205AE">
      <w:r w:rsidRPr="00DF74F9">
        <w:br w:type="page"/>
      </w:r>
    </w:p>
    <w:tbl>
      <w:tblPr>
        <w:tblStyle w:val="TableGrid"/>
        <w:tblW w:w="0" w:type="auto"/>
        <w:tblLook w:val="04A0" w:firstRow="1" w:lastRow="0" w:firstColumn="1" w:lastColumn="0" w:noHBand="0" w:noVBand="1"/>
      </w:tblPr>
      <w:tblGrid>
        <w:gridCol w:w="714"/>
        <w:gridCol w:w="1260"/>
        <w:gridCol w:w="4319"/>
        <w:gridCol w:w="2160"/>
        <w:gridCol w:w="5934"/>
      </w:tblGrid>
      <w:tr w:rsidR="00C205AE" w:rsidRPr="00DF74F9" w14:paraId="3E4F838D" w14:textId="77777777" w:rsidTr="00D279B3">
        <w:tc>
          <w:tcPr>
            <w:tcW w:w="714" w:type="dxa"/>
          </w:tcPr>
          <w:p w14:paraId="1F2CA0AF" w14:textId="06F0ABF8" w:rsidR="00C205AE" w:rsidRPr="00DF74F9" w:rsidRDefault="009D3F3C" w:rsidP="00D279B3">
            <w:pPr>
              <w:pStyle w:val="Header"/>
              <w:jc w:val="center"/>
            </w:pPr>
            <w:r w:rsidRPr="00DF74F9">
              <w:rPr>
                <w:sz w:val="24"/>
                <w:szCs w:val="24"/>
              </w:rPr>
              <w:lastRenderedPageBreak/>
              <w:t>3</w:t>
            </w:r>
            <w:r w:rsidR="00271648" w:rsidRPr="00DF74F9">
              <w:rPr>
                <w:sz w:val="24"/>
                <w:szCs w:val="24"/>
              </w:rPr>
              <w:t>9</w:t>
            </w:r>
          </w:p>
        </w:tc>
        <w:tc>
          <w:tcPr>
            <w:tcW w:w="1260" w:type="dxa"/>
            <w:tcBorders>
              <w:top w:val="single" w:sz="6" w:space="0" w:color="auto"/>
              <w:left w:val="single" w:sz="6" w:space="0" w:color="auto"/>
              <w:bottom w:val="single" w:sz="6" w:space="0" w:color="auto"/>
              <w:right w:val="single" w:sz="6" w:space="0" w:color="auto"/>
            </w:tcBorders>
          </w:tcPr>
          <w:p w14:paraId="0E1D1A3E" w14:textId="77777777" w:rsidR="00C205AE" w:rsidRPr="00DF74F9" w:rsidRDefault="00C205AE" w:rsidP="00D279B3">
            <w:pPr>
              <w:pStyle w:val="Header"/>
              <w:jc w:val="center"/>
            </w:pPr>
            <w:r w:rsidRPr="00DF74F9">
              <w:t>amamcom</w:t>
            </w:r>
          </w:p>
        </w:tc>
        <w:tc>
          <w:tcPr>
            <w:tcW w:w="4319" w:type="dxa"/>
            <w:tcBorders>
              <w:top w:val="single" w:sz="6" w:space="0" w:color="auto"/>
              <w:left w:val="single" w:sz="6" w:space="0" w:color="auto"/>
              <w:bottom w:val="single" w:sz="6" w:space="0" w:color="auto"/>
              <w:right w:val="single" w:sz="6" w:space="0" w:color="auto"/>
            </w:tcBorders>
          </w:tcPr>
          <w:p w14:paraId="0D8466A3" w14:textId="77777777" w:rsidR="00C205AE" w:rsidRPr="00DF74F9" w:rsidRDefault="00C205AE" w:rsidP="00D279B3">
            <w:pPr>
              <w:rPr>
                <w:sz w:val="22"/>
              </w:rPr>
            </w:pPr>
            <w:r w:rsidRPr="00DF74F9">
              <w:rPr>
                <w:sz w:val="22"/>
              </w:rPr>
              <w:t xml:space="preserve">During the timeframe from (computer display abmamdt to abmamdt + 30 days), was the abnormal mammogram result communicated to the patient by one of the following methods? </w:t>
            </w:r>
          </w:p>
          <w:p w14:paraId="2B6231D7" w14:textId="77777777" w:rsidR="00C205AE" w:rsidRPr="00DF74F9" w:rsidRDefault="00C205AE" w:rsidP="00D279B3">
            <w:pPr>
              <w:pStyle w:val="ListParagraph"/>
              <w:numPr>
                <w:ilvl w:val="0"/>
                <w:numId w:val="2"/>
              </w:numPr>
              <w:rPr>
                <w:sz w:val="22"/>
                <w:szCs w:val="22"/>
              </w:rPr>
            </w:pPr>
            <w:r w:rsidRPr="00DF74F9">
              <w:rPr>
                <w:sz w:val="22"/>
                <w:szCs w:val="22"/>
              </w:rPr>
              <w:t xml:space="preserve">Face to face encounter – </w:t>
            </w:r>
            <w:r w:rsidRPr="00DF74F9">
              <w:rPr>
                <w:b/>
                <w:sz w:val="22"/>
                <w:szCs w:val="22"/>
              </w:rPr>
              <w:t>Documentation of discussion of results within patient visit in the progress note is required.</w:t>
            </w:r>
            <w:r w:rsidRPr="00DF74F9">
              <w:rPr>
                <w:sz w:val="22"/>
                <w:szCs w:val="22"/>
                <w:u w:val="single"/>
              </w:rPr>
              <w:t xml:space="preserve">  </w:t>
            </w:r>
          </w:p>
          <w:p w14:paraId="711EC88A" w14:textId="77777777" w:rsidR="00C205AE" w:rsidRPr="00DF74F9" w:rsidRDefault="00C205AE" w:rsidP="00D279B3">
            <w:pPr>
              <w:pStyle w:val="ListParagraph"/>
              <w:numPr>
                <w:ilvl w:val="0"/>
                <w:numId w:val="2"/>
              </w:numPr>
              <w:rPr>
                <w:sz w:val="22"/>
                <w:szCs w:val="22"/>
              </w:rPr>
            </w:pPr>
            <w:r w:rsidRPr="00DF74F9">
              <w:rPr>
                <w:sz w:val="22"/>
                <w:szCs w:val="22"/>
              </w:rPr>
              <w:t xml:space="preserve">Clinical Video Telehealth (CVT) refers to real time clinic based video encounter between the patient and provider.  </w:t>
            </w:r>
            <w:r w:rsidRPr="00DF74F9">
              <w:rPr>
                <w:b/>
                <w:sz w:val="22"/>
                <w:szCs w:val="22"/>
              </w:rPr>
              <w:t>Documentation of discussion of results within the CVT encounter in the progress note is required.</w:t>
            </w:r>
            <w:r w:rsidRPr="00DF74F9">
              <w:rPr>
                <w:sz w:val="22"/>
                <w:szCs w:val="22"/>
                <w:u w:val="single"/>
              </w:rPr>
              <w:t xml:space="preserve">  </w:t>
            </w:r>
          </w:p>
          <w:p w14:paraId="4435090B" w14:textId="77777777" w:rsidR="00F957AB" w:rsidRPr="00DF74F9" w:rsidRDefault="00C205AE" w:rsidP="00F957AB">
            <w:pPr>
              <w:pStyle w:val="ListParagraph"/>
              <w:numPr>
                <w:ilvl w:val="0"/>
                <w:numId w:val="30"/>
              </w:numPr>
            </w:pPr>
            <w:r w:rsidRPr="00DF74F9">
              <w:rPr>
                <w:sz w:val="22"/>
                <w:szCs w:val="22"/>
              </w:rPr>
              <w:t>Telephone encounter</w:t>
            </w:r>
            <w:r w:rsidR="00F957AB" w:rsidRPr="00DF74F9">
              <w:rPr>
                <w:sz w:val="22"/>
                <w:szCs w:val="22"/>
              </w:rPr>
              <w:t xml:space="preserve"> </w:t>
            </w:r>
            <w:r w:rsidR="00F957AB" w:rsidRPr="00DF74F9">
              <w:t xml:space="preserve">- </w:t>
            </w:r>
            <w:r w:rsidR="00F957AB" w:rsidRPr="00DF74F9">
              <w:rPr>
                <w:b/>
              </w:rPr>
              <w:t>Documentation of discussion of results within telephone visit note is required.</w:t>
            </w:r>
            <w:r w:rsidR="00F957AB" w:rsidRPr="00DF74F9">
              <w:t xml:space="preserve">  </w:t>
            </w:r>
          </w:p>
          <w:p w14:paraId="35FA95A6" w14:textId="77777777" w:rsidR="00C205AE" w:rsidRPr="00DF74F9" w:rsidRDefault="00C205AE" w:rsidP="00D279B3">
            <w:pPr>
              <w:pStyle w:val="ListParagraph"/>
              <w:numPr>
                <w:ilvl w:val="0"/>
                <w:numId w:val="2"/>
              </w:numPr>
              <w:rPr>
                <w:sz w:val="22"/>
                <w:szCs w:val="22"/>
              </w:rPr>
            </w:pPr>
            <w:r w:rsidRPr="00DF74F9">
              <w:rPr>
                <w:sz w:val="22"/>
                <w:szCs w:val="22"/>
              </w:rPr>
              <w:t>Standard or certified letter – Certified letters are no longer required for abnormal results that require action.</w:t>
            </w:r>
          </w:p>
          <w:p w14:paraId="694BD991" w14:textId="77777777" w:rsidR="00C205AE" w:rsidRPr="00DF74F9" w:rsidRDefault="00C205AE" w:rsidP="00D279B3">
            <w:pPr>
              <w:pStyle w:val="ListParagraph"/>
              <w:numPr>
                <w:ilvl w:val="0"/>
                <w:numId w:val="2"/>
              </w:numPr>
              <w:rPr>
                <w:sz w:val="22"/>
                <w:szCs w:val="22"/>
              </w:rPr>
            </w:pPr>
            <w:r w:rsidRPr="00DF74F9">
              <w:rPr>
                <w:sz w:val="22"/>
                <w:szCs w:val="22"/>
              </w:rPr>
              <w:t>Secure messaging is a confidential message functionality of My HealtheVet similar to email between patient and provider for non-urgent matters.</w:t>
            </w:r>
          </w:p>
          <w:p w14:paraId="1DE68ED5" w14:textId="77777777" w:rsidR="00C205AE" w:rsidRPr="00DF74F9" w:rsidRDefault="00C205AE" w:rsidP="00D279B3">
            <w:pPr>
              <w:rPr>
                <w:sz w:val="22"/>
              </w:rPr>
            </w:pPr>
          </w:p>
          <w:p w14:paraId="31023E39" w14:textId="77777777" w:rsidR="00C205AE" w:rsidRPr="00DF74F9" w:rsidRDefault="00C205AE" w:rsidP="00D279B3">
            <w:pPr>
              <w:rPr>
                <w:sz w:val="22"/>
              </w:rPr>
            </w:pPr>
            <w:r w:rsidRPr="00DF74F9">
              <w:rPr>
                <w:sz w:val="22"/>
              </w:rPr>
              <w:t>1.  Yes</w:t>
            </w:r>
          </w:p>
          <w:p w14:paraId="3E19D711" w14:textId="77777777" w:rsidR="00C205AE" w:rsidRPr="00DF74F9" w:rsidRDefault="00C205AE" w:rsidP="00D279B3">
            <w:pPr>
              <w:pStyle w:val="Heading6"/>
              <w:outlineLvl w:val="5"/>
              <w:rPr>
                <w:sz w:val="22"/>
                <w:szCs w:val="22"/>
                <w:u w:val="none"/>
              </w:rPr>
            </w:pPr>
            <w:r w:rsidRPr="00DF74F9">
              <w:rPr>
                <w:sz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005C7029" w14:textId="77777777" w:rsidR="00C205AE" w:rsidRPr="00DF74F9" w:rsidRDefault="00C205AE" w:rsidP="00D279B3">
            <w:pPr>
              <w:jc w:val="center"/>
            </w:pPr>
            <w:r w:rsidRPr="00DF74F9">
              <w:t>1,2</w:t>
            </w:r>
          </w:p>
          <w:p w14:paraId="75478538" w14:textId="77777777" w:rsidR="00C205AE" w:rsidRPr="00DF74F9" w:rsidRDefault="00C205AE" w:rsidP="00D279B3">
            <w:pPr>
              <w:jc w:val="center"/>
              <w:rPr>
                <w:b/>
              </w:rPr>
            </w:pPr>
            <w:r w:rsidRPr="00DF74F9">
              <w:rPr>
                <w:b/>
              </w:rPr>
              <w:t>If 2, go to ctabnval</w:t>
            </w:r>
          </w:p>
          <w:p w14:paraId="53CEBB9E" w14:textId="77777777" w:rsidR="00C205AE" w:rsidRPr="00DF74F9" w:rsidRDefault="00C205AE" w:rsidP="00D279B3">
            <w:pPr>
              <w:jc w:val="center"/>
              <w:rPr>
                <w:b/>
              </w:rPr>
            </w:pPr>
            <w:r w:rsidRPr="00DF74F9">
              <w:rPr>
                <w:b/>
              </w:rPr>
              <w:t>as applicable</w:t>
            </w:r>
          </w:p>
          <w:p w14:paraId="3D007171" w14:textId="77777777" w:rsidR="00C205AE" w:rsidRPr="00DF74F9" w:rsidRDefault="00C205AE" w:rsidP="00D279B3"/>
          <w:p w14:paraId="550CDC1C" w14:textId="77777777" w:rsidR="00C205AE" w:rsidRPr="00DF74F9" w:rsidRDefault="00C205AE" w:rsidP="00D279B3"/>
          <w:p w14:paraId="6964F2C4" w14:textId="77777777" w:rsidR="00C205AE" w:rsidRPr="00DF74F9" w:rsidRDefault="00C205AE" w:rsidP="00D279B3"/>
          <w:p w14:paraId="60C225D0" w14:textId="77777777" w:rsidR="00C205AE" w:rsidRPr="00DF74F9"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637244C0" w14:textId="23FB58D1" w:rsidR="00295D0D" w:rsidRPr="00DF74F9" w:rsidRDefault="00C205AE" w:rsidP="00D279B3">
            <w:pPr>
              <w:rPr>
                <w:b/>
              </w:rPr>
            </w:pPr>
            <w:r w:rsidRPr="00DF74F9">
              <w:rPr>
                <w:b/>
              </w:rPr>
              <w:t xml:space="preserve">Communication of the abnormal mammogram result to the patient must be documented in the record </w:t>
            </w:r>
            <w:r w:rsidR="00295D0D" w:rsidRPr="00DF74F9">
              <w:rPr>
                <w:b/>
              </w:rPr>
              <w:t xml:space="preserve">and indicate that the abnormal test results were reviewed with or provided to the patient. </w:t>
            </w:r>
          </w:p>
          <w:p w14:paraId="133189E3" w14:textId="07DDCF9C" w:rsidR="00C205AE" w:rsidRPr="00DF74F9" w:rsidRDefault="00295D0D" w:rsidP="00D279B3">
            <w:pPr>
              <w:rPr>
                <w:b/>
              </w:rPr>
            </w:pPr>
            <w:r w:rsidRPr="00DF74F9">
              <w:rPr>
                <w:b/>
              </w:rPr>
              <w:t>A</w:t>
            </w:r>
            <w:r w:rsidR="00C205AE" w:rsidRPr="00DF74F9">
              <w:rPr>
                <w:b/>
              </w:rPr>
              <w:t xml:space="preserve">ny of the following communication methods by the ordering provider  may be used:  </w:t>
            </w:r>
          </w:p>
          <w:p w14:paraId="6E837D76" w14:textId="77777777" w:rsidR="00C205AE" w:rsidRPr="00DF74F9" w:rsidRDefault="00C205AE" w:rsidP="00295D0D">
            <w:pPr>
              <w:pStyle w:val="ListParagraph"/>
              <w:numPr>
                <w:ilvl w:val="0"/>
                <w:numId w:val="30"/>
              </w:numPr>
            </w:pPr>
            <w:r w:rsidRPr="00DF74F9">
              <w:t xml:space="preserve">Face to face encounter – </w:t>
            </w:r>
            <w:r w:rsidRPr="00DF74F9">
              <w:rPr>
                <w:b/>
              </w:rPr>
              <w:t>Documentation of discussion of results within patient visit in the progress note is required.</w:t>
            </w:r>
            <w:r w:rsidRPr="00DF74F9">
              <w:t xml:space="preserve">  </w:t>
            </w:r>
          </w:p>
          <w:p w14:paraId="45711A51" w14:textId="77777777" w:rsidR="00C205AE" w:rsidRPr="00DF74F9" w:rsidRDefault="00C205AE" w:rsidP="00295D0D">
            <w:pPr>
              <w:pStyle w:val="ListParagraph"/>
              <w:numPr>
                <w:ilvl w:val="0"/>
                <w:numId w:val="30"/>
              </w:numPr>
              <w:rPr>
                <w:b/>
              </w:rPr>
            </w:pPr>
            <w:r w:rsidRPr="00DF74F9">
              <w:t xml:space="preserve">Clinical Video Telehealth (e.g., CVT, VA Video Connect, (VVC)) refers to real time clinic based video encounter between the patient and provider.  </w:t>
            </w:r>
            <w:r w:rsidRPr="00DF74F9">
              <w:rPr>
                <w:b/>
              </w:rPr>
              <w:t>Documentation of discussion of results within the CVT encounter in the progress note is required.</w:t>
            </w:r>
            <w:r w:rsidRPr="00DF74F9">
              <w:rPr>
                <w:b/>
                <w:u w:val="single"/>
              </w:rPr>
              <w:t xml:space="preserve">  </w:t>
            </w:r>
          </w:p>
          <w:p w14:paraId="79F90550" w14:textId="303280D5" w:rsidR="00AE07AD" w:rsidRPr="00126F3F" w:rsidRDefault="00C205AE" w:rsidP="00AE07AD">
            <w:pPr>
              <w:numPr>
                <w:ilvl w:val="0"/>
                <w:numId w:val="36"/>
              </w:numPr>
              <w:tabs>
                <w:tab w:val="num" w:pos="720"/>
              </w:tabs>
              <w:contextualSpacing/>
            </w:pPr>
            <w:r w:rsidRPr="00DF74F9">
              <w:t>Telephone encounter</w:t>
            </w:r>
            <w:r w:rsidR="00295D0D" w:rsidRPr="00DF74F9">
              <w:t xml:space="preserve"> - </w:t>
            </w:r>
            <w:r w:rsidR="00295D0D" w:rsidRPr="00DF74F9">
              <w:rPr>
                <w:b/>
              </w:rPr>
              <w:t>Documentation of discussion of results within telephone visit note is required.</w:t>
            </w:r>
            <w:r w:rsidR="00295D0D" w:rsidRPr="00DF74F9">
              <w:t xml:space="preserve"> </w:t>
            </w:r>
            <w:r w:rsidR="00AE07AD" w:rsidRPr="00126F3F">
              <w:rPr>
                <w:highlight w:val="yellow"/>
              </w:rPr>
              <w:t xml:space="preserve">If communication of abnormal results by telephone method is unclear but documentation indicates the staff contacted and notified the patient of the abnormal lab results, consider the abnormal results communicated by telephone. For example, in an addendum to a physician note, a registered nurse documents, “Contacted and notified Veteran of abnormal </w:t>
            </w:r>
            <w:r w:rsidR="00AE07AD">
              <w:rPr>
                <w:highlight w:val="yellow"/>
              </w:rPr>
              <w:t>mammogram</w:t>
            </w:r>
            <w:r w:rsidR="00AE07AD" w:rsidRPr="00126F3F">
              <w:rPr>
                <w:highlight w:val="yellow"/>
              </w:rPr>
              <w:t xml:space="preserve"> and recommended </w:t>
            </w:r>
            <w:r w:rsidR="00AE07AD">
              <w:rPr>
                <w:highlight w:val="yellow"/>
              </w:rPr>
              <w:t xml:space="preserve">ultrasound. </w:t>
            </w:r>
            <w:r w:rsidR="00AE07AD" w:rsidRPr="00126F3F">
              <w:rPr>
                <w:highlight w:val="yellow"/>
              </w:rPr>
              <w:t>Veteran voiced understanding.”</w:t>
            </w:r>
          </w:p>
          <w:p w14:paraId="1617059A" w14:textId="0BF1DFB7" w:rsidR="00C205AE" w:rsidRPr="00DF74F9" w:rsidRDefault="00295D0D" w:rsidP="00215826">
            <w:pPr>
              <w:pStyle w:val="ListParagraph"/>
              <w:numPr>
                <w:ilvl w:val="0"/>
                <w:numId w:val="30"/>
              </w:numPr>
            </w:pPr>
            <w:r w:rsidRPr="00DF74F9">
              <w:t xml:space="preserve"> </w:t>
            </w:r>
            <w:r w:rsidR="00C205AE" w:rsidRPr="00DF74F9">
              <w:t>Standard or certified letter - It is the ordering provider’s discretion if a routine letter can be used to communicate abnormal results that require action</w:t>
            </w:r>
          </w:p>
          <w:p w14:paraId="0C3E93EE" w14:textId="77777777" w:rsidR="00C205AE" w:rsidRPr="00DF74F9" w:rsidRDefault="00C205AE" w:rsidP="00295D0D">
            <w:pPr>
              <w:pStyle w:val="ListParagraph"/>
              <w:numPr>
                <w:ilvl w:val="0"/>
                <w:numId w:val="30"/>
              </w:numPr>
            </w:pPr>
            <w:r w:rsidRPr="00DF74F9">
              <w:t>Secure messaging is a confidential message functionality of My HealtheVet similar to email between patient and provider for non-urgent matters.</w:t>
            </w:r>
          </w:p>
          <w:p w14:paraId="2EFC4E51" w14:textId="77777777" w:rsidR="00295D0D" w:rsidRPr="00DF74F9" w:rsidRDefault="00C205AE" w:rsidP="00D279B3">
            <w:pPr>
              <w:rPr>
                <w:b/>
              </w:rPr>
            </w:pPr>
            <w:r w:rsidRPr="00DF74F9">
              <w:rPr>
                <w:b/>
              </w:rPr>
              <w:t xml:space="preserve">NOTE: </w:t>
            </w:r>
          </w:p>
          <w:p w14:paraId="57BDC0AA" w14:textId="251F0E46" w:rsidR="00C205AE" w:rsidRPr="00DF74F9" w:rsidRDefault="00C205AE" w:rsidP="00AF5C0C">
            <w:pPr>
              <w:pStyle w:val="ListParagraph"/>
              <w:numPr>
                <w:ilvl w:val="0"/>
                <w:numId w:val="30"/>
              </w:numPr>
              <w:rPr>
                <w:b/>
              </w:rPr>
            </w:pPr>
            <w:r w:rsidRPr="00DF74F9">
              <w:t>Presence of My HealtheVet Premium account alone is NOT acceptable to answer “yes” to this question.</w:t>
            </w:r>
          </w:p>
          <w:p w14:paraId="1435C99E" w14:textId="77777777" w:rsidR="00295D0D" w:rsidRPr="00DF74F9" w:rsidRDefault="00295D0D" w:rsidP="00295D0D">
            <w:pPr>
              <w:pStyle w:val="ListParagraph"/>
              <w:numPr>
                <w:ilvl w:val="0"/>
                <w:numId w:val="30"/>
              </w:numPr>
              <w:rPr>
                <w:b/>
              </w:rPr>
            </w:pPr>
            <w:r w:rsidRPr="00DF74F9">
              <w:t>Documentation that abnormal results were communicated by leaving a voice mail alone is NOT acceptable.</w:t>
            </w:r>
          </w:p>
          <w:p w14:paraId="2DD392FA" w14:textId="77777777" w:rsidR="00990FF3" w:rsidRDefault="00990FF3" w:rsidP="00AE07AD">
            <w:pPr>
              <w:pStyle w:val="ListParagraph"/>
              <w:ind w:left="0"/>
              <w:rPr>
                <w:b/>
              </w:rPr>
            </w:pPr>
          </w:p>
          <w:p w14:paraId="2212DCA4" w14:textId="16AE0A73" w:rsidR="00AE07AD" w:rsidRPr="00DF74F9" w:rsidRDefault="00AE07AD" w:rsidP="00AE07AD">
            <w:pPr>
              <w:pStyle w:val="ListParagraph"/>
              <w:ind w:left="0"/>
              <w:rPr>
                <w:b/>
              </w:rPr>
            </w:pPr>
            <w:r w:rsidRPr="00DF74F9">
              <w:rPr>
                <w:b/>
              </w:rPr>
              <w:t>Cont’d next page</w:t>
            </w:r>
          </w:p>
          <w:p w14:paraId="3C71B160" w14:textId="4ED8D6AB" w:rsidR="00AE07AD" w:rsidRDefault="00AE07AD" w:rsidP="00D279B3">
            <w:pPr>
              <w:rPr>
                <w:b/>
              </w:rPr>
            </w:pPr>
          </w:p>
          <w:p w14:paraId="2595243C" w14:textId="58D69DD4" w:rsidR="00C205AE" w:rsidRPr="00DF74F9" w:rsidRDefault="00C205AE" w:rsidP="00D279B3">
            <w:pPr>
              <w:rPr>
                <w:b/>
              </w:rPr>
            </w:pPr>
            <w:r w:rsidRPr="00DF74F9">
              <w:rPr>
                <w:b/>
              </w:rPr>
              <w:lastRenderedPageBreak/>
              <w:t xml:space="preserve"> </w:t>
            </w:r>
            <w:r w:rsidR="00295D0D" w:rsidRPr="00DF74F9">
              <w:rPr>
                <w:b/>
              </w:rPr>
              <w:t xml:space="preserve">Below is an example </w:t>
            </w:r>
            <w:r w:rsidRPr="00DF74F9">
              <w:rPr>
                <w:b/>
              </w:rPr>
              <w:t xml:space="preserve">of acceptable documentation: </w:t>
            </w:r>
          </w:p>
          <w:p w14:paraId="43975CD6" w14:textId="330E8864" w:rsidR="00295D0D" w:rsidRPr="00DF74F9" w:rsidRDefault="00295D0D" w:rsidP="00295D0D">
            <w:pPr>
              <w:pStyle w:val="ListParagraph"/>
              <w:numPr>
                <w:ilvl w:val="0"/>
                <w:numId w:val="30"/>
              </w:numPr>
            </w:pPr>
            <w:r w:rsidRPr="00DF74F9">
              <w:t xml:space="preserve">APN notes, “Called patient to review test results. </w:t>
            </w:r>
            <w:r w:rsidR="00F957AB" w:rsidRPr="00DF74F9">
              <w:t>Notified patient that the</w:t>
            </w:r>
            <w:r w:rsidRPr="00DF74F9">
              <w:t xml:space="preserve"> </w:t>
            </w:r>
            <w:r w:rsidR="00F957AB" w:rsidRPr="00DF74F9">
              <w:t xml:space="preserve">mammogram showed suspicious area in left breast. Will refer to surgeon for biopsy. </w:t>
            </w:r>
            <w:r w:rsidRPr="00DF74F9">
              <w:t>Patient in agreement.”</w:t>
            </w:r>
          </w:p>
          <w:p w14:paraId="675E1F8B" w14:textId="77777777" w:rsidR="00BC40A0" w:rsidRPr="00DF74F9" w:rsidRDefault="00C205AE" w:rsidP="00295D0D">
            <w:pPr>
              <w:pStyle w:val="ListParagraph"/>
              <w:numPr>
                <w:ilvl w:val="1"/>
                <w:numId w:val="30"/>
              </w:numPr>
            </w:pPr>
            <w:r w:rsidRPr="00DF74F9">
              <w:rPr>
                <w:b/>
              </w:rPr>
              <w:t>Note:</w:t>
            </w:r>
            <w:r w:rsidRPr="00DF74F9">
              <w:t xml:space="preserve"> Per VHA Directive 1330.01(4), both Radiology and Ordering Providers are required to </w:t>
            </w:r>
            <w:r w:rsidRPr="00DF74F9">
              <w:rPr>
                <w:i/>
              </w:rPr>
              <w:t>communicate</w:t>
            </w:r>
            <w:r w:rsidRPr="00DF74F9">
              <w:t xml:space="preserve"> the mammogram results to the patient. </w:t>
            </w:r>
          </w:p>
          <w:p w14:paraId="248FB8BB" w14:textId="345D4284" w:rsidR="00C205AE" w:rsidRPr="00DF74F9" w:rsidRDefault="00C205AE" w:rsidP="00BC40A0">
            <w:pPr>
              <w:pStyle w:val="ListParagraph"/>
              <w:ind w:left="1440"/>
            </w:pPr>
            <w:r w:rsidRPr="00DF74F9">
              <w:t>However, for these measures, we are no longer giving credit for communication of test results documented by Radiologists or Radiology staff. If the Radiology documentation is the only documentation of communication of mammogram results, select value “2”.</w:t>
            </w:r>
          </w:p>
          <w:p w14:paraId="48C1BEF4" w14:textId="77777777" w:rsidR="00C205AE" w:rsidRPr="00DF74F9" w:rsidRDefault="00C205AE" w:rsidP="00D279B3">
            <w:pPr>
              <w:rPr>
                <w:b/>
              </w:rPr>
            </w:pPr>
            <w:r w:rsidRPr="00DF74F9">
              <w:rPr>
                <w:b/>
              </w:rPr>
              <w:t xml:space="preserve">Staff that may communicate test results include but are not limited to: </w:t>
            </w:r>
            <w:r w:rsidRPr="00DF74F9">
              <w:t>Physician, APN (NP or CNS), physician assistant (PA), registered nurse (RN), licensed practical/vocational nurse (LPN/LVN), pharmacist, psychologist, social worker, and other staff as deemed appropriate by the medical facility.</w:t>
            </w:r>
          </w:p>
          <w:p w14:paraId="4BC777E6" w14:textId="77777777" w:rsidR="00C205AE" w:rsidRPr="00DF74F9" w:rsidRDefault="00C205AE" w:rsidP="00D279B3">
            <w:pPr>
              <w:autoSpaceDE w:val="0"/>
              <w:autoSpaceDN w:val="0"/>
              <w:ind w:left="20" w:hanging="20"/>
            </w:pPr>
            <w:r w:rsidRPr="00DF74F9">
              <w:rPr>
                <w:b/>
              </w:rPr>
              <w:t>VHA Guideline information</w:t>
            </w:r>
            <w:r w:rsidRPr="00DF74F9">
              <w:t>: While this question looks for communication of abnormal test results up to 30 days after the abnormal test, VHA requires communication of abnormal test results requiring action within 7 days of the report.</w:t>
            </w:r>
          </w:p>
        </w:tc>
      </w:tr>
      <w:tr w:rsidR="00C205AE" w:rsidRPr="00DF74F9" w14:paraId="7C03DFFA" w14:textId="77777777" w:rsidTr="00D279B3">
        <w:tc>
          <w:tcPr>
            <w:tcW w:w="714" w:type="dxa"/>
          </w:tcPr>
          <w:p w14:paraId="0B769FA1" w14:textId="5DADD33F" w:rsidR="00C205AE" w:rsidRPr="00DF74F9" w:rsidRDefault="00271648" w:rsidP="00D279B3">
            <w:pPr>
              <w:pStyle w:val="Header"/>
              <w:jc w:val="center"/>
            </w:pPr>
            <w:r w:rsidRPr="00DF74F9">
              <w:rPr>
                <w:sz w:val="24"/>
                <w:szCs w:val="24"/>
              </w:rPr>
              <w:lastRenderedPageBreak/>
              <w:t>40</w:t>
            </w:r>
          </w:p>
        </w:tc>
        <w:tc>
          <w:tcPr>
            <w:tcW w:w="1260" w:type="dxa"/>
            <w:tcBorders>
              <w:top w:val="single" w:sz="6" w:space="0" w:color="auto"/>
              <w:left w:val="single" w:sz="6" w:space="0" w:color="auto"/>
              <w:bottom w:val="single" w:sz="6" w:space="0" w:color="auto"/>
              <w:right w:val="single" w:sz="6" w:space="0" w:color="auto"/>
            </w:tcBorders>
          </w:tcPr>
          <w:p w14:paraId="60D68A13" w14:textId="77777777" w:rsidR="00C205AE" w:rsidRPr="00DF74F9" w:rsidRDefault="00C205AE" w:rsidP="00D279B3">
            <w:pPr>
              <w:pStyle w:val="Header"/>
              <w:jc w:val="center"/>
            </w:pPr>
            <w:r w:rsidRPr="00DF74F9">
              <w:t>amamcomdt</w:t>
            </w:r>
          </w:p>
        </w:tc>
        <w:tc>
          <w:tcPr>
            <w:tcW w:w="4319" w:type="dxa"/>
            <w:tcBorders>
              <w:top w:val="single" w:sz="6" w:space="0" w:color="auto"/>
              <w:left w:val="single" w:sz="6" w:space="0" w:color="auto"/>
              <w:bottom w:val="single" w:sz="6" w:space="0" w:color="auto"/>
              <w:right w:val="single" w:sz="6" w:space="0" w:color="auto"/>
            </w:tcBorders>
          </w:tcPr>
          <w:p w14:paraId="217BE9A6" w14:textId="77777777" w:rsidR="00C205AE" w:rsidRPr="00DF74F9" w:rsidRDefault="00C205AE" w:rsidP="00D279B3">
            <w:pPr>
              <w:pStyle w:val="Heading6"/>
              <w:outlineLvl w:val="5"/>
              <w:rPr>
                <w:sz w:val="22"/>
                <w:szCs w:val="22"/>
                <w:u w:val="none"/>
              </w:rPr>
            </w:pPr>
            <w:r w:rsidRPr="00DF74F9">
              <w:rPr>
                <w:sz w:val="22"/>
                <w:u w:val="none"/>
              </w:rPr>
              <w:t xml:space="preserve">Enter the earliest date the abnormal mammogram result requiring action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29BF4A9D" w14:textId="77777777" w:rsidR="00C205AE" w:rsidRPr="00DF74F9" w:rsidRDefault="00C205AE" w:rsidP="00D279B3">
            <w:pPr>
              <w:jc w:val="center"/>
            </w:pPr>
            <w:r w:rsidRPr="00DF74F9">
              <w:t>mm/dd/yyyy</w:t>
            </w:r>
          </w:p>
          <w:p w14:paraId="2A9E438D" w14:textId="77777777" w:rsidR="00C205AE" w:rsidRPr="00DF74F9" w:rsidRDefault="00C205AE" w:rsidP="00D279B3">
            <w:pPr>
              <w:jc w:val="center"/>
            </w:pPr>
            <w:r w:rsidRPr="00DF74F9">
              <w:t>If amamcomdt &gt; 7 days and &lt;= 14 days after abmamdt, go to nomamcom; else go to abmampro</w:t>
            </w:r>
          </w:p>
          <w:tbl>
            <w:tblPr>
              <w:tblStyle w:val="TableGrid"/>
              <w:tblW w:w="0" w:type="auto"/>
              <w:tblLook w:val="04A0" w:firstRow="1" w:lastRow="0" w:firstColumn="1" w:lastColumn="0" w:noHBand="0" w:noVBand="1"/>
            </w:tblPr>
            <w:tblGrid>
              <w:gridCol w:w="1929"/>
            </w:tblGrid>
            <w:tr w:rsidR="00C205AE" w:rsidRPr="00DF74F9" w14:paraId="491027C4" w14:textId="77777777" w:rsidTr="00D279B3">
              <w:tc>
                <w:tcPr>
                  <w:tcW w:w="1929" w:type="dxa"/>
                </w:tcPr>
                <w:p w14:paraId="14923BE3" w14:textId="77777777" w:rsidR="00C205AE" w:rsidRPr="00DF74F9" w:rsidRDefault="00C205AE" w:rsidP="00D279B3">
                  <w:pPr>
                    <w:jc w:val="center"/>
                  </w:pPr>
                  <w:r w:rsidRPr="00DF74F9">
                    <w:t>&gt;= abmamdt and &lt;= 30  days after  abmamdt</w:t>
                  </w:r>
                </w:p>
              </w:tc>
            </w:tr>
            <w:tr w:rsidR="00C205AE" w:rsidRPr="00DF74F9" w14:paraId="201899E5" w14:textId="77777777" w:rsidTr="00D279B3">
              <w:tc>
                <w:tcPr>
                  <w:tcW w:w="1929" w:type="dxa"/>
                </w:tcPr>
                <w:p w14:paraId="0BD25BCE" w14:textId="77777777" w:rsidR="00C205AE" w:rsidRPr="00DF74F9" w:rsidRDefault="00C205AE" w:rsidP="00D279B3">
                  <w:pPr>
                    <w:jc w:val="center"/>
                    <w:rPr>
                      <w:b/>
                    </w:rPr>
                  </w:pPr>
                  <w:r w:rsidRPr="00DF74F9">
                    <w:rPr>
                      <w:b/>
                    </w:rPr>
                    <w:t>Warning if &gt;7 days after abmamdt</w:t>
                  </w:r>
                </w:p>
              </w:tc>
            </w:tr>
          </w:tbl>
          <w:p w14:paraId="6AD4B889" w14:textId="77777777" w:rsidR="00C205AE" w:rsidRPr="00DF74F9"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7DB85182" w14:textId="77777777" w:rsidR="00C205AE" w:rsidRPr="00DF74F9" w:rsidRDefault="00C205AE" w:rsidP="00D279B3">
            <w:pPr>
              <w:rPr>
                <w:b/>
              </w:rPr>
            </w:pPr>
            <w:r w:rsidRPr="00DF74F9">
              <w:rPr>
                <w:b/>
              </w:rPr>
              <w:t>If more than one acceptable method was used to communicate the abnormal mammogram result to the patient, enter the exact date of the earliest communication to the patient.</w:t>
            </w:r>
          </w:p>
          <w:p w14:paraId="231BDE3E" w14:textId="5CAAFEB1" w:rsidR="00C205AE" w:rsidRPr="00DF74F9" w:rsidRDefault="00C205AE" w:rsidP="00D279B3">
            <w:r w:rsidRPr="00DF74F9">
              <w:t xml:space="preserve">If the date the encounter occurred is different </w:t>
            </w:r>
            <w:r w:rsidR="00201BF8" w:rsidRPr="00DF74F9">
              <w:t xml:space="preserve">from </w:t>
            </w:r>
            <w:r w:rsidRPr="00DF74F9">
              <w:t>the date the note was signed, use the encounter date found in PCE Outpatient Encounter or the date the note was started.</w:t>
            </w:r>
          </w:p>
          <w:p w14:paraId="7F29A74B" w14:textId="77777777" w:rsidR="00C205AE" w:rsidRPr="00DF74F9" w:rsidRDefault="00C205AE" w:rsidP="00D279B3">
            <w:pPr>
              <w:autoSpaceDE w:val="0"/>
              <w:autoSpaceDN w:val="0"/>
              <w:ind w:left="20" w:hanging="20"/>
            </w:pPr>
            <w:r w:rsidRPr="00DF74F9">
              <w:rPr>
                <w:b/>
              </w:rPr>
              <w:t xml:space="preserve">Suggested Data Sources: </w:t>
            </w:r>
            <w:r w:rsidRPr="00DF74F9">
              <w:t>PCE Outpatient Encounter, Clinic notes, Progress notes</w:t>
            </w:r>
          </w:p>
        </w:tc>
      </w:tr>
      <w:tr w:rsidR="00C205AE" w:rsidRPr="00DF74F9" w14:paraId="3B97DFEE" w14:textId="77777777" w:rsidTr="00D279B3">
        <w:tc>
          <w:tcPr>
            <w:tcW w:w="714" w:type="dxa"/>
          </w:tcPr>
          <w:p w14:paraId="3BB48437" w14:textId="7B4E5727" w:rsidR="00C205AE" w:rsidRPr="00DF74F9" w:rsidRDefault="00C205AE" w:rsidP="00D279B3">
            <w:pPr>
              <w:pStyle w:val="Header"/>
              <w:jc w:val="center"/>
            </w:pPr>
            <w:r w:rsidRPr="00DF74F9">
              <w:br w:type="page"/>
            </w:r>
            <w:r w:rsidR="009D3F3C" w:rsidRPr="00DF74F9">
              <w:rPr>
                <w:sz w:val="24"/>
                <w:szCs w:val="24"/>
              </w:rPr>
              <w:t>4</w:t>
            </w:r>
            <w:r w:rsidR="00271648" w:rsidRPr="00DF74F9">
              <w:rPr>
                <w:sz w:val="24"/>
                <w:szCs w:val="24"/>
              </w:rPr>
              <w:t>1</w:t>
            </w:r>
          </w:p>
        </w:tc>
        <w:tc>
          <w:tcPr>
            <w:tcW w:w="1260" w:type="dxa"/>
            <w:tcBorders>
              <w:top w:val="single" w:sz="6" w:space="0" w:color="auto"/>
              <w:left w:val="single" w:sz="6" w:space="0" w:color="auto"/>
              <w:bottom w:val="single" w:sz="6" w:space="0" w:color="auto"/>
              <w:right w:val="single" w:sz="6" w:space="0" w:color="auto"/>
            </w:tcBorders>
          </w:tcPr>
          <w:p w14:paraId="1740F857" w14:textId="77777777" w:rsidR="00C205AE" w:rsidRPr="00DF74F9" w:rsidRDefault="00C205AE" w:rsidP="00D279B3">
            <w:pPr>
              <w:pStyle w:val="Header"/>
              <w:jc w:val="center"/>
            </w:pPr>
            <w:r w:rsidRPr="00DF74F9">
              <w:t>nomamcom</w:t>
            </w:r>
          </w:p>
        </w:tc>
        <w:tc>
          <w:tcPr>
            <w:tcW w:w="4319" w:type="dxa"/>
            <w:tcBorders>
              <w:top w:val="single" w:sz="6" w:space="0" w:color="auto"/>
              <w:left w:val="single" w:sz="6" w:space="0" w:color="auto"/>
              <w:bottom w:val="single" w:sz="6" w:space="0" w:color="auto"/>
              <w:right w:val="single" w:sz="6" w:space="0" w:color="auto"/>
            </w:tcBorders>
          </w:tcPr>
          <w:p w14:paraId="3283EA96" w14:textId="77777777" w:rsidR="00C205AE" w:rsidRPr="00DF74F9" w:rsidRDefault="00C205AE" w:rsidP="00D279B3">
            <w:pPr>
              <w:rPr>
                <w:sz w:val="22"/>
              </w:rPr>
            </w:pPr>
            <w:r w:rsidRPr="00DF74F9">
              <w:rPr>
                <w:sz w:val="22"/>
              </w:rPr>
              <w:t xml:space="preserve">During the timeframe from (computer display abmamdt to abmamdt + 14 days), is there documentation of a reason why the abnormal </w:t>
            </w:r>
            <w:r w:rsidRPr="00DF74F9">
              <w:rPr>
                <w:sz w:val="22"/>
              </w:rPr>
              <w:lastRenderedPageBreak/>
              <w:t>mammogram result was not communicated timely to the patient?</w:t>
            </w:r>
          </w:p>
          <w:p w14:paraId="09CB5330" w14:textId="77777777" w:rsidR="00C205AE" w:rsidRPr="00DF74F9" w:rsidRDefault="00C205AE" w:rsidP="00D279B3">
            <w:pPr>
              <w:rPr>
                <w:sz w:val="22"/>
              </w:rPr>
            </w:pPr>
            <w:r w:rsidRPr="00DF74F9">
              <w:rPr>
                <w:sz w:val="22"/>
              </w:rPr>
              <w:t>1.  Yes</w:t>
            </w:r>
          </w:p>
          <w:p w14:paraId="584311FB" w14:textId="77777777" w:rsidR="00C205AE" w:rsidRPr="00DF74F9" w:rsidRDefault="00C205AE" w:rsidP="00D279B3">
            <w:pPr>
              <w:pStyle w:val="Heading6"/>
              <w:outlineLvl w:val="5"/>
              <w:rPr>
                <w:sz w:val="22"/>
                <w:szCs w:val="22"/>
                <w:u w:val="none"/>
              </w:rPr>
            </w:pPr>
            <w:r w:rsidRPr="00DF74F9">
              <w:rPr>
                <w:sz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2015B735" w14:textId="77777777" w:rsidR="00C205AE" w:rsidRPr="00DF74F9" w:rsidRDefault="00C205AE" w:rsidP="00D279B3">
            <w:pPr>
              <w:jc w:val="center"/>
            </w:pPr>
            <w:r w:rsidRPr="00DF74F9">
              <w:lastRenderedPageBreak/>
              <w:t>1,2</w:t>
            </w:r>
          </w:p>
          <w:p w14:paraId="7C222ABE" w14:textId="77777777" w:rsidR="00C205AE" w:rsidRPr="00DF74F9"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45CEA798" w14:textId="77777777" w:rsidR="00C205AE" w:rsidRPr="00DF74F9" w:rsidRDefault="00C205AE" w:rsidP="00D279B3">
            <w:pPr>
              <w:rPr>
                <w:b/>
              </w:rPr>
            </w:pPr>
            <w:r w:rsidRPr="00DF74F9">
              <w:rPr>
                <w:b/>
              </w:rPr>
              <w:t xml:space="preserve">In exceptional circumstances, it may be necessary to delay communication of test results beyond the required timeframes.  </w:t>
            </w:r>
            <w:r w:rsidRPr="00DF74F9">
              <w:t xml:space="preserve">For example, communicating the need for additional intensive </w:t>
            </w:r>
            <w:r w:rsidRPr="00DF74F9">
              <w:lastRenderedPageBreak/>
              <w:t>diagnostic testing or a diagnosis of terminal cancer may require a face to face visit at a time convenient to the patient, which could extend beyond the 7 day timeframe.</w:t>
            </w:r>
            <w:r w:rsidRPr="00DF74F9">
              <w:rPr>
                <w:b/>
              </w:rPr>
              <w:t xml:space="preserve"> </w:t>
            </w:r>
          </w:p>
          <w:p w14:paraId="240053B4" w14:textId="77777777" w:rsidR="00C205AE" w:rsidRPr="00DF74F9" w:rsidRDefault="00C205AE" w:rsidP="00D279B3">
            <w:pPr>
              <w:autoSpaceDE w:val="0"/>
              <w:autoSpaceDN w:val="0"/>
              <w:ind w:left="20" w:hanging="20"/>
            </w:pPr>
            <w:r w:rsidRPr="00DF74F9">
              <w:rPr>
                <w:b/>
              </w:rPr>
              <w:t>If there is provider documentation indicating communication of test result was delayed due to sensitive extenuating circumstance, select “1”.</w:t>
            </w:r>
          </w:p>
        </w:tc>
      </w:tr>
    </w:tbl>
    <w:p w14:paraId="4C768880" w14:textId="77777777" w:rsidR="00C205AE" w:rsidRPr="00DF74F9" w:rsidRDefault="00C205AE" w:rsidP="00C205AE">
      <w:r w:rsidRPr="00DF74F9">
        <w:lastRenderedPageBreak/>
        <w:br w:type="page"/>
      </w:r>
    </w:p>
    <w:tbl>
      <w:tblPr>
        <w:tblStyle w:val="TableGrid"/>
        <w:tblW w:w="0" w:type="auto"/>
        <w:tblLook w:val="04A0" w:firstRow="1" w:lastRow="0" w:firstColumn="1" w:lastColumn="0" w:noHBand="0" w:noVBand="1"/>
      </w:tblPr>
      <w:tblGrid>
        <w:gridCol w:w="714"/>
        <w:gridCol w:w="1260"/>
        <w:gridCol w:w="4319"/>
        <w:gridCol w:w="2160"/>
        <w:gridCol w:w="5934"/>
      </w:tblGrid>
      <w:tr w:rsidR="00C205AE" w:rsidRPr="00DF74F9" w14:paraId="58947CBA" w14:textId="77777777" w:rsidTr="00D279B3">
        <w:tc>
          <w:tcPr>
            <w:tcW w:w="714" w:type="dxa"/>
          </w:tcPr>
          <w:p w14:paraId="7A5F6492" w14:textId="563FAF0E" w:rsidR="00C205AE" w:rsidRPr="00DF74F9" w:rsidRDefault="009D3F3C" w:rsidP="00D279B3">
            <w:pPr>
              <w:pStyle w:val="Header"/>
              <w:jc w:val="center"/>
            </w:pPr>
            <w:r w:rsidRPr="00DF74F9">
              <w:rPr>
                <w:sz w:val="24"/>
                <w:szCs w:val="24"/>
              </w:rPr>
              <w:lastRenderedPageBreak/>
              <w:t>4</w:t>
            </w:r>
            <w:r w:rsidR="00271648" w:rsidRPr="00DF74F9">
              <w:rPr>
                <w:sz w:val="24"/>
                <w:szCs w:val="24"/>
              </w:rPr>
              <w:t>2</w:t>
            </w:r>
          </w:p>
        </w:tc>
        <w:tc>
          <w:tcPr>
            <w:tcW w:w="1260" w:type="dxa"/>
            <w:tcBorders>
              <w:top w:val="single" w:sz="6" w:space="0" w:color="auto"/>
              <w:left w:val="single" w:sz="6" w:space="0" w:color="auto"/>
              <w:bottom w:val="single" w:sz="6" w:space="0" w:color="auto"/>
              <w:right w:val="single" w:sz="6" w:space="0" w:color="auto"/>
            </w:tcBorders>
          </w:tcPr>
          <w:p w14:paraId="38A23F95" w14:textId="77777777" w:rsidR="00C205AE" w:rsidRPr="00DF74F9" w:rsidRDefault="00C205AE" w:rsidP="00D279B3">
            <w:pPr>
              <w:pStyle w:val="Header"/>
              <w:jc w:val="center"/>
            </w:pPr>
            <w:r w:rsidRPr="00DF74F9">
              <w:t>abmampro</w:t>
            </w:r>
          </w:p>
        </w:tc>
        <w:tc>
          <w:tcPr>
            <w:tcW w:w="4319" w:type="dxa"/>
            <w:tcBorders>
              <w:top w:val="single" w:sz="6" w:space="0" w:color="auto"/>
              <w:left w:val="single" w:sz="6" w:space="0" w:color="auto"/>
              <w:bottom w:val="single" w:sz="6" w:space="0" w:color="auto"/>
              <w:right w:val="single" w:sz="6" w:space="0" w:color="auto"/>
            </w:tcBorders>
          </w:tcPr>
          <w:p w14:paraId="436E0B6C" w14:textId="77777777" w:rsidR="00C205AE" w:rsidRPr="00DF74F9" w:rsidRDefault="00C205AE" w:rsidP="00D279B3">
            <w:pPr>
              <w:rPr>
                <w:sz w:val="22"/>
              </w:rPr>
            </w:pPr>
            <w:r w:rsidRPr="00DF74F9">
              <w:rPr>
                <w:sz w:val="22"/>
              </w:rPr>
              <w:t>Which health care staff communicated the abnormal mammogram result to the patient?</w:t>
            </w:r>
          </w:p>
          <w:p w14:paraId="6FB91555" w14:textId="77777777" w:rsidR="00C205AE" w:rsidRPr="00DF74F9" w:rsidRDefault="00C205AE" w:rsidP="00D279B3">
            <w:pPr>
              <w:rPr>
                <w:sz w:val="22"/>
              </w:rPr>
            </w:pPr>
            <w:r w:rsidRPr="00DF74F9">
              <w:rPr>
                <w:sz w:val="22"/>
              </w:rPr>
              <w:t>1.  Physician, APN (NP, CNS), PA</w:t>
            </w:r>
          </w:p>
          <w:p w14:paraId="2A745BAF" w14:textId="77777777" w:rsidR="00C205AE" w:rsidRPr="00DF74F9" w:rsidRDefault="00C205AE" w:rsidP="00D279B3">
            <w:pPr>
              <w:rPr>
                <w:sz w:val="22"/>
              </w:rPr>
            </w:pPr>
            <w:r w:rsidRPr="00DF74F9">
              <w:rPr>
                <w:sz w:val="22"/>
              </w:rPr>
              <w:t>2.  Registered Nurse (RN)</w:t>
            </w:r>
          </w:p>
          <w:p w14:paraId="4CEE2183" w14:textId="77777777" w:rsidR="00C205AE" w:rsidRPr="00DF74F9" w:rsidRDefault="00C205AE" w:rsidP="00D279B3">
            <w:pPr>
              <w:rPr>
                <w:sz w:val="22"/>
              </w:rPr>
            </w:pPr>
            <w:r w:rsidRPr="00DF74F9">
              <w:rPr>
                <w:sz w:val="22"/>
              </w:rPr>
              <w:t>3.  Licensed Practical (Vocational) Nurse (LPN/LVN)</w:t>
            </w:r>
          </w:p>
          <w:p w14:paraId="614CF4CF" w14:textId="77777777" w:rsidR="00C205AE" w:rsidRPr="00DF74F9" w:rsidRDefault="00C205AE" w:rsidP="00D279B3">
            <w:pPr>
              <w:rPr>
                <w:sz w:val="22"/>
              </w:rPr>
            </w:pPr>
            <w:r w:rsidRPr="00DF74F9">
              <w:rPr>
                <w:sz w:val="22"/>
              </w:rPr>
              <w:t>7. Other staff deemed appropriate by the medical facility</w:t>
            </w:r>
          </w:p>
          <w:p w14:paraId="60588642" w14:textId="77777777" w:rsidR="00C205AE" w:rsidRPr="00DF74F9" w:rsidRDefault="00C205AE" w:rsidP="00D279B3">
            <w:pPr>
              <w:pStyle w:val="Heading6"/>
              <w:outlineLvl w:val="5"/>
              <w:rPr>
                <w:sz w:val="22"/>
                <w:szCs w:val="22"/>
                <w:u w:val="none"/>
              </w:rPr>
            </w:pPr>
          </w:p>
        </w:tc>
        <w:tc>
          <w:tcPr>
            <w:tcW w:w="2160" w:type="dxa"/>
            <w:tcBorders>
              <w:top w:val="single" w:sz="6" w:space="0" w:color="auto"/>
              <w:left w:val="single" w:sz="6" w:space="0" w:color="auto"/>
              <w:bottom w:val="single" w:sz="6" w:space="0" w:color="auto"/>
              <w:right w:val="single" w:sz="6" w:space="0" w:color="auto"/>
            </w:tcBorders>
          </w:tcPr>
          <w:p w14:paraId="3F2382BE" w14:textId="68C16822" w:rsidR="00C205AE" w:rsidRPr="00DF74F9" w:rsidRDefault="00C205AE" w:rsidP="00D279B3">
            <w:pPr>
              <w:jc w:val="center"/>
            </w:pPr>
            <w:r w:rsidRPr="00DF74F9">
              <w:t>1,2,3,7</w:t>
            </w:r>
          </w:p>
          <w:p w14:paraId="505B9B06" w14:textId="77777777" w:rsidR="00C205AE" w:rsidRPr="00DF74F9"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46A3C3BD" w14:textId="77777777" w:rsidR="009218AA" w:rsidRPr="00DF74F9" w:rsidRDefault="00C205AE" w:rsidP="00D279B3">
            <w:pPr>
              <w:autoSpaceDE w:val="0"/>
              <w:autoSpaceDN w:val="0"/>
              <w:ind w:left="20" w:hanging="20"/>
              <w:rPr>
                <w:b/>
              </w:rPr>
            </w:pPr>
            <w:r w:rsidRPr="00DF74F9">
              <w:rPr>
                <w:b/>
              </w:rPr>
              <w:t xml:space="preserve">Health care staff that may communicate test results include but are not limited to: </w:t>
            </w:r>
            <w:r w:rsidRPr="00DF74F9">
              <w:t>Physician, APN (NP or CNS), physician assistant (PA), registered nurse (RN), licensed practical/vocational nurse (LPN/LVN), pharmacist, psychologist, social worker, and other staff as deemed appropriate by the medical facility</w:t>
            </w:r>
            <w:r w:rsidRPr="00DF74F9">
              <w:rPr>
                <w:b/>
              </w:rPr>
              <w:t>.</w:t>
            </w:r>
            <w:r w:rsidR="00F60BE3" w:rsidRPr="00DF74F9">
              <w:rPr>
                <w:b/>
              </w:rPr>
              <w:t xml:space="preserve"> </w:t>
            </w:r>
          </w:p>
          <w:p w14:paraId="77A38EFC" w14:textId="77777777" w:rsidR="0036025A" w:rsidRPr="00DF74F9" w:rsidRDefault="00F60BE3" w:rsidP="00AB7B68">
            <w:pPr>
              <w:autoSpaceDE w:val="0"/>
              <w:autoSpaceDN w:val="0"/>
              <w:ind w:left="20" w:hanging="20"/>
            </w:pPr>
            <w:r w:rsidRPr="00DF74F9">
              <w:t>Choose option #7 “other staff deemed appropriate by the medical facility” when</w:t>
            </w:r>
            <w:r w:rsidR="0036025A" w:rsidRPr="00DF74F9">
              <w:t>:</w:t>
            </w:r>
          </w:p>
          <w:p w14:paraId="3965793C" w14:textId="62368F21" w:rsidR="001F247B" w:rsidRPr="00DF74F9" w:rsidRDefault="0036025A" w:rsidP="0023779C">
            <w:pPr>
              <w:pStyle w:val="ListParagraph"/>
              <w:numPr>
                <w:ilvl w:val="0"/>
                <w:numId w:val="30"/>
              </w:numPr>
              <w:autoSpaceDE w:val="0"/>
              <w:autoSpaceDN w:val="0"/>
            </w:pPr>
            <w:r w:rsidRPr="00DF74F9">
              <w:t>P</w:t>
            </w:r>
            <w:r w:rsidR="00F60BE3" w:rsidRPr="00DF74F9">
              <w:t>harmacists, psychologists, social workers, and other appropriate providers communicated the abnormal results to the patient.</w:t>
            </w:r>
          </w:p>
          <w:p w14:paraId="65571383" w14:textId="6894C518" w:rsidR="0036025A" w:rsidRPr="00DF74F9" w:rsidRDefault="0036025A" w:rsidP="0023779C">
            <w:pPr>
              <w:pStyle w:val="ListParagraph"/>
              <w:numPr>
                <w:ilvl w:val="0"/>
                <w:numId w:val="30"/>
              </w:numPr>
              <w:autoSpaceDE w:val="0"/>
              <w:autoSpaceDN w:val="0"/>
            </w:pPr>
            <w:r w:rsidRPr="00DF74F9">
              <w:rPr>
                <w:b/>
              </w:rPr>
              <w:t>Abnormal lab results are communicated in a letter sent to the patient which is not signed by a specific provider. For example, a letter communicating abnormal lab result is signed by “Your Primary Care Team” and no further information is found to determine which staff member sent the letter.</w:t>
            </w:r>
          </w:p>
        </w:tc>
      </w:tr>
      <w:tr w:rsidR="00C205AE" w:rsidRPr="00DF74F9" w14:paraId="5024FBB5" w14:textId="77777777" w:rsidTr="00D279B3">
        <w:tc>
          <w:tcPr>
            <w:tcW w:w="714" w:type="dxa"/>
          </w:tcPr>
          <w:p w14:paraId="5381DA3D" w14:textId="29111C09" w:rsidR="00C205AE" w:rsidRPr="00DF74F9" w:rsidRDefault="009D3F3C" w:rsidP="00D279B3">
            <w:pPr>
              <w:pStyle w:val="Header"/>
              <w:jc w:val="center"/>
            </w:pPr>
            <w:r w:rsidRPr="00DF74F9">
              <w:rPr>
                <w:sz w:val="24"/>
                <w:szCs w:val="24"/>
              </w:rPr>
              <w:t>4</w:t>
            </w:r>
            <w:r w:rsidR="00271648" w:rsidRPr="00DF74F9">
              <w:rPr>
                <w:sz w:val="24"/>
                <w:szCs w:val="24"/>
              </w:rPr>
              <w:t>3</w:t>
            </w:r>
          </w:p>
        </w:tc>
        <w:tc>
          <w:tcPr>
            <w:tcW w:w="1260" w:type="dxa"/>
            <w:tcBorders>
              <w:top w:val="single" w:sz="6" w:space="0" w:color="auto"/>
              <w:left w:val="single" w:sz="6" w:space="0" w:color="auto"/>
              <w:bottom w:val="single" w:sz="6" w:space="0" w:color="auto"/>
              <w:right w:val="single" w:sz="6" w:space="0" w:color="auto"/>
            </w:tcBorders>
          </w:tcPr>
          <w:p w14:paraId="379E3ADD" w14:textId="77777777" w:rsidR="00C205AE" w:rsidRPr="00DF74F9" w:rsidRDefault="00C205AE" w:rsidP="00D279B3">
            <w:pPr>
              <w:pStyle w:val="Header"/>
              <w:jc w:val="center"/>
            </w:pPr>
            <w:r w:rsidRPr="00DF74F9">
              <w:t>abmameth</w:t>
            </w:r>
          </w:p>
        </w:tc>
        <w:tc>
          <w:tcPr>
            <w:tcW w:w="4319" w:type="dxa"/>
            <w:tcBorders>
              <w:top w:val="single" w:sz="6" w:space="0" w:color="auto"/>
              <w:left w:val="single" w:sz="6" w:space="0" w:color="auto"/>
              <w:bottom w:val="single" w:sz="6" w:space="0" w:color="auto"/>
              <w:right w:val="single" w:sz="6" w:space="0" w:color="auto"/>
            </w:tcBorders>
          </w:tcPr>
          <w:p w14:paraId="4C450EEB" w14:textId="77777777" w:rsidR="00C205AE" w:rsidRPr="00DF74F9" w:rsidRDefault="00C205AE" w:rsidP="00D279B3">
            <w:pPr>
              <w:rPr>
                <w:sz w:val="22"/>
              </w:rPr>
            </w:pPr>
            <w:r w:rsidRPr="00DF74F9">
              <w:rPr>
                <w:sz w:val="22"/>
              </w:rPr>
              <w:t>What method was used to notify the patient of the abnormal mammogram result?</w:t>
            </w:r>
          </w:p>
          <w:p w14:paraId="105A3706" w14:textId="77777777" w:rsidR="00C205AE" w:rsidRPr="00DF74F9" w:rsidRDefault="00C205AE" w:rsidP="00D279B3">
            <w:pPr>
              <w:rPr>
                <w:sz w:val="22"/>
              </w:rPr>
            </w:pPr>
            <w:r w:rsidRPr="00DF74F9">
              <w:rPr>
                <w:sz w:val="22"/>
              </w:rPr>
              <w:t>1.  Certified letter</w:t>
            </w:r>
          </w:p>
          <w:p w14:paraId="6FFD9900" w14:textId="77777777" w:rsidR="00C205AE" w:rsidRPr="00DF74F9" w:rsidRDefault="00C205AE" w:rsidP="00D279B3">
            <w:pPr>
              <w:rPr>
                <w:sz w:val="22"/>
              </w:rPr>
            </w:pPr>
            <w:r w:rsidRPr="00DF74F9">
              <w:rPr>
                <w:sz w:val="22"/>
              </w:rPr>
              <w:t>2.  Face to face encounter</w:t>
            </w:r>
          </w:p>
          <w:p w14:paraId="6EE37B33" w14:textId="77777777" w:rsidR="00C205AE" w:rsidRPr="00DF74F9" w:rsidRDefault="00C205AE" w:rsidP="00D279B3">
            <w:pPr>
              <w:rPr>
                <w:sz w:val="22"/>
              </w:rPr>
            </w:pPr>
            <w:r w:rsidRPr="00DF74F9">
              <w:rPr>
                <w:sz w:val="22"/>
              </w:rPr>
              <w:t>3.  Standard Letter (not certified)</w:t>
            </w:r>
          </w:p>
          <w:p w14:paraId="27FA4A71" w14:textId="77777777" w:rsidR="00C205AE" w:rsidRPr="00DF74F9" w:rsidRDefault="00C205AE" w:rsidP="00D279B3">
            <w:pPr>
              <w:rPr>
                <w:sz w:val="22"/>
              </w:rPr>
            </w:pPr>
            <w:r w:rsidRPr="00DF74F9">
              <w:rPr>
                <w:sz w:val="22"/>
              </w:rPr>
              <w:t>4.  Secure messaging</w:t>
            </w:r>
          </w:p>
          <w:p w14:paraId="48068EB7" w14:textId="77777777" w:rsidR="00C205AE" w:rsidRPr="00DF74F9" w:rsidRDefault="00C205AE" w:rsidP="00D279B3">
            <w:pPr>
              <w:rPr>
                <w:sz w:val="22"/>
              </w:rPr>
            </w:pPr>
            <w:r w:rsidRPr="00DF74F9">
              <w:rPr>
                <w:sz w:val="22"/>
              </w:rPr>
              <w:t xml:space="preserve">5.  Clinical Video Telehealth (CVT) </w:t>
            </w:r>
          </w:p>
          <w:p w14:paraId="3E9DEF20" w14:textId="77777777" w:rsidR="00C205AE" w:rsidRPr="00DF74F9" w:rsidRDefault="00C205AE" w:rsidP="00D279B3">
            <w:pPr>
              <w:rPr>
                <w:sz w:val="22"/>
              </w:rPr>
            </w:pPr>
            <w:r w:rsidRPr="00DF74F9">
              <w:rPr>
                <w:sz w:val="22"/>
              </w:rPr>
              <w:t>6.  Telephone (including Audiocare)</w:t>
            </w:r>
          </w:p>
          <w:p w14:paraId="4BEB8700" w14:textId="77777777" w:rsidR="00C205AE" w:rsidRPr="00DF74F9" w:rsidRDefault="00C205AE" w:rsidP="00D279B3">
            <w:pPr>
              <w:pStyle w:val="Heading6"/>
              <w:outlineLvl w:val="5"/>
              <w:rPr>
                <w:sz w:val="22"/>
                <w:szCs w:val="22"/>
                <w:u w:val="none"/>
              </w:rPr>
            </w:pPr>
          </w:p>
        </w:tc>
        <w:tc>
          <w:tcPr>
            <w:tcW w:w="2160" w:type="dxa"/>
            <w:tcBorders>
              <w:top w:val="single" w:sz="6" w:space="0" w:color="auto"/>
              <w:left w:val="single" w:sz="6" w:space="0" w:color="auto"/>
              <w:bottom w:val="single" w:sz="6" w:space="0" w:color="auto"/>
              <w:right w:val="single" w:sz="6" w:space="0" w:color="auto"/>
            </w:tcBorders>
          </w:tcPr>
          <w:p w14:paraId="25A6E5D1" w14:textId="54A12634" w:rsidR="00C205AE" w:rsidRPr="00DF74F9" w:rsidRDefault="009D3F3C" w:rsidP="00D279B3">
            <w:pPr>
              <w:jc w:val="center"/>
            </w:pPr>
            <w:r w:rsidRPr="00DF74F9">
              <w:t>1,2,3,4,5,6</w:t>
            </w:r>
          </w:p>
          <w:p w14:paraId="514CBE6F" w14:textId="77777777" w:rsidR="00C205AE" w:rsidRPr="00DF74F9" w:rsidRDefault="00C205AE" w:rsidP="00D279B3">
            <w:pPr>
              <w:jc w:val="center"/>
            </w:pPr>
          </w:p>
          <w:p w14:paraId="08329307" w14:textId="77777777" w:rsidR="00C205AE" w:rsidRPr="00DF74F9"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173F19D6" w14:textId="77777777" w:rsidR="00C205AE" w:rsidRPr="00DF74F9" w:rsidRDefault="00C205AE" w:rsidP="00D279B3">
            <w:pPr>
              <w:rPr>
                <w:b/>
              </w:rPr>
            </w:pPr>
            <w:r w:rsidRPr="00DF74F9">
              <w:rPr>
                <w:b/>
              </w:rPr>
              <w:t>If more than one method was documented to communicate the abnormal mammogram result to the patient (e.g., telephone visit and subsequent certified letter), enter the earliest method documented.</w:t>
            </w:r>
          </w:p>
          <w:p w14:paraId="6ACED33F" w14:textId="0901C7D8" w:rsidR="00C205AE" w:rsidRDefault="00C205AE" w:rsidP="00D279B3">
            <w:pPr>
              <w:pStyle w:val="ListParagraph"/>
              <w:numPr>
                <w:ilvl w:val="0"/>
                <w:numId w:val="4"/>
              </w:numPr>
            </w:pPr>
            <w:r w:rsidRPr="00DF74F9">
              <w:t xml:space="preserve">Clinical Video Telehealth (CVT) refers to real time clinic based video encounter between the patient and provider.  </w:t>
            </w:r>
          </w:p>
          <w:p w14:paraId="08FF0E54" w14:textId="4F026470" w:rsidR="00AE07AD" w:rsidRDefault="00AE07AD" w:rsidP="00AE07AD">
            <w:pPr>
              <w:numPr>
                <w:ilvl w:val="0"/>
                <w:numId w:val="4"/>
              </w:numPr>
              <w:contextualSpacing/>
            </w:pPr>
            <w:r>
              <w:rPr>
                <w:highlight w:val="yellow"/>
              </w:rPr>
              <w:t>If communication of abnormal results by telephone method is unclear but documentation indicates the staff contacted and notified the patient of the abnormal results, consider the abnormal results communicated by telephone.</w:t>
            </w:r>
          </w:p>
          <w:p w14:paraId="418CC316" w14:textId="1F254E63" w:rsidR="00C205AE" w:rsidRPr="00DF74F9" w:rsidRDefault="00C205AE" w:rsidP="00AE07AD">
            <w:pPr>
              <w:pStyle w:val="ListParagraph"/>
              <w:numPr>
                <w:ilvl w:val="0"/>
                <w:numId w:val="4"/>
              </w:numPr>
            </w:pPr>
            <w:r w:rsidRPr="00DF74F9">
              <w:t>Secure messaging is a confidential message functionality of My HealtheVet similar to email between patient and provider for non-urgent matters.</w:t>
            </w:r>
          </w:p>
        </w:tc>
      </w:tr>
      <w:tr w:rsidR="00C205AE" w:rsidRPr="00DF74F9" w14:paraId="6D4E86BA" w14:textId="77777777" w:rsidTr="00D279B3">
        <w:tc>
          <w:tcPr>
            <w:tcW w:w="714" w:type="dxa"/>
            <w:tcBorders>
              <w:top w:val="single" w:sz="6" w:space="0" w:color="auto"/>
              <w:left w:val="single" w:sz="6" w:space="0" w:color="auto"/>
              <w:bottom w:val="single" w:sz="6" w:space="0" w:color="auto"/>
              <w:right w:val="single" w:sz="6" w:space="0" w:color="auto"/>
            </w:tcBorders>
          </w:tcPr>
          <w:p w14:paraId="35D92AFE" w14:textId="77777777" w:rsidR="00C205AE" w:rsidRPr="00DF74F9" w:rsidRDefault="00C205AE" w:rsidP="00D279B3">
            <w:pPr>
              <w:pStyle w:val="Header"/>
            </w:pPr>
          </w:p>
        </w:tc>
        <w:tc>
          <w:tcPr>
            <w:tcW w:w="1260" w:type="dxa"/>
            <w:tcBorders>
              <w:top w:val="single" w:sz="6" w:space="0" w:color="auto"/>
              <w:left w:val="single" w:sz="6" w:space="0" w:color="auto"/>
              <w:bottom w:val="single" w:sz="6" w:space="0" w:color="auto"/>
              <w:right w:val="single" w:sz="6" w:space="0" w:color="auto"/>
            </w:tcBorders>
          </w:tcPr>
          <w:p w14:paraId="67531CC0" w14:textId="77777777" w:rsidR="00C205AE" w:rsidRPr="00DF74F9" w:rsidRDefault="00C205AE" w:rsidP="00D279B3">
            <w:pPr>
              <w:pStyle w:val="Header"/>
              <w:jc w:val="center"/>
            </w:pPr>
          </w:p>
        </w:tc>
        <w:tc>
          <w:tcPr>
            <w:tcW w:w="4319" w:type="dxa"/>
            <w:tcBorders>
              <w:top w:val="single" w:sz="6" w:space="0" w:color="auto"/>
              <w:left w:val="single" w:sz="6" w:space="0" w:color="auto"/>
              <w:bottom w:val="single" w:sz="6" w:space="0" w:color="auto"/>
              <w:right w:val="single" w:sz="6" w:space="0" w:color="auto"/>
            </w:tcBorders>
          </w:tcPr>
          <w:p w14:paraId="7A82E0B7" w14:textId="77777777" w:rsidR="00C205AE" w:rsidRPr="00DF74F9" w:rsidRDefault="00C205AE" w:rsidP="00D279B3">
            <w:pPr>
              <w:pStyle w:val="Heading6"/>
              <w:outlineLvl w:val="5"/>
              <w:rPr>
                <w:b/>
                <w:sz w:val="22"/>
                <w:szCs w:val="22"/>
                <w:u w:val="none"/>
              </w:rPr>
            </w:pPr>
            <w:r w:rsidRPr="00DF74F9">
              <w:rPr>
                <w:b/>
                <w:sz w:val="22"/>
                <w:szCs w:val="22"/>
                <w:u w:val="none"/>
              </w:rPr>
              <w:t>Low Dose CT Scan</w:t>
            </w:r>
          </w:p>
        </w:tc>
        <w:tc>
          <w:tcPr>
            <w:tcW w:w="2160" w:type="dxa"/>
            <w:tcBorders>
              <w:top w:val="single" w:sz="6" w:space="0" w:color="auto"/>
              <w:left w:val="single" w:sz="6" w:space="0" w:color="auto"/>
              <w:bottom w:val="single" w:sz="6" w:space="0" w:color="auto"/>
              <w:right w:val="single" w:sz="6" w:space="0" w:color="auto"/>
            </w:tcBorders>
          </w:tcPr>
          <w:p w14:paraId="09F3CD10" w14:textId="77777777" w:rsidR="00C205AE" w:rsidRPr="00DF74F9"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690E8699" w14:textId="77777777" w:rsidR="00C205AE" w:rsidRPr="00DF74F9" w:rsidRDefault="00C205AE" w:rsidP="00D279B3">
            <w:pPr>
              <w:autoSpaceDE w:val="0"/>
              <w:autoSpaceDN w:val="0"/>
              <w:ind w:left="20" w:hanging="20"/>
            </w:pPr>
          </w:p>
        </w:tc>
      </w:tr>
      <w:tr w:rsidR="00C205AE" w:rsidRPr="00DF74F9" w14:paraId="6C70E2AB" w14:textId="77777777" w:rsidTr="00D279B3">
        <w:tc>
          <w:tcPr>
            <w:tcW w:w="714" w:type="dxa"/>
          </w:tcPr>
          <w:p w14:paraId="78938407" w14:textId="1E826506" w:rsidR="00C205AE" w:rsidRPr="00DF74F9" w:rsidRDefault="009D3F3C" w:rsidP="00D279B3">
            <w:pPr>
              <w:pStyle w:val="Header"/>
              <w:jc w:val="center"/>
            </w:pPr>
            <w:r w:rsidRPr="00DF74F9">
              <w:rPr>
                <w:sz w:val="24"/>
                <w:szCs w:val="24"/>
              </w:rPr>
              <w:t>4</w:t>
            </w:r>
            <w:r w:rsidR="00271648" w:rsidRPr="00DF74F9">
              <w:rPr>
                <w:sz w:val="24"/>
                <w:szCs w:val="24"/>
              </w:rPr>
              <w:t>4</w:t>
            </w:r>
          </w:p>
        </w:tc>
        <w:tc>
          <w:tcPr>
            <w:tcW w:w="1260" w:type="dxa"/>
            <w:tcBorders>
              <w:top w:val="single" w:sz="6" w:space="0" w:color="auto"/>
              <w:left w:val="single" w:sz="6" w:space="0" w:color="auto"/>
              <w:bottom w:val="single" w:sz="6" w:space="0" w:color="auto"/>
              <w:right w:val="single" w:sz="6" w:space="0" w:color="auto"/>
            </w:tcBorders>
          </w:tcPr>
          <w:p w14:paraId="4E3D077D" w14:textId="77777777" w:rsidR="00C205AE" w:rsidRPr="00DF74F9" w:rsidRDefault="00C205AE" w:rsidP="00D279B3">
            <w:pPr>
              <w:jc w:val="center"/>
            </w:pPr>
            <w:r w:rsidRPr="00DF74F9">
              <w:t>ctabnval</w:t>
            </w:r>
          </w:p>
          <w:p w14:paraId="1655257F" w14:textId="77777777" w:rsidR="00C205AE" w:rsidRPr="00DF74F9" w:rsidRDefault="00C205AE" w:rsidP="00D279B3">
            <w:pPr>
              <w:pStyle w:val="Header"/>
              <w:jc w:val="center"/>
            </w:pPr>
          </w:p>
        </w:tc>
        <w:tc>
          <w:tcPr>
            <w:tcW w:w="4319" w:type="dxa"/>
            <w:tcBorders>
              <w:top w:val="single" w:sz="6" w:space="0" w:color="auto"/>
              <w:left w:val="single" w:sz="6" w:space="0" w:color="auto"/>
              <w:bottom w:val="single" w:sz="6" w:space="0" w:color="auto"/>
              <w:right w:val="single" w:sz="6" w:space="0" w:color="auto"/>
            </w:tcBorders>
          </w:tcPr>
          <w:p w14:paraId="5B8C3FDE" w14:textId="1441CCF6" w:rsidR="00C205AE" w:rsidRPr="00DF74F9" w:rsidRDefault="00C205AE" w:rsidP="00D279B3">
            <w:pPr>
              <w:pStyle w:val="Heading6"/>
              <w:outlineLvl w:val="5"/>
              <w:rPr>
                <w:sz w:val="22"/>
                <w:szCs w:val="22"/>
                <w:u w:val="none"/>
              </w:rPr>
            </w:pPr>
            <w:r w:rsidRPr="00DF74F9">
              <w:rPr>
                <w:sz w:val="22"/>
                <w:u w:val="none"/>
              </w:rPr>
              <w:t xml:space="preserve">Computer to pre-fill the result of the abnormal low dose CT </w:t>
            </w:r>
            <w:r w:rsidR="00485339" w:rsidRPr="00DF74F9">
              <w:rPr>
                <w:sz w:val="22"/>
                <w:u w:val="none"/>
              </w:rPr>
              <w:t xml:space="preserve">lung </w:t>
            </w:r>
            <w:r w:rsidRPr="00DF74F9">
              <w:rPr>
                <w:sz w:val="22"/>
                <w:u w:val="none"/>
              </w:rPr>
              <w:t xml:space="preserve">scan reported during the study period.  </w:t>
            </w:r>
          </w:p>
        </w:tc>
        <w:tc>
          <w:tcPr>
            <w:tcW w:w="2160" w:type="dxa"/>
            <w:tcBorders>
              <w:top w:val="single" w:sz="6" w:space="0" w:color="auto"/>
              <w:left w:val="single" w:sz="6" w:space="0" w:color="auto"/>
              <w:bottom w:val="single" w:sz="6" w:space="0" w:color="auto"/>
              <w:right w:val="single" w:sz="6" w:space="0" w:color="auto"/>
            </w:tcBorders>
          </w:tcPr>
          <w:p w14:paraId="2E7B1379" w14:textId="77777777" w:rsidR="00C205AE" w:rsidRPr="00DF74F9" w:rsidRDefault="00C205AE" w:rsidP="00D279B3">
            <w:pPr>
              <w:jc w:val="center"/>
            </w:pPr>
            <w:r w:rsidRPr="00DF74F9">
              <w:t>_______</w:t>
            </w:r>
          </w:p>
          <w:p w14:paraId="42A6CB0B" w14:textId="7B0D928F" w:rsidR="00C205AE" w:rsidRPr="00DF74F9" w:rsidRDefault="00C205AE" w:rsidP="00D279B3">
            <w:pPr>
              <w:jc w:val="center"/>
              <w:rPr>
                <w:b/>
              </w:rPr>
            </w:pPr>
            <w:r w:rsidRPr="00DF74F9">
              <w:rPr>
                <w:b/>
              </w:rPr>
              <w:t xml:space="preserve">Pre-filled: Cannot </w:t>
            </w:r>
            <w:r w:rsidR="00BC40A0" w:rsidRPr="00DF74F9">
              <w:rPr>
                <w:b/>
              </w:rPr>
              <w:t xml:space="preserve"> b</w:t>
            </w:r>
            <w:r w:rsidRPr="00DF74F9">
              <w:rPr>
                <w:b/>
              </w:rPr>
              <w:t>e modified</w:t>
            </w:r>
          </w:p>
          <w:p w14:paraId="6D43B94E" w14:textId="77777777" w:rsidR="00C205AE" w:rsidRPr="00DF74F9"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1394091F" w14:textId="77777777" w:rsidR="00485339" w:rsidRPr="00DF74F9" w:rsidRDefault="00C205AE">
            <w:pPr>
              <w:autoSpaceDE w:val="0"/>
              <w:autoSpaceDN w:val="0"/>
              <w:ind w:left="20" w:hanging="20"/>
              <w:rPr>
                <w:b/>
              </w:rPr>
            </w:pPr>
            <w:r w:rsidRPr="00DF74F9">
              <w:rPr>
                <w:b/>
              </w:rPr>
              <w:t xml:space="preserve">Computer will pre-fill the abnormal result of the low dose CT </w:t>
            </w:r>
            <w:r w:rsidR="00485339" w:rsidRPr="00DF74F9">
              <w:rPr>
                <w:b/>
              </w:rPr>
              <w:t xml:space="preserve">lung </w:t>
            </w:r>
            <w:r w:rsidRPr="00DF74F9">
              <w:rPr>
                <w:b/>
              </w:rPr>
              <w:t xml:space="preserve">scan reported during study period. </w:t>
            </w:r>
          </w:p>
          <w:p w14:paraId="5A28DB46" w14:textId="3A0BC29D" w:rsidR="001A59C4" w:rsidRPr="00DF74F9" w:rsidRDefault="00C205AE" w:rsidP="00BC40A0">
            <w:pPr>
              <w:autoSpaceDE w:val="0"/>
              <w:autoSpaceDN w:val="0"/>
              <w:ind w:left="20" w:hanging="20"/>
            </w:pPr>
            <w:r w:rsidRPr="00DF74F9">
              <w:rPr>
                <w:b/>
              </w:rPr>
              <w:t xml:space="preserve">Abnormal low dose CT </w:t>
            </w:r>
            <w:r w:rsidR="00485339" w:rsidRPr="00DF74F9">
              <w:rPr>
                <w:b/>
              </w:rPr>
              <w:t xml:space="preserve">lung </w:t>
            </w:r>
            <w:r w:rsidRPr="00DF74F9">
              <w:rPr>
                <w:b/>
              </w:rPr>
              <w:t>scan results that require action are LUNG</w:t>
            </w:r>
            <w:r w:rsidR="00AC17EA" w:rsidRPr="00DF74F9">
              <w:rPr>
                <w:b/>
              </w:rPr>
              <w:t>-</w:t>
            </w:r>
            <w:r w:rsidRPr="00DF74F9">
              <w:rPr>
                <w:b/>
              </w:rPr>
              <w:t xml:space="preserve">RADS Codes of 3, 4A, 4B, </w:t>
            </w:r>
            <w:r w:rsidR="00605CE2" w:rsidRPr="00DF74F9">
              <w:rPr>
                <w:b/>
              </w:rPr>
              <w:t xml:space="preserve">or </w:t>
            </w:r>
            <w:r w:rsidRPr="00DF74F9">
              <w:rPr>
                <w:b/>
              </w:rPr>
              <w:t>4X.</w:t>
            </w:r>
            <w:r w:rsidRPr="00DF74F9">
              <w:t xml:space="preserve"> </w:t>
            </w:r>
          </w:p>
        </w:tc>
      </w:tr>
    </w:tbl>
    <w:p w14:paraId="41B4BCF2" w14:textId="77777777" w:rsidR="00C205AE" w:rsidRPr="00DF74F9" w:rsidRDefault="00C205AE" w:rsidP="00C205AE">
      <w:r w:rsidRPr="00DF74F9">
        <w:br w:type="page"/>
      </w:r>
    </w:p>
    <w:tbl>
      <w:tblPr>
        <w:tblStyle w:val="TableGrid"/>
        <w:tblW w:w="0" w:type="auto"/>
        <w:tblLook w:val="04A0" w:firstRow="1" w:lastRow="0" w:firstColumn="1" w:lastColumn="0" w:noHBand="0" w:noVBand="1"/>
      </w:tblPr>
      <w:tblGrid>
        <w:gridCol w:w="714"/>
        <w:gridCol w:w="1260"/>
        <w:gridCol w:w="4319"/>
        <w:gridCol w:w="2160"/>
        <w:gridCol w:w="5934"/>
      </w:tblGrid>
      <w:tr w:rsidR="00C205AE" w:rsidRPr="00DF74F9" w14:paraId="100C6EFA" w14:textId="77777777" w:rsidTr="00D279B3">
        <w:tc>
          <w:tcPr>
            <w:tcW w:w="714" w:type="dxa"/>
          </w:tcPr>
          <w:p w14:paraId="4DC16F72" w14:textId="62D846A4" w:rsidR="00C205AE" w:rsidRPr="00DF74F9" w:rsidRDefault="009D3F3C" w:rsidP="00D279B3">
            <w:pPr>
              <w:pStyle w:val="Header"/>
              <w:jc w:val="center"/>
            </w:pPr>
            <w:r w:rsidRPr="00DF74F9">
              <w:rPr>
                <w:sz w:val="22"/>
              </w:rPr>
              <w:lastRenderedPageBreak/>
              <w:t>4</w:t>
            </w:r>
            <w:r w:rsidR="00271648" w:rsidRPr="00DF74F9">
              <w:rPr>
                <w:sz w:val="22"/>
              </w:rPr>
              <w:t>5</w:t>
            </w:r>
          </w:p>
        </w:tc>
        <w:tc>
          <w:tcPr>
            <w:tcW w:w="1260" w:type="dxa"/>
          </w:tcPr>
          <w:p w14:paraId="10DD58F6" w14:textId="77777777" w:rsidR="00C205AE" w:rsidRPr="00DF74F9" w:rsidRDefault="00C205AE" w:rsidP="00D279B3">
            <w:pPr>
              <w:pStyle w:val="Header"/>
              <w:jc w:val="center"/>
            </w:pPr>
            <w:r w:rsidRPr="00DF74F9">
              <w:t>abnctsdt</w:t>
            </w:r>
          </w:p>
        </w:tc>
        <w:tc>
          <w:tcPr>
            <w:tcW w:w="4319" w:type="dxa"/>
          </w:tcPr>
          <w:p w14:paraId="16AA821A" w14:textId="3147DBF9" w:rsidR="00C205AE" w:rsidRPr="00DF74F9" w:rsidRDefault="00C205AE" w:rsidP="00266AE1">
            <w:pPr>
              <w:pStyle w:val="Heading6"/>
              <w:outlineLvl w:val="5"/>
              <w:rPr>
                <w:sz w:val="22"/>
                <w:szCs w:val="22"/>
                <w:u w:val="none"/>
              </w:rPr>
            </w:pPr>
            <w:r w:rsidRPr="00DF74F9">
              <w:rPr>
                <w:sz w:val="22"/>
                <w:u w:val="none"/>
              </w:rPr>
              <w:t xml:space="preserve">Computer to pre-fill the date the abnormal low dose CT </w:t>
            </w:r>
            <w:r w:rsidR="00485339" w:rsidRPr="00DF74F9">
              <w:rPr>
                <w:sz w:val="22"/>
                <w:u w:val="none"/>
              </w:rPr>
              <w:t xml:space="preserve">lung </w:t>
            </w:r>
            <w:r w:rsidR="00BB28C0" w:rsidRPr="00DF74F9">
              <w:rPr>
                <w:sz w:val="22"/>
                <w:u w:val="none"/>
              </w:rPr>
              <w:t>s</w:t>
            </w:r>
            <w:r w:rsidRPr="00DF74F9">
              <w:rPr>
                <w:sz w:val="22"/>
                <w:u w:val="none"/>
              </w:rPr>
              <w:t>can result requiring action was reported.</w:t>
            </w:r>
          </w:p>
        </w:tc>
        <w:tc>
          <w:tcPr>
            <w:tcW w:w="2160" w:type="dxa"/>
          </w:tcPr>
          <w:p w14:paraId="264DE3C8" w14:textId="77777777" w:rsidR="00C205AE" w:rsidRPr="00DF74F9" w:rsidRDefault="00C205AE" w:rsidP="00D279B3">
            <w:pPr>
              <w:jc w:val="center"/>
            </w:pPr>
            <w:r w:rsidRPr="00DF74F9">
              <w:t>mm/dd/yyyy</w:t>
            </w:r>
          </w:p>
          <w:p w14:paraId="15283C50" w14:textId="3BE8C954" w:rsidR="00C205AE" w:rsidRPr="00DF74F9" w:rsidRDefault="00C205AE" w:rsidP="00D279B3">
            <w:pPr>
              <w:jc w:val="center"/>
              <w:rPr>
                <w:b/>
              </w:rPr>
            </w:pPr>
            <w:r w:rsidRPr="00DF74F9">
              <w:rPr>
                <w:b/>
              </w:rPr>
              <w:t>Pre-filled: can be modified</w:t>
            </w:r>
          </w:p>
          <w:p w14:paraId="67D16126" w14:textId="27679861" w:rsidR="000406C3" w:rsidRPr="00DF74F9" w:rsidRDefault="000406C3" w:rsidP="000406C3">
            <w:pPr>
              <w:jc w:val="center"/>
              <w:rPr>
                <w:b/>
              </w:rPr>
            </w:pPr>
            <w:r w:rsidRPr="00DF74F9">
              <w:rPr>
                <w:b/>
              </w:rPr>
              <w:t xml:space="preserve">If ctabnval &lt;&gt; 3, 4A, 4B, </w:t>
            </w:r>
            <w:r w:rsidR="00605CE2" w:rsidRPr="00DF74F9">
              <w:rPr>
                <w:b/>
              </w:rPr>
              <w:t xml:space="preserve">or </w:t>
            </w:r>
            <w:r w:rsidRPr="00DF74F9">
              <w:rPr>
                <w:b/>
              </w:rPr>
              <w:t>4X, go to lungrads</w:t>
            </w:r>
          </w:p>
          <w:p w14:paraId="6C807EDE" w14:textId="77777777" w:rsidR="000406C3" w:rsidRPr="00DF74F9" w:rsidRDefault="000406C3" w:rsidP="00D279B3">
            <w:pPr>
              <w:jc w:val="center"/>
              <w:rPr>
                <w:b/>
              </w:rPr>
            </w:pPr>
          </w:p>
          <w:tbl>
            <w:tblPr>
              <w:tblStyle w:val="TableGrid"/>
              <w:tblW w:w="0" w:type="auto"/>
              <w:tblLook w:val="04A0" w:firstRow="1" w:lastRow="0" w:firstColumn="1" w:lastColumn="0" w:noHBand="0" w:noVBand="1"/>
            </w:tblPr>
            <w:tblGrid>
              <w:gridCol w:w="1929"/>
            </w:tblGrid>
            <w:tr w:rsidR="00C205AE" w:rsidRPr="00DF74F9" w14:paraId="311137D5" w14:textId="77777777" w:rsidTr="00D279B3">
              <w:tc>
                <w:tcPr>
                  <w:tcW w:w="1929" w:type="dxa"/>
                </w:tcPr>
                <w:p w14:paraId="439E7592" w14:textId="77777777" w:rsidR="00C205AE" w:rsidRPr="00DF74F9" w:rsidRDefault="00C205AE" w:rsidP="00D279B3">
                  <w:pPr>
                    <w:jc w:val="center"/>
                  </w:pPr>
                  <w:r w:rsidRPr="00DF74F9">
                    <w:t xml:space="preserve">&gt;= stdybeg and &lt;= stdyend </w:t>
                  </w:r>
                </w:p>
              </w:tc>
            </w:tr>
          </w:tbl>
          <w:p w14:paraId="7C97BF64" w14:textId="77777777" w:rsidR="00C205AE" w:rsidRPr="00DF74F9" w:rsidRDefault="00C205AE" w:rsidP="00D279B3">
            <w:pPr>
              <w:jc w:val="center"/>
            </w:pPr>
          </w:p>
        </w:tc>
        <w:tc>
          <w:tcPr>
            <w:tcW w:w="5934" w:type="dxa"/>
          </w:tcPr>
          <w:p w14:paraId="64965770" w14:textId="5BFDF458" w:rsidR="00C205AE" w:rsidRPr="00DF74F9" w:rsidRDefault="00C205AE" w:rsidP="00D279B3">
            <w:r w:rsidRPr="00DF74F9">
              <w:rPr>
                <w:b/>
              </w:rPr>
              <w:t xml:space="preserve">Computer will pre-fill the date the abnormal low dose CT </w:t>
            </w:r>
            <w:r w:rsidR="00485339" w:rsidRPr="00DF74F9">
              <w:rPr>
                <w:b/>
              </w:rPr>
              <w:t xml:space="preserve">lung </w:t>
            </w:r>
            <w:r w:rsidR="00BB28C0" w:rsidRPr="00DF74F9">
              <w:rPr>
                <w:b/>
              </w:rPr>
              <w:t>s</w:t>
            </w:r>
            <w:r w:rsidRPr="00DF74F9">
              <w:rPr>
                <w:b/>
              </w:rPr>
              <w:t>can result requiring action was reported.</w:t>
            </w:r>
            <w:r w:rsidRPr="00DF74F9">
              <w:t xml:space="preserve"> </w:t>
            </w:r>
            <w:r w:rsidRPr="00DF74F9">
              <w:rPr>
                <w:b/>
              </w:rPr>
              <w:t xml:space="preserve">Abnormal low dose CT scan </w:t>
            </w:r>
            <w:r w:rsidR="00485339" w:rsidRPr="00DF74F9">
              <w:rPr>
                <w:b/>
              </w:rPr>
              <w:t xml:space="preserve">lung </w:t>
            </w:r>
            <w:r w:rsidRPr="00DF74F9">
              <w:rPr>
                <w:b/>
              </w:rPr>
              <w:t>results that require action are LUNG</w:t>
            </w:r>
            <w:r w:rsidR="00AC17EA" w:rsidRPr="00DF74F9">
              <w:rPr>
                <w:b/>
              </w:rPr>
              <w:t>-</w:t>
            </w:r>
            <w:r w:rsidRPr="00DF74F9">
              <w:rPr>
                <w:b/>
              </w:rPr>
              <w:t xml:space="preserve">RADS Codes of 3, 4A, 4B, </w:t>
            </w:r>
            <w:r w:rsidR="00605CE2" w:rsidRPr="00DF74F9">
              <w:rPr>
                <w:b/>
              </w:rPr>
              <w:t xml:space="preserve">or </w:t>
            </w:r>
            <w:r w:rsidRPr="00DF74F9">
              <w:rPr>
                <w:b/>
              </w:rPr>
              <w:t>4X.</w:t>
            </w:r>
            <w:r w:rsidRPr="00DF74F9">
              <w:t xml:space="preserve"> </w:t>
            </w:r>
          </w:p>
          <w:p w14:paraId="76A5441E" w14:textId="72CA464C" w:rsidR="00C205AE" w:rsidRPr="00DF74F9" w:rsidRDefault="00C205AE" w:rsidP="00D279B3">
            <w:r w:rsidRPr="00DF74F9">
              <w:t xml:space="preserve">If the pre-filled low dose CT </w:t>
            </w:r>
            <w:r w:rsidR="00485339" w:rsidRPr="00DF74F9">
              <w:t xml:space="preserve">lung </w:t>
            </w:r>
            <w:r w:rsidRPr="00DF74F9">
              <w:t xml:space="preserve">scan report date is incorrect, the abstractor may enter the correct date.  </w:t>
            </w:r>
          </w:p>
          <w:p w14:paraId="3D332A56" w14:textId="77777777" w:rsidR="00C205AE" w:rsidRPr="00DF74F9" w:rsidRDefault="00C205AE" w:rsidP="00D279B3">
            <w:r w:rsidRPr="00DF74F9">
              <w:t>For example:</w:t>
            </w:r>
          </w:p>
          <w:p w14:paraId="6EEBED65" w14:textId="77777777" w:rsidR="00C205AE" w:rsidRPr="00DF74F9" w:rsidRDefault="00C205AE" w:rsidP="00D279B3">
            <w:pPr>
              <w:pStyle w:val="ListParagraph"/>
              <w:numPr>
                <w:ilvl w:val="0"/>
                <w:numId w:val="7"/>
              </w:numPr>
              <w:rPr>
                <w:b/>
              </w:rPr>
            </w:pPr>
            <w:r w:rsidRPr="00DF74F9">
              <w:t>Report date is 6/18/22; however, there is notation the results were called to the provider on 6/17/22.  Enter 6/17/22 as report date.</w:t>
            </w:r>
          </w:p>
          <w:p w14:paraId="6BFF38D2" w14:textId="77777777" w:rsidR="00C205AE" w:rsidRPr="00DF74F9" w:rsidRDefault="00C205AE" w:rsidP="00D279B3">
            <w:pPr>
              <w:pStyle w:val="ListParagraph"/>
              <w:numPr>
                <w:ilvl w:val="0"/>
                <w:numId w:val="7"/>
              </w:numPr>
            </w:pPr>
            <w:r w:rsidRPr="00DF74F9">
              <w:t>The exam was performed on 6/16/22 and the report release date is 6/18/22; however, there is notation that the results were communicated to the patient on 6/16/22. Enter 6/16/22 as the report date.</w:t>
            </w:r>
          </w:p>
          <w:p w14:paraId="3933B751" w14:textId="77777777" w:rsidR="00C205AE" w:rsidRPr="00DF74F9" w:rsidRDefault="00C205AE" w:rsidP="00D279B3">
            <w:pPr>
              <w:autoSpaceDE w:val="0"/>
              <w:autoSpaceDN w:val="0"/>
              <w:ind w:left="20" w:hanging="20"/>
            </w:pPr>
          </w:p>
        </w:tc>
      </w:tr>
      <w:tr w:rsidR="00676878" w:rsidRPr="00DF74F9" w14:paraId="373CA745" w14:textId="77777777" w:rsidTr="00D279B3">
        <w:tc>
          <w:tcPr>
            <w:tcW w:w="714" w:type="dxa"/>
          </w:tcPr>
          <w:p w14:paraId="6E562E5A" w14:textId="50C87777" w:rsidR="00676878" w:rsidRPr="00DF74F9" w:rsidRDefault="009D1941" w:rsidP="00D279B3">
            <w:pPr>
              <w:pStyle w:val="Header"/>
              <w:jc w:val="center"/>
              <w:rPr>
                <w:sz w:val="22"/>
                <w:szCs w:val="22"/>
              </w:rPr>
            </w:pPr>
            <w:r w:rsidRPr="00DF74F9">
              <w:rPr>
                <w:sz w:val="22"/>
                <w:szCs w:val="22"/>
              </w:rPr>
              <w:t>46</w:t>
            </w:r>
          </w:p>
        </w:tc>
        <w:tc>
          <w:tcPr>
            <w:tcW w:w="1260" w:type="dxa"/>
          </w:tcPr>
          <w:p w14:paraId="7B3D35E4" w14:textId="2245F435" w:rsidR="00676878" w:rsidRPr="00DF74F9" w:rsidRDefault="00676878" w:rsidP="00D279B3">
            <w:pPr>
              <w:pStyle w:val="Header"/>
              <w:jc w:val="center"/>
            </w:pPr>
            <w:r w:rsidRPr="00DF74F9">
              <w:t>vctabnrslt</w:t>
            </w:r>
          </w:p>
        </w:tc>
        <w:tc>
          <w:tcPr>
            <w:tcW w:w="4319" w:type="dxa"/>
          </w:tcPr>
          <w:p w14:paraId="37E0AA78" w14:textId="35E03A9E" w:rsidR="00676878" w:rsidRPr="00DF74F9" w:rsidRDefault="00676878" w:rsidP="00266AE1">
            <w:pPr>
              <w:pStyle w:val="Heading6"/>
              <w:outlineLvl w:val="5"/>
              <w:rPr>
                <w:sz w:val="22"/>
                <w:szCs w:val="22"/>
                <w:u w:val="none"/>
              </w:rPr>
            </w:pPr>
            <w:r w:rsidRPr="00DF74F9">
              <w:rPr>
                <w:sz w:val="22"/>
                <w:szCs w:val="22"/>
                <w:u w:val="none"/>
              </w:rPr>
              <w:t xml:space="preserve">Is the pre-filled low dose CT </w:t>
            </w:r>
            <w:r w:rsidR="00485339" w:rsidRPr="00DF74F9">
              <w:rPr>
                <w:sz w:val="22"/>
                <w:szCs w:val="22"/>
                <w:u w:val="none"/>
              </w:rPr>
              <w:t xml:space="preserve">lung </w:t>
            </w:r>
            <w:r w:rsidRPr="00DF74F9">
              <w:rPr>
                <w:sz w:val="22"/>
                <w:szCs w:val="22"/>
                <w:u w:val="none"/>
              </w:rPr>
              <w:t>scan result the same as the LUNG</w:t>
            </w:r>
            <w:r w:rsidR="00AC17EA" w:rsidRPr="00DF74F9">
              <w:rPr>
                <w:sz w:val="22"/>
                <w:szCs w:val="22"/>
                <w:u w:val="none"/>
              </w:rPr>
              <w:t>-</w:t>
            </w:r>
            <w:r w:rsidRPr="00DF74F9">
              <w:rPr>
                <w:sz w:val="22"/>
                <w:szCs w:val="22"/>
                <w:u w:val="none"/>
              </w:rPr>
              <w:t xml:space="preserve">RADS code documented in the record for the low dose CT </w:t>
            </w:r>
            <w:r w:rsidR="00C9136D" w:rsidRPr="00DF74F9">
              <w:rPr>
                <w:sz w:val="22"/>
                <w:szCs w:val="22"/>
                <w:u w:val="none"/>
              </w:rPr>
              <w:t>scan</w:t>
            </w:r>
            <w:r w:rsidRPr="00DF74F9">
              <w:rPr>
                <w:sz w:val="22"/>
                <w:szCs w:val="22"/>
                <w:u w:val="none"/>
              </w:rPr>
              <w:t xml:space="preserve"> </w:t>
            </w:r>
            <w:r w:rsidR="00485339" w:rsidRPr="00DF74F9">
              <w:rPr>
                <w:sz w:val="22"/>
                <w:szCs w:val="22"/>
                <w:u w:val="none"/>
              </w:rPr>
              <w:t xml:space="preserve">lung </w:t>
            </w:r>
            <w:r w:rsidRPr="00DF74F9">
              <w:rPr>
                <w:sz w:val="22"/>
                <w:szCs w:val="22"/>
                <w:u w:val="none"/>
              </w:rPr>
              <w:t>report on (computer display abn</w:t>
            </w:r>
            <w:r w:rsidR="00485339" w:rsidRPr="00DF74F9">
              <w:rPr>
                <w:sz w:val="22"/>
                <w:szCs w:val="22"/>
                <w:u w:val="none"/>
              </w:rPr>
              <w:t>c</w:t>
            </w:r>
            <w:r w:rsidRPr="00DF74F9">
              <w:rPr>
                <w:sz w:val="22"/>
                <w:szCs w:val="22"/>
                <w:u w:val="none"/>
              </w:rPr>
              <w:t>tsdt)</w:t>
            </w:r>
            <w:r w:rsidR="00CD6823" w:rsidRPr="00DF74F9">
              <w:rPr>
                <w:sz w:val="22"/>
                <w:szCs w:val="22"/>
                <w:u w:val="none"/>
              </w:rPr>
              <w:t>?</w:t>
            </w:r>
          </w:p>
          <w:p w14:paraId="1281A645" w14:textId="77777777" w:rsidR="00CD6823" w:rsidRPr="00DF74F9" w:rsidRDefault="00CD6823" w:rsidP="00AF5C0C">
            <w:pPr>
              <w:pStyle w:val="ListParagraph"/>
              <w:numPr>
                <w:ilvl w:val="0"/>
                <w:numId w:val="33"/>
              </w:numPr>
              <w:rPr>
                <w:sz w:val="22"/>
                <w:szCs w:val="22"/>
              </w:rPr>
            </w:pPr>
            <w:r w:rsidRPr="00DF74F9">
              <w:rPr>
                <w:sz w:val="22"/>
                <w:szCs w:val="22"/>
              </w:rPr>
              <w:t>Yes</w:t>
            </w:r>
          </w:p>
          <w:p w14:paraId="76496E20" w14:textId="638D8215" w:rsidR="00CD6823" w:rsidRPr="00DF74F9" w:rsidRDefault="00CD6823" w:rsidP="00AF5C0C">
            <w:pPr>
              <w:pStyle w:val="ListParagraph"/>
              <w:numPr>
                <w:ilvl w:val="0"/>
                <w:numId w:val="33"/>
              </w:numPr>
              <w:rPr>
                <w:sz w:val="22"/>
                <w:szCs w:val="22"/>
              </w:rPr>
            </w:pPr>
            <w:r w:rsidRPr="00DF74F9">
              <w:rPr>
                <w:sz w:val="22"/>
                <w:szCs w:val="22"/>
              </w:rPr>
              <w:t>No</w:t>
            </w:r>
          </w:p>
        </w:tc>
        <w:tc>
          <w:tcPr>
            <w:tcW w:w="2160" w:type="dxa"/>
          </w:tcPr>
          <w:p w14:paraId="6A27E612" w14:textId="77777777" w:rsidR="00676878" w:rsidRPr="00DF74F9" w:rsidRDefault="00676878" w:rsidP="00D279B3">
            <w:pPr>
              <w:jc w:val="center"/>
              <w:rPr>
                <w:sz w:val="22"/>
                <w:szCs w:val="22"/>
              </w:rPr>
            </w:pPr>
            <w:r w:rsidRPr="00DF74F9">
              <w:t>1,2</w:t>
            </w:r>
          </w:p>
          <w:p w14:paraId="7A12BD07" w14:textId="5CE46B3C" w:rsidR="00676878" w:rsidRPr="00DF74F9" w:rsidRDefault="00676878" w:rsidP="00D279B3">
            <w:pPr>
              <w:jc w:val="center"/>
              <w:rPr>
                <w:sz w:val="22"/>
                <w:szCs w:val="22"/>
              </w:rPr>
            </w:pPr>
            <w:r w:rsidRPr="00DF74F9">
              <w:t>If 1, go to nonvacts</w:t>
            </w:r>
          </w:p>
        </w:tc>
        <w:tc>
          <w:tcPr>
            <w:tcW w:w="5934" w:type="dxa"/>
          </w:tcPr>
          <w:p w14:paraId="138E4B17" w14:textId="7354ECA6" w:rsidR="00BE4074" w:rsidRPr="00DF74F9" w:rsidRDefault="00CD6823" w:rsidP="00AF5C0C">
            <w:pPr>
              <w:pStyle w:val="ListParagraph"/>
              <w:numPr>
                <w:ilvl w:val="0"/>
                <w:numId w:val="34"/>
              </w:numPr>
              <w:rPr>
                <w:b/>
              </w:rPr>
            </w:pPr>
            <w:r w:rsidRPr="00DF74F9">
              <w:rPr>
                <w:b/>
              </w:rPr>
              <w:t xml:space="preserve">Review the low dose CT </w:t>
            </w:r>
            <w:r w:rsidR="00485339" w:rsidRPr="00DF74F9">
              <w:rPr>
                <w:b/>
              </w:rPr>
              <w:t xml:space="preserve">lung </w:t>
            </w:r>
            <w:r w:rsidRPr="00DF74F9">
              <w:rPr>
                <w:b/>
              </w:rPr>
              <w:t>scan report on the specified date to verify that the LUNG</w:t>
            </w:r>
            <w:r w:rsidR="00AC17EA" w:rsidRPr="00DF74F9">
              <w:rPr>
                <w:b/>
              </w:rPr>
              <w:t>-</w:t>
            </w:r>
            <w:r w:rsidRPr="00DF74F9">
              <w:rPr>
                <w:b/>
              </w:rPr>
              <w:t xml:space="preserve">RADS code is the same as the pre-filled code in CTABNVAL. </w:t>
            </w:r>
          </w:p>
          <w:p w14:paraId="723906A5" w14:textId="20506EF2" w:rsidR="00CD6823" w:rsidRPr="00DF74F9" w:rsidRDefault="00CD6823" w:rsidP="00AF5C0C">
            <w:pPr>
              <w:pStyle w:val="ListParagraph"/>
              <w:numPr>
                <w:ilvl w:val="0"/>
                <w:numId w:val="34"/>
              </w:numPr>
              <w:rPr>
                <w:b/>
              </w:rPr>
            </w:pPr>
            <w:r w:rsidRPr="00DF74F9">
              <w:rPr>
                <w:b/>
              </w:rPr>
              <w:t>If the LUNG</w:t>
            </w:r>
            <w:r w:rsidR="00AC17EA" w:rsidRPr="00DF74F9">
              <w:rPr>
                <w:b/>
              </w:rPr>
              <w:t>-</w:t>
            </w:r>
            <w:r w:rsidRPr="00DF74F9">
              <w:rPr>
                <w:b/>
              </w:rPr>
              <w:t>RADS code is the same, select value 1.</w:t>
            </w:r>
          </w:p>
          <w:p w14:paraId="55896CB5" w14:textId="1E47E7A5" w:rsidR="00CD6823" w:rsidRPr="00DF74F9" w:rsidRDefault="00CD6823" w:rsidP="00AF5C0C">
            <w:pPr>
              <w:pStyle w:val="ListParagraph"/>
              <w:numPr>
                <w:ilvl w:val="0"/>
                <w:numId w:val="34"/>
              </w:numPr>
              <w:rPr>
                <w:b/>
              </w:rPr>
            </w:pPr>
            <w:r w:rsidRPr="00DF74F9">
              <w:rPr>
                <w:b/>
              </w:rPr>
              <w:t>If the LUNG</w:t>
            </w:r>
            <w:r w:rsidR="00AC17EA" w:rsidRPr="00DF74F9">
              <w:rPr>
                <w:b/>
              </w:rPr>
              <w:t>-</w:t>
            </w:r>
            <w:r w:rsidRPr="00DF74F9">
              <w:rPr>
                <w:b/>
              </w:rPr>
              <w:t>RADS code does not match the pre</w:t>
            </w:r>
            <w:r w:rsidR="00C9136D" w:rsidRPr="00DF74F9">
              <w:rPr>
                <w:b/>
              </w:rPr>
              <w:t>-</w:t>
            </w:r>
            <w:r w:rsidRPr="00DF74F9">
              <w:rPr>
                <w:b/>
              </w:rPr>
              <w:t>filled code, select value 2.</w:t>
            </w:r>
          </w:p>
          <w:p w14:paraId="53085946" w14:textId="65FD94AC" w:rsidR="00CD6823" w:rsidRPr="00DF74F9" w:rsidRDefault="00CD6823" w:rsidP="00AF5C0C">
            <w:pPr>
              <w:rPr>
                <w:sz w:val="22"/>
                <w:szCs w:val="22"/>
              </w:rPr>
            </w:pPr>
          </w:p>
          <w:p w14:paraId="3BEABC0A" w14:textId="2ED6934F" w:rsidR="00676878" w:rsidRPr="00DF74F9" w:rsidRDefault="00676878" w:rsidP="00D279B3">
            <w:pPr>
              <w:rPr>
                <w:b/>
                <w:sz w:val="22"/>
                <w:szCs w:val="22"/>
              </w:rPr>
            </w:pPr>
          </w:p>
        </w:tc>
      </w:tr>
      <w:tr w:rsidR="00676878" w:rsidRPr="00DF74F9" w14:paraId="3691EBF5" w14:textId="77777777" w:rsidTr="00D279B3">
        <w:tc>
          <w:tcPr>
            <w:tcW w:w="714" w:type="dxa"/>
          </w:tcPr>
          <w:p w14:paraId="7165DE4E" w14:textId="2E7038F9" w:rsidR="00676878" w:rsidRPr="00DF74F9" w:rsidRDefault="009D1941">
            <w:pPr>
              <w:pStyle w:val="Header"/>
              <w:jc w:val="center"/>
              <w:rPr>
                <w:sz w:val="22"/>
                <w:szCs w:val="22"/>
              </w:rPr>
            </w:pPr>
            <w:r w:rsidRPr="00DF74F9">
              <w:rPr>
                <w:sz w:val="22"/>
                <w:szCs w:val="22"/>
              </w:rPr>
              <w:t>47</w:t>
            </w:r>
          </w:p>
        </w:tc>
        <w:tc>
          <w:tcPr>
            <w:tcW w:w="1260" w:type="dxa"/>
          </w:tcPr>
          <w:p w14:paraId="6C0E4873" w14:textId="5D7F2E7D" w:rsidR="00676878" w:rsidRPr="00DF74F9" w:rsidRDefault="00CD6823" w:rsidP="00D279B3">
            <w:pPr>
              <w:pStyle w:val="Header"/>
              <w:jc w:val="center"/>
            </w:pPr>
            <w:r w:rsidRPr="00DF74F9">
              <w:t>lungrads</w:t>
            </w:r>
          </w:p>
        </w:tc>
        <w:tc>
          <w:tcPr>
            <w:tcW w:w="4319" w:type="dxa"/>
          </w:tcPr>
          <w:p w14:paraId="7AFE5631" w14:textId="08F9A60A" w:rsidR="00676878" w:rsidRPr="00DF74F9" w:rsidRDefault="00676878">
            <w:pPr>
              <w:pStyle w:val="Heading6"/>
              <w:outlineLvl w:val="5"/>
              <w:rPr>
                <w:sz w:val="22"/>
                <w:szCs w:val="22"/>
                <w:u w:val="none"/>
              </w:rPr>
            </w:pPr>
            <w:r w:rsidRPr="00DF74F9">
              <w:rPr>
                <w:sz w:val="22"/>
                <w:szCs w:val="22"/>
                <w:u w:val="none"/>
              </w:rPr>
              <w:t>Enter the LUNG</w:t>
            </w:r>
            <w:r w:rsidR="00485339" w:rsidRPr="00DF74F9">
              <w:rPr>
                <w:sz w:val="22"/>
                <w:szCs w:val="22"/>
                <w:u w:val="none"/>
              </w:rPr>
              <w:t>-</w:t>
            </w:r>
            <w:r w:rsidRPr="00DF74F9">
              <w:rPr>
                <w:sz w:val="22"/>
                <w:szCs w:val="22"/>
                <w:u w:val="none"/>
              </w:rPr>
              <w:t xml:space="preserve">RADS code documented in the low dose CT </w:t>
            </w:r>
            <w:r w:rsidR="00485339" w:rsidRPr="00DF74F9">
              <w:rPr>
                <w:sz w:val="22"/>
                <w:szCs w:val="22"/>
                <w:u w:val="none"/>
              </w:rPr>
              <w:t xml:space="preserve">lung </w:t>
            </w:r>
            <w:r w:rsidR="00CD6823" w:rsidRPr="00DF74F9">
              <w:rPr>
                <w:sz w:val="22"/>
                <w:szCs w:val="22"/>
                <w:u w:val="none"/>
              </w:rPr>
              <w:t xml:space="preserve">scan report on </w:t>
            </w:r>
            <w:r w:rsidRPr="00DF74F9">
              <w:rPr>
                <w:sz w:val="22"/>
                <w:szCs w:val="22"/>
                <w:u w:val="none"/>
              </w:rPr>
              <w:t>(computer display abn</w:t>
            </w:r>
            <w:r w:rsidR="00BE4074" w:rsidRPr="00DF74F9">
              <w:rPr>
                <w:sz w:val="22"/>
                <w:szCs w:val="22"/>
                <w:u w:val="none"/>
              </w:rPr>
              <w:t>c</w:t>
            </w:r>
            <w:r w:rsidRPr="00DF74F9">
              <w:rPr>
                <w:sz w:val="22"/>
                <w:szCs w:val="22"/>
                <w:u w:val="none"/>
              </w:rPr>
              <w:t>tsdt).</w:t>
            </w:r>
          </w:p>
        </w:tc>
        <w:tc>
          <w:tcPr>
            <w:tcW w:w="2160" w:type="dxa"/>
          </w:tcPr>
          <w:p w14:paraId="681E58F4" w14:textId="33B579F0" w:rsidR="00676878" w:rsidRPr="00DF74F9" w:rsidRDefault="00676878" w:rsidP="00D279B3">
            <w:pPr>
              <w:jc w:val="center"/>
              <w:rPr>
                <w:sz w:val="22"/>
                <w:szCs w:val="22"/>
              </w:rPr>
            </w:pPr>
            <w:r w:rsidRPr="00DF74F9">
              <w:t>____</w:t>
            </w:r>
            <w:r w:rsidRPr="00DF74F9">
              <w:softHyphen/>
            </w:r>
            <w:r w:rsidRPr="00DF74F9">
              <w:softHyphen/>
            </w:r>
          </w:p>
          <w:p w14:paraId="3EC3DC43" w14:textId="0AEB19C7" w:rsidR="00BE4074" w:rsidRPr="00DF74F9" w:rsidRDefault="00BE4074" w:rsidP="00BE4074">
            <w:pPr>
              <w:jc w:val="center"/>
            </w:pPr>
          </w:p>
          <w:tbl>
            <w:tblPr>
              <w:tblStyle w:val="TableGrid"/>
              <w:tblW w:w="0" w:type="auto"/>
              <w:tblLook w:val="04A0" w:firstRow="1" w:lastRow="0" w:firstColumn="1" w:lastColumn="0" w:noHBand="0" w:noVBand="1"/>
            </w:tblPr>
            <w:tblGrid>
              <w:gridCol w:w="1934"/>
            </w:tblGrid>
            <w:tr w:rsidR="00BE4074" w:rsidRPr="00DF74F9" w14:paraId="6D51CEE7" w14:textId="77777777" w:rsidTr="00BE4074">
              <w:tc>
                <w:tcPr>
                  <w:tcW w:w="1934" w:type="dxa"/>
                </w:tcPr>
                <w:p w14:paraId="43FD73D7" w14:textId="1B28A565" w:rsidR="00BE4074" w:rsidRPr="00DF74F9" w:rsidRDefault="00BE4074">
                  <w:pPr>
                    <w:jc w:val="center"/>
                  </w:pPr>
                  <w:r w:rsidRPr="00DF74F9">
                    <w:t>Must = 0, 1, 2, 3, 4A,4B,4X,or S</w:t>
                  </w:r>
                </w:p>
              </w:tc>
            </w:tr>
          </w:tbl>
          <w:p w14:paraId="78488E41" w14:textId="77777777" w:rsidR="00BE4074" w:rsidRPr="00DF74F9" w:rsidRDefault="00BE4074" w:rsidP="00BE4074">
            <w:pPr>
              <w:jc w:val="center"/>
            </w:pPr>
          </w:p>
          <w:tbl>
            <w:tblPr>
              <w:tblStyle w:val="TableGrid"/>
              <w:tblW w:w="0" w:type="auto"/>
              <w:tblLook w:val="04A0" w:firstRow="1" w:lastRow="0" w:firstColumn="1" w:lastColumn="0" w:noHBand="0" w:noVBand="1"/>
            </w:tblPr>
            <w:tblGrid>
              <w:gridCol w:w="1934"/>
            </w:tblGrid>
            <w:tr w:rsidR="00BE4074" w:rsidRPr="00DF74F9" w14:paraId="6CD310A3" w14:textId="77777777" w:rsidTr="00BE4074">
              <w:tc>
                <w:tcPr>
                  <w:tcW w:w="1934" w:type="dxa"/>
                </w:tcPr>
                <w:p w14:paraId="5B371FFD" w14:textId="5CEAE2EC" w:rsidR="00BE4074" w:rsidRPr="00DF74F9" w:rsidRDefault="00BE4074" w:rsidP="00BE4074">
                  <w:pPr>
                    <w:jc w:val="center"/>
                  </w:pPr>
                  <w:r w:rsidRPr="00DF74F9">
                    <w:t>Warning if &lt;&gt; 3,4A, 4B, or 4X</w:t>
                  </w:r>
                </w:p>
              </w:tc>
            </w:tr>
          </w:tbl>
          <w:p w14:paraId="229F6C00" w14:textId="77777777" w:rsidR="00BE4074" w:rsidRPr="00DF74F9" w:rsidRDefault="00BE4074">
            <w:pPr>
              <w:jc w:val="center"/>
            </w:pPr>
          </w:p>
          <w:p w14:paraId="0A3D7DBB" w14:textId="04F868F3" w:rsidR="00BE4074" w:rsidRPr="00DF74F9" w:rsidRDefault="00BE4074" w:rsidP="00BC40A0">
            <w:pPr>
              <w:jc w:val="center"/>
              <w:rPr>
                <w:sz w:val="22"/>
                <w:szCs w:val="22"/>
              </w:rPr>
            </w:pPr>
            <w:r w:rsidRPr="00DF74F9">
              <w:rPr>
                <w:b/>
              </w:rPr>
              <w:t xml:space="preserve">If code &lt;&gt;  3, 4A, </w:t>
            </w:r>
            <w:r w:rsidR="00676878" w:rsidRPr="00DF74F9">
              <w:rPr>
                <w:b/>
              </w:rPr>
              <w:t>4B</w:t>
            </w:r>
            <w:r w:rsidRPr="00DF74F9">
              <w:rPr>
                <w:b/>
              </w:rPr>
              <w:t xml:space="preserve">, or </w:t>
            </w:r>
            <w:r w:rsidR="00676878" w:rsidRPr="00DF74F9">
              <w:rPr>
                <w:b/>
              </w:rPr>
              <w:t xml:space="preserve">4X, </w:t>
            </w:r>
            <w:r w:rsidRPr="00DF74F9">
              <w:rPr>
                <w:b/>
              </w:rPr>
              <w:t>go to abhivval as applicable</w:t>
            </w:r>
          </w:p>
        </w:tc>
        <w:tc>
          <w:tcPr>
            <w:tcW w:w="5934" w:type="dxa"/>
          </w:tcPr>
          <w:p w14:paraId="22A09044" w14:textId="762D50DE" w:rsidR="00BE4074" w:rsidRPr="00DF74F9" w:rsidRDefault="00485339" w:rsidP="00AF5C0C">
            <w:pPr>
              <w:pStyle w:val="ListParagraph"/>
              <w:numPr>
                <w:ilvl w:val="0"/>
                <w:numId w:val="35"/>
              </w:numPr>
              <w:rPr>
                <w:sz w:val="22"/>
                <w:szCs w:val="22"/>
              </w:rPr>
            </w:pPr>
            <w:r w:rsidRPr="00DF74F9">
              <w:t>LUNG</w:t>
            </w:r>
            <w:r w:rsidR="00BE4074" w:rsidRPr="00DF74F9">
              <w:t>-RADS codes include 0, 1, 2, 3, 4A, 4B, 4X, and S.</w:t>
            </w:r>
          </w:p>
          <w:p w14:paraId="07D7CE74" w14:textId="5F2DECE2" w:rsidR="00BE4074" w:rsidRPr="00DF74F9" w:rsidRDefault="00BE4074" w:rsidP="00AF5C0C">
            <w:pPr>
              <w:pStyle w:val="ListParagraph"/>
              <w:numPr>
                <w:ilvl w:val="0"/>
                <w:numId w:val="35"/>
              </w:numPr>
            </w:pPr>
            <w:r w:rsidRPr="00DF74F9">
              <w:rPr>
                <w:b/>
              </w:rPr>
              <w:t>Abnormal low dose CT</w:t>
            </w:r>
            <w:r w:rsidR="00485339" w:rsidRPr="00DF74F9">
              <w:rPr>
                <w:b/>
              </w:rPr>
              <w:t xml:space="preserve"> lung</w:t>
            </w:r>
            <w:r w:rsidRPr="00DF74F9">
              <w:rPr>
                <w:b/>
              </w:rPr>
              <w:t xml:space="preserve"> scan results that require action are </w:t>
            </w:r>
            <w:r w:rsidR="00AC17EA" w:rsidRPr="00DF74F9">
              <w:rPr>
                <w:b/>
              </w:rPr>
              <w:t>LUNG</w:t>
            </w:r>
            <w:r w:rsidRPr="00DF74F9">
              <w:rPr>
                <w:b/>
              </w:rPr>
              <w:t>-RADS codes of 3, 4A, 4B, or 4X.</w:t>
            </w:r>
            <w:r w:rsidRPr="00DF74F9">
              <w:t xml:space="preserve"> </w:t>
            </w:r>
          </w:p>
          <w:p w14:paraId="7FE57D91" w14:textId="469D3DC1" w:rsidR="00485339" w:rsidRPr="00DF74F9" w:rsidRDefault="00485339" w:rsidP="00AF5C0C">
            <w:pPr>
              <w:pStyle w:val="ListParagraph"/>
              <w:numPr>
                <w:ilvl w:val="0"/>
                <w:numId w:val="35"/>
              </w:numPr>
            </w:pPr>
            <w:r w:rsidRPr="00DF74F9">
              <w:t xml:space="preserve">Review the low dose CT </w:t>
            </w:r>
            <w:r w:rsidR="00293163" w:rsidRPr="00DF74F9">
              <w:t xml:space="preserve">lung </w:t>
            </w:r>
            <w:r w:rsidRPr="00DF74F9">
              <w:t>scan report on the specified date and enter the LUNG-RADS code documented in the report.</w:t>
            </w:r>
          </w:p>
          <w:p w14:paraId="1956DF12" w14:textId="06E880CB" w:rsidR="003A00CE" w:rsidRPr="00DF74F9" w:rsidRDefault="003A00CE" w:rsidP="00AF5C0C">
            <w:pPr>
              <w:pStyle w:val="ListParagraph"/>
              <w:numPr>
                <w:ilvl w:val="0"/>
                <w:numId w:val="35"/>
              </w:numPr>
            </w:pPr>
            <w:r w:rsidRPr="00DF74F9">
              <w:t xml:space="preserve">If the LUNG-RADS code includes both a number and </w:t>
            </w:r>
            <w:r w:rsidR="001D558F" w:rsidRPr="00DF74F9">
              <w:t>the letter S</w:t>
            </w:r>
            <w:r w:rsidRPr="00DF74F9">
              <w:t>, enter only the number portion. For example, if the LUNG-RADS code is 2S, enter 2.</w:t>
            </w:r>
          </w:p>
          <w:p w14:paraId="740D2002" w14:textId="77777777" w:rsidR="00676878" w:rsidRPr="00DF74F9" w:rsidRDefault="00676878" w:rsidP="00D279B3">
            <w:pPr>
              <w:rPr>
                <w:b/>
                <w:sz w:val="22"/>
                <w:szCs w:val="22"/>
              </w:rPr>
            </w:pPr>
          </w:p>
        </w:tc>
      </w:tr>
    </w:tbl>
    <w:p w14:paraId="46D2CF4C" w14:textId="77777777" w:rsidR="007C7D76" w:rsidRPr="00DF74F9" w:rsidRDefault="007C7D76">
      <w:r w:rsidRPr="00DF74F9">
        <w:br w:type="page"/>
      </w:r>
    </w:p>
    <w:tbl>
      <w:tblPr>
        <w:tblStyle w:val="TableGrid"/>
        <w:tblW w:w="0" w:type="auto"/>
        <w:tblLook w:val="04A0" w:firstRow="1" w:lastRow="0" w:firstColumn="1" w:lastColumn="0" w:noHBand="0" w:noVBand="1"/>
      </w:tblPr>
      <w:tblGrid>
        <w:gridCol w:w="714"/>
        <w:gridCol w:w="1260"/>
        <w:gridCol w:w="4319"/>
        <w:gridCol w:w="2160"/>
        <w:gridCol w:w="5934"/>
      </w:tblGrid>
      <w:tr w:rsidR="00C205AE" w:rsidRPr="00DF74F9" w14:paraId="4F6A0DF7" w14:textId="77777777" w:rsidTr="00D279B3">
        <w:tc>
          <w:tcPr>
            <w:tcW w:w="714" w:type="dxa"/>
          </w:tcPr>
          <w:p w14:paraId="480A2A69" w14:textId="040FEC52" w:rsidR="00C205AE" w:rsidRPr="00DF74F9" w:rsidRDefault="009D3F3C" w:rsidP="009D1941">
            <w:pPr>
              <w:pStyle w:val="Header"/>
              <w:jc w:val="center"/>
              <w:rPr>
                <w:sz w:val="22"/>
                <w:szCs w:val="22"/>
              </w:rPr>
            </w:pPr>
            <w:r w:rsidRPr="00DF74F9">
              <w:rPr>
                <w:sz w:val="22"/>
                <w:szCs w:val="22"/>
              </w:rPr>
              <w:lastRenderedPageBreak/>
              <w:t>4</w:t>
            </w:r>
            <w:r w:rsidR="009D1941" w:rsidRPr="00DF74F9">
              <w:rPr>
                <w:sz w:val="22"/>
                <w:szCs w:val="22"/>
              </w:rPr>
              <w:t>8</w:t>
            </w:r>
          </w:p>
        </w:tc>
        <w:tc>
          <w:tcPr>
            <w:tcW w:w="1260" w:type="dxa"/>
            <w:tcBorders>
              <w:top w:val="single" w:sz="6" w:space="0" w:color="auto"/>
              <w:left w:val="single" w:sz="6" w:space="0" w:color="auto"/>
              <w:bottom w:val="single" w:sz="6" w:space="0" w:color="auto"/>
              <w:right w:val="single" w:sz="6" w:space="0" w:color="auto"/>
            </w:tcBorders>
          </w:tcPr>
          <w:p w14:paraId="4909E3D2" w14:textId="77777777" w:rsidR="00C205AE" w:rsidRPr="00DF74F9" w:rsidRDefault="00C205AE" w:rsidP="00D279B3">
            <w:pPr>
              <w:pStyle w:val="Header"/>
              <w:jc w:val="center"/>
            </w:pPr>
            <w:r w:rsidRPr="00DF74F9">
              <w:t>nonvacts</w:t>
            </w:r>
          </w:p>
        </w:tc>
        <w:tc>
          <w:tcPr>
            <w:tcW w:w="4319" w:type="dxa"/>
            <w:tcBorders>
              <w:top w:val="single" w:sz="6" w:space="0" w:color="auto"/>
              <w:left w:val="single" w:sz="6" w:space="0" w:color="auto"/>
              <w:bottom w:val="single" w:sz="6" w:space="0" w:color="auto"/>
              <w:right w:val="single" w:sz="6" w:space="0" w:color="auto"/>
            </w:tcBorders>
          </w:tcPr>
          <w:p w14:paraId="1B75DBCA" w14:textId="34BC1365" w:rsidR="00C205AE" w:rsidRPr="00DF74F9" w:rsidRDefault="00C205AE" w:rsidP="00D279B3">
            <w:pPr>
              <w:rPr>
                <w:sz w:val="22"/>
              </w:rPr>
            </w:pPr>
            <w:r w:rsidRPr="00DF74F9">
              <w:rPr>
                <w:sz w:val="22"/>
              </w:rPr>
              <w:t>Is there documentation that the low dose CT</w:t>
            </w:r>
            <w:r w:rsidR="00424670" w:rsidRPr="00DF74F9">
              <w:rPr>
                <w:sz w:val="22"/>
              </w:rPr>
              <w:t xml:space="preserve"> lung</w:t>
            </w:r>
            <w:r w:rsidRPr="00DF74F9">
              <w:rPr>
                <w:sz w:val="22"/>
              </w:rPr>
              <w:t xml:space="preserve"> scan was performed outside of VHA?</w:t>
            </w:r>
          </w:p>
          <w:p w14:paraId="137D8876" w14:textId="77777777" w:rsidR="00C205AE" w:rsidRPr="00DF74F9" w:rsidRDefault="00C205AE" w:rsidP="00D279B3">
            <w:pPr>
              <w:rPr>
                <w:sz w:val="22"/>
              </w:rPr>
            </w:pPr>
            <w:r w:rsidRPr="00DF74F9">
              <w:rPr>
                <w:sz w:val="22"/>
              </w:rPr>
              <w:t>1.  Yes</w:t>
            </w:r>
          </w:p>
          <w:p w14:paraId="51E8D38F" w14:textId="77777777" w:rsidR="00C205AE" w:rsidRPr="00DF74F9" w:rsidRDefault="00C205AE" w:rsidP="00D279B3">
            <w:pPr>
              <w:pStyle w:val="Heading6"/>
              <w:outlineLvl w:val="5"/>
              <w:rPr>
                <w:sz w:val="22"/>
                <w:szCs w:val="22"/>
                <w:u w:val="none"/>
              </w:rPr>
            </w:pPr>
            <w:r w:rsidRPr="00DF74F9">
              <w:rPr>
                <w:sz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6C08F3BB" w14:textId="77777777" w:rsidR="00C205AE" w:rsidRPr="00DF74F9" w:rsidRDefault="00C205AE" w:rsidP="00D279B3">
            <w:pPr>
              <w:jc w:val="center"/>
            </w:pPr>
            <w:r w:rsidRPr="00DF74F9">
              <w:t>1,2</w:t>
            </w:r>
          </w:p>
          <w:p w14:paraId="2E7B4485" w14:textId="4B09053E" w:rsidR="00C205AE" w:rsidRPr="00DF74F9" w:rsidRDefault="00C205AE" w:rsidP="009D3F3C">
            <w:pPr>
              <w:jc w:val="center"/>
            </w:pPr>
            <w:r w:rsidRPr="00DF74F9">
              <w:rPr>
                <w:b/>
              </w:rPr>
              <w:t>If 1, go to ab</w:t>
            </w:r>
            <w:r w:rsidR="009D3F3C" w:rsidRPr="00DF74F9">
              <w:rPr>
                <w:b/>
              </w:rPr>
              <w:t>hiv</w:t>
            </w:r>
            <w:r w:rsidRPr="00DF74F9">
              <w:rPr>
                <w:b/>
              </w:rPr>
              <w:t>val as applicable</w:t>
            </w:r>
          </w:p>
        </w:tc>
        <w:tc>
          <w:tcPr>
            <w:tcW w:w="5934" w:type="dxa"/>
            <w:tcBorders>
              <w:top w:val="single" w:sz="6" w:space="0" w:color="auto"/>
              <w:left w:val="single" w:sz="6" w:space="0" w:color="auto"/>
              <w:bottom w:val="single" w:sz="6" w:space="0" w:color="auto"/>
              <w:right w:val="single" w:sz="6" w:space="0" w:color="auto"/>
            </w:tcBorders>
          </w:tcPr>
          <w:p w14:paraId="4A007842" w14:textId="260F71B8" w:rsidR="00C205AE" w:rsidRPr="00DF74F9" w:rsidRDefault="00C205AE" w:rsidP="00D279B3">
            <w:r w:rsidRPr="00DF74F9">
              <w:t xml:space="preserve">Low dose CT </w:t>
            </w:r>
            <w:r w:rsidR="001A59C4" w:rsidRPr="00DF74F9">
              <w:t xml:space="preserve">lung </w:t>
            </w:r>
            <w:r w:rsidRPr="00DF74F9">
              <w:t xml:space="preserve">scan performed outside VHA, fee basis, may be determined by checking to see if low dose CT </w:t>
            </w:r>
            <w:r w:rsidR="001A59C4" w:rsidRPr="00DF74F9">
              <w:t xml:space="preserve">lung </w:t>
            </w:r>
            <w:r w:rsidRPr="00DF74F9">
              <w:t xml:space="preserve">scan was ordered by and consult placed by VHA. If the low dose CT </w:t>
            </w:r>
            <w:r w:rsidR="001A59C4" w:rsidRPr="00DF74F9">
              <w:t xml:space="preserve">lung </w:t>
            </w:r>
            <w:r w:rsidRPr="00DF74F9">
              <w:t>scan was ordered by VHA and performed outside VHA, enter 1.</w:t>
            </w:r>
          </w:p>
          <w:p w14:paraId="0F1262EE" w14:textId="2EA2BC79" w:rsidR="00C205AE" w:rsidRPr="00DF74F9" w:rsidRDefault="00C205AE" w:rsidP="00AF5C0C">
            <w:pPr>
              <w:autoSpaceDE w:val="0"/>
              <w:autoSpaceDN w:val="0"/>
              <w:ind w:left="20" w:hanging="20"/>
            </w:pPr>
            <w:r w:rsidRPr="00DF74F9">
              <w:t>Low dose CT</w:t>
            </w:r>
            <w:r w:rsidR="001A59C4" w:rsidRPr="00DF74F9">
              <w:t xml:space="preserve"> lung</w:t>
            </w:r>
            <w:r w:rsidRPr="00DF74F9">
              <w:t xml:space="preserve"> scan performed in private sector, not fee basis, includes documentation the low dose CT </w:t>
            </w:r>
            <w:r w:rsidR="001A59C4" w:rsidRPr="00DF74F9">
              <w:t xml:space="preserve">lung </w:t>
            </w:r>
            <w:r w:rsidRPr="00DF74F9">
              <w:t xml:space="preserve">scan was performed outside VHA such as patient self-report documented by VHA staff or outside low dose CT </w:t>
            </w:r>
            <w:r w:rsidR="001A59C4" w:rsidRPr="00DF74F9">
              <w:t xml:space="preserve">lung </w:t>
            </w:r>
            <w:r w:rsidRPr="00DF74F9">
              <w:t>scan report without evidence it was ordered by VHA.</w:t>
            </w:r>
          </w:p>
        </w:tc>
      </w:tr>
      <w:tr w:rsidR="00C205AE" w:rsidRPr="00DF74F9" w14:paraId="600C0AF7" w14:textId="77777777" w:rsidTr="00D279B3">
        <w:tc>
          <w:tcPr>
            <w:tcW w:w="714" w:type="dxa"/>
          </w:tcPr>
          <w:p w14:paraId="32A69DD7" w14:textId="6075DA97" w:rsidR="00C205AE" w:rsidRPr="00DF74F9" w:rsidRDefault="00C205AE" w:rsidP="00D279B3">
            <w:pPr>
              <w:pStyle w:val="Header"/>
              <w:jc w:val="center"/>
            </w:pPr>
            <w:r w:rsidRPr="00DF74F9">
              <w:br w:type="page"/>
            </w:r>
            <w:r w:rsidR="009D3F3C" w:rsidRPr="00DF74F9">
              <w:rPr>
                <w:sz w:val="22"/>
              </w:rPr>
              <w:t>4</w:t>
            </w:r>
            <w:r w:rsidR="009D1941" w:rsidRPr="00DF74F9">
              <w:rPr>
                <w:sz w:val="22"/>
              </w:rPr>
              <w:t>9</w:t>
            </w:r>
          </w:p>
        </w:tc>
        <w:tc>
          <w:tcPr>
            <w:tcW w:w="1260" w:type="dxa"/>
          </w:tcPr>
          <w:p w14:paraId="3D02042B" w14:textId="77777777" w:rsidR="00C205AE" w:rsidRPr="00DF74F9" w:rsidRDefault="00C205AE" w:rsidP="00D279B3">
            <w:pPr>
              <w:pStyle w:val="Header"/>
              <w:jc w:val="center"/>
            </w:pPr>
            <w:r w:rsidRPr="00DF74F9">
              <w:t>admabcts</w:t>
            </w:r>
          </w:p>
        </w:tc>
        <w:tc>
          <w:tcPr>
            <w:tcW w:w="4319" w:type="dxa"/>
          </w:tcPr>
          <w:p w14:paraId="1166AEE7" w14:textId="77777777" w:rsidR="00C205AE" w:rsidRPr="00DF74F9" w:rsidRDefault="00C205AE" w:rsidP="00D279B3">
            <w:pPr>
              <w:rPr>
                <w:sz w:val="22"/>
              </w:rPr>
            </w:pPr>
            <w:r w:rsidRPr="00DF74F9">
              <w:rPr>
                <w:sz w:val="22"/>
              </w:rPr>
              <w:t xml:space="preserve">During the timeframe from (computer display abnctsdt to abnctsdt +7 days), was the patient admitted to an inpatient setting? </w:t>
            </w:r>
          </w:p>
          <w:p w14:paraId="2B50A01F" w14:textId="77777777" w:rsidR="00C205AE" w:rsidRPr="00DF74F9" w:rsidRDefault="00C205AE" w:rsidP="00D279B3">
            <w:pPr>
              <w:rPr>
                <w:sz w:val="22"/>
              </w:rPr>
            </w:pPr>
            <w:r w:rsidRPr="00DF74F9">
              <w:rPr>
                <w:sz w:val="22"/>
              </w:rPr>
              <w:t>1. Yes</w:t>
            </w:r>
          </w:p>
          <w:p w14:paraId="4F1B94AF" w14:textId="77777777" w:rsidR="00C205AE" w:rsidRPr="00DF74F9" w:rsidRDefault="00C205AE" w:rsidP="00D279B3">
            <w:pPr>
              <w:pStyle w:val="Heading6"/>
              <w:outlineLvl w:val="5"/>
              <w:rPr>
                <w:sz w:val="22"/>
                <w:szCs w:val="22"/>
                <w:u w:val="none"/>
              </w:rPr>
            </w:pPr>
            <w:r w:rsidRPr="00DF74F9">
              <w:rPr>
                <w:sz w:val="22"/>
                <w:u w:val="none"/>
              </w:rPr>
              <w:t>2. No</w:t>
            </w:r>
          </w:p>
        </w:tc>
        <w:tc>
          <w:tcPr>
            <w:tcW w:w="2160" w:type="dxa"/>
          </w:tcPr>
          <w:p w14:paraId="7023EC17" w14:textId="77777777" w:rsidR="00C205AE" w:rsidRPr="00DF74F9" w:rsidRDefault="00C205AE" w:rsidP="00D279B3">
            <w:pPr>
              <w:jc w:val="center"/>
            </w:pPr>
            <w:r w:rsidRPr="00DF74F9">
              <w:t>1,2</w:t>
            </w:r>
          </w:p>
          <w:p w14:paraId="2D252B7D" w14:textId="33114654" w:rsidR="00C205AE" w:rsidRPr="00DF74F9" w:rsidRDefault="00C205AE" w:rsidP="00D279B3">
            <w:pPr>
              <w:jc w:val="center"/>
              <w:rPr>
                <w:b/>
              </w:rPr>
            </w:pPr>
            <w:r w:rsidRPr="00DF74F9">
              <w:rPr>
                <w:b/>
              </w:rPr>
              <w:t>If 1, go to ab</w:t>
            </w:r>
            <w:r w:rsidR="009D3F3C" w:rsidRPr="00DF74F9">
              <w:rPr>
                <w:b/>
              </w:rPr>
              <w:t>hiv</w:t>
            </w:r>
            <w:r w:rsidRPr="00DF74F9">
              <w:rPr>
                <w:b/>
              </w:rPr>
              <w:t>val as applicable</w:t>
            </w:r>
          </w:p>
          <w:p w14:paraId="06021B14" w14:textId="77777777" w:rsidR="00C205AE" w:rsidRPr="00DF74F9" w:rsidRDefault="00C205AE" w:rsidP="00D279B3">
            <w:pPr>
              <w:jc w:val="center"/>
            </w:pPr>
          </w:p>
        </w:tc>
        <w:tc>
          <w:tcPr>
            <w:tcW w:w="5934" w:type="dxa"/>
          </w:tcPr>
          <w:p w14:paraId="19D57861" w14:textId="77777777" w:rsidR="00C205AE" w:rsidRPr="00DF74F9" w:rsidRDefault="00C205AE" w:rsidP="00D279B3">
            <w:pPr>
              <w:pStyle w:val="NoSpacing"/>
              <w:rPr>
                <w:b/>
              </w:rPr>
            </w:pPr>
            <w:r w:rsidRPr="00DF74F9">
              <w:rPr>
                <w:b/>
              </w:rPr>
              <w:t xml:space="preserve">The intent is to determine if the patient was admitted to inpatient care at a community (non-VA) or VA facility during the specified timeframe.  </w:t>
            </w:r>
          </w:p>
          <w:p w14:paraId="2D77D7DD" w14:textId="77777777" w:rsidR="00C205AE" w:rsidRPr="00DF74F9" w:rsidRDefault="00C205AE" w:rsidP="00D279B3">
            <w:pPr>
              <w:pStyle w:val="NoSpacing"/>
            </w:pPr>
            <w:r w:rsidRPr="00DF74F9">
              <w:rPr>
                <w:b/>
              </w:rPr>
              <w:t xml:space="preserve">Inpatient admission includes: </w:t>
            </w:r>
            <w:r w:rsidRPr="00DF74F9">
              <w:t xml:space="preserve"> acute care admission, community living center (CLC), inpatient hospice, inpatient rehab, observation stay, other skilled care</w:t>
            </w:r>
          </w:p>
          <w:p w14:paraId="69A0FCB8" w14:textId="77777777" w:rsidR="00C205AE" w:rsidRPr="00DF74F9" w:rsidRDefault="00C205AE" w:rsidP="00D279B3">
            <w:pPr>
              <w:autoSpaceDE w:val="0"/>
              <w:autoSpaceDN w:val="0"/>
              <w:ind w:left="20" w:hanging="20"/>
            </w:pPr>
            <w:r w:rsidRPr="00DF74F9">
              <w:rPr>
                <w:b/>
              </w:rPr>
              <w:t>Suggested data sources:</w:t>
            </w:r>
            <w:r w:rsidRPr="00DF74F9">
              <w:t xml:space="preserve"> admission notes, CLC notes, discharge summary, EADT, ED record, non-VA care coordination notes, scanned notes, social worker notes</w:t>
            </w:r>
          </w:p>
        </w:tc>
      </w:tr>
      <w:tr w:rsidR="00B54250" w:rsidRPr="00DF74F9" w14:paraId="5A710F2B" w14:textId="77777777" w:rsidTr="00126F3F">
        <w:trPr>
          <w:trHeight w:val="3315"/>
        </w:trPr>
        <w:tc>
          <w:tcPr>
            <w:tcW w:w="714" w:type="dxa"/>
          </w:tcPr>
          <w:p w14:paraId="702FA0E2" w14:textId="77777777" w:rsidR="00B54250" w:rsidRPr="00DF74F9" w:rsidRDefault="00B54250" w:rsidP="00126F3F">
            <w:pPr>
              <w:pStyle w:val="Header"/>
              <w:jc w:val="center"/>
              <w:rPr>
                <w:sz w:val="22"/>
                <w:szCs w:val="22"/>
              </w:rPr>
            </w:pPr>
            <w:r w:rsidRPr="00DF74F9">
              <w:br w:type="page"/>
            </w:r>
            <w:r w:rsidRPr="00DF74F9">
              <w:rPr>
                <w:sz w:val="22"/>
                <w:szCs w:val="22"/>
              </w:rPr>
              <w:t>50</w:t>
            </w:r>
          </w:p>
        </w:tc>
        <w:tc>
          <w:tcPr>
            <w:tcW w:w="1260" w:type="dxa"/>
            <w:tcBorders>
              <w:top w:val="single" w:sz="6" w:space="0" w:color="auto"/>
              <w:left w:val="single" w:sz="6" w:space="0" w:color="auto"/>
              <w:bottom w:val="single" w:sz="6" w:space="0" w:color="auto"/>
              <w:right w:val="single" w:sz="6" w:space="0" w:color="auto"/>
            </w:tcBorders>
          </w:tcPr>
          <w:p w14:paraId="6E3BF05D" w14:textId="77777777" w:rsidR="00B54250" w:rsidRPr="00DF74F9" w:rsidRDefault="00B54250" w:rsidP="00126F3F">
            <w:pPr>
              <w:pStyle w:val="Header"/>
              <w:jc w:val="center"/>
            </w:pPr>
            <w:r w:rsidRPr="00DF74F9">
              <w:t>ctsnoact</w:t>
            </w:r>
          </w:p>
        </w:tc>
        <w:tc>
          <w:tcPr>
            <w:tcW w:w="4319" w:type="dxa"/>
            <w:tcBorders>
              <w:top w:val="single" w:sz="6" w:space="0" w:color="auto"/>
              <w:left w:val="single" w:sz="6" w:space="0" w:color="auto"/>
              <w:bottom w:val="single" w:sz="6" w:space="0" w:color="auto"/>
              <w:right w:val="single" w:sz="6" w:space="0" w:color="auto"/>
            </w:tcBorders>
          </w:tcPr>
          <w:p w14:paraId="0C812024" w14:textId="77777777" w:rsidR="00B54250" w:rsidRPr="00DF74F9" w:rsidRDefault="00B54250" w:rsidP="00126F3F">
            <w:pPr>
              <w:rPr>
                <w:sz w:val="22"/>
              </w:rPr>
            </w:pPr>
            <w:r w:rsidRPr="00DF74F9">
              <w:rPr>
                <w:sz w:val="22"/>
              </w:rPr>
              <w:t xml:space="preserve">During the timeframe from (computer display abctsdt to abctsdt + 7 days), did the ordering provider document the abnormal low dose CT lung scan result did </w:t>
            </w:r>
            <w:r w:rsidRPr="00DF74F9">
              <w:rPr>
                <w:sz w:val="22"/>
                <w:u w:val="single"/>
              </w:rPr>
              <w:t>not</w:t>
            </w:r>
            <w:r w:rsidRPr="00DF74F9">
              <w:rPr>
                <w:sz w:val="22"/>
              </w:rPr>
              <w:t xml:space="preserve"> require action? </w:t>
            </w:r>
          </w:p>
          <w:p w14:paraId="50BABE66" w14:textId="77777777" w:rsidR="00B54250" w:rsidRPr="00DF74F9" w:rsidRDefault="00B54250" w:rsidP="00B54250">
            <w:pPr>
              <w:pStyle w:val="ListParagraph"/>
              <w:numPr>
                <w:ilvl w:val="0"/>
                <w:numId w:val="10"/>
              </w:numPr>
              <w:rPr>
                <w:sz w:val="22"/>
                <w:szCs w:val="22"/>
              </w:rPr>
            </w:pPr>
            <w:r w:rsidRPr="00DF74F9">
              <w:rPr>
                <w:sz w:val="22"/>
                <w:szCs w:val="22"/>
              </w:rPr>
              <w:t>Yes</w:t>
            </w:r>
          </w:p>
          <w:p w14:paraId="2727272C" w14:textId="77777777" w:rsidR="00B54250" w:rsidRPr="00DF74F9" w:rsidRDefault="00B54250" w:rsidP="00B54250">
            <w:pPr>
              <w:pStyle w:val="Heading6"/>
              <w:numPr>
                <w:ilvl w:val="0"/>
                <w:numId w:val="10"/>
              </w:numPr>
              <w:outlineLvl w:val="5"/>
              <w:rPr>
                <w:sz w:val="22"/>
                <w:szCs w:val="22"/>
                <w:u w:val="none"/>
              </w:rPr>
            </w:pPr>
            <w:r w:rsidRPr="00DF74F9">
              <w:rPr>
                <w:sz w:val="22"/>
                <w:szCs w:val="22"/>
                <w:u w:val="none"/>
              </w:rPr>
              <w:t>No</w:t>
            </w:r>
          </w:p>
        </w:tc>
        <w:tc>
          <w:tcPr>
            <w:tcW w:w="2160" w:type="dxa"/>
            <w:tcBorders>
              <w:top w:val="single" w:sz="6" w:space="0" w:color="auto"/>
              <w:left w:val="single" w:sz="6" w:space="0" w:color="auto"/>
              <w:bottom w:val="single" w:sz="6" w:space="0" w:color="auto"/>
              <w:right w:val="single" w:sz="6" w:space="0" w:color="auto"/>
            </w:tcBorders>
          </w:tcPr>
          <w:p w14:paraId="24168DD7" w14:textId="77777777" w:rsidR="00B54250" w:rsidRPr="00DF74F9" w:rsidRDefault="00B54250" w:rsidP="00126F3F">
            <w:pPr>
              <w:jc w:val="center"/>
            </w:pPr>
            <w:r w:rsidRPr="00DF74F9">
              <w:t>1,2</w:t>
            </w:r>
          </w:p>
          <w:p w14:paraId="104C3631" w14:textId="77777777" w:rsidR="00B54250" w:rsidRPr="00DF74F9" w:rsidRDefault="00B54250" w:rsidP="00126F3F">
            <w:pPr>
              <w:jc w:val="center"/>
            </w:pPr>
            <w:r w:rsidRPr="00DF74F9">
              <w:rPr>
                <w:b/>
              </w:rPr>
              <w:t>If 1, go to abhivval as applicable</w:t>
            </w:r>
          </w:p>
        </w:tc>
        <w:tc>
          <w:tcPr>
            <w:tcW w:w="5934" w:type="dxa"/>
            <w:tcBorders>
              <w:top w:val="single" w:sz="6" w:space="0" w:color="auto"/>
              <w:left w:val="single" w:sz="6" w:space="0" w:color="auto"/>
              <w:bottom w:val="single" w:sz="6" w:space="0" w:color="auto"/>
              <w:right w:val="single" w:sz="6" w:space="0" w:color="auto"/>
            </w:tcBorders>
          </w:tcPr>
          <w:p w14:paraId="56C7BB68" w14:textId="77777777" w:rsidR="00B54250" w:rsidRPr="00DF74F9" w:rsidRDefault="00B54250" w:rsidP="00126F3F">
            <w:pPr>
              <w:rPr>
                <w:b/>
              </w:rPr>
            </w:pPr>
            <w:r w:rsidRPr="00DF74F9">
              <w:rPr>
                <w:b/>
              </w:rPr>
              <w:t xml:space="preserve">In order to answer this question, it is necessary to determine the VHA provider that ordered the most recent low dose CT lung scan entered in ABNCTSDT.  </w:t>
            </w:r>
          </w:p>
          <w:p w14:paraId="476D7B2B" w14:textId="77777777" w:rsidR="00B54250" w:rsidRPr="00DF74F9" w:rsidRDefault="00B54250" w:rsidP="00126F3F">
            <w:r w:rsidRPr="00DF74F9">
              <w:rPr>
                <w:b/>
              </w:rPr>
              <w:t xml:space="preserve">Ordering provider = </w:t>
            </w:r>
            <w:r w:rsidRPr="00DF74F9">
              <w:t xml:space="preserve">physician/APN/PA or pharmacist that ordered the test or a physician/APN/PA that is part of the same service/clinic (e.g., primary care physician orders the test and patient sees the primary care clinic PA). </w:t>
            </w:r>
          </w:p>
          <w:p w14:paraId="4E1AFA29" w14:textId="77777777" w:rsidR="00B54250" w:rsidRPr="00DF74F9" w:rsidRDefault="00B54250" w:rsidP="00126F3F">
            <w:r w:rsidRPr="00DF74F9">
              <w:t>For the purpose of this question, a radiologist or radiology staff are not acceptable as an ordering provider.</w:t>
            </w:r>
          </w:p>
          <w:p w14:paraId="7BFBD30E" w14:textId="77777777" w:rsidR="00B54250" w:rsidRPr="00DF74F9" w:rsidRDefault="00B54250" w:rsidP="00126F3F">
            <w:r w:rsidRPr="00DF74F9">
              <w:t xml:space="preserve">Per local VAMC policy, a registered nurse (RN) may be authorized to order certain lab tests.  </w:t>
            </w:r>
          </w:p>
          <w:p w14:paraId="06DCA9F7" w14:textId="77777777" w:rsidR="00B54250" w:rsidRPr="00DF74F9" w:rsidRDefault="00B54250" w:rsidP="00126F3F">
            <w:pPr>
              <w:autoSpaceDE w:val="0"/>
              <w:autoSpaceDN w:val="0"/>
              <w:ind w:left="20" w:hanging="20"/>
            </w:pPr>
            <w:r w:rsidRPr="00DF74F9">
              <w:rPr>
                <w:b/>
              </w:rPr>
              <w:t>The documented reason for an abnormal low dose CT lung scan result not requiring action must be specific to the low dose CT lung scan.</w:t>
            </w:r>
          </w:p>
        </w:tc>
      </w:tr>
    </w:tbl>
    <w:p w14:paraId="490D83B1" w14:textId="77777777" w:rsidR="00C205AE" w:rsidRPr="00DF74F9" w:rsidRDefault="00C205AE" w:rsidP="00C205AE">
      <w:r w:rsidRPr="00DF74F9">
        <w:br w:type="page"/>
      </w:r>
    </w:p>
    <w:tbl>
      <w:tblPr>
        <w:tblStyle w:val="TableGrid"/>
        <w:tblW w:w="0" w:type="auto"/>
        <w:tblLook w:val="04A0" w:firstRow="1" w:lastRow="0" w:firstColumn="1" w:lastColumn="0" w:noHBand="0" w:noVBand="1"/>
      </w:tblPr>
      <w:tblGrid>
        <w:gridCol w:w="714"/>
        <w:gridCol w:w="1260"/>
        <w:gridCol w:w="4318"/>
        <w:gridCol w:w="2160"/>
        <w:gridCol w:w="5938"/>
      </w:tblGrid>
      <w:tr w:rsidR="00C205AE" w:rsidRPr="00DF74F9" w14:paraId="3610D8D6" w14:textId="77777777" w:rsidTr="00201BF8">
        <w:tc>
          <w:tcPr>
            <w:tcW w:w="714" w:type="dxa"/>
          </w:tcPr>
          <w:p w14:paraId="22F7F07C" w14:textId="44D9D5D6" w:rsidR="00C205AE" w:rsidRPr="00DF74F9" w:rsidRDefault="009D1941" w:rsidP="00D279B3">
            <w:pPr>
              <w:pStyle w:val="Header"/>
              <w:jc w:val="center"/>
            </w:pPr>
            <w:r w:rsidRPr="00DF74F9">
              <w:rPr>
                <w:sz w:val="22"/>
              </w:rPr>
              <w:lastRenderedPageBreak/>
              <w:t>51</w:t>
            </w:r>
          </w:p>
        </w:tc>
        <w:tc>
          <w:tcPr>
            <w:tcW w:w="1260" w:type="dxa"/>
          </w:tcPr>
          <w:p w14:paraId="1CD188B6" w14:textId="77777777" w:rsidR="00C205AE" w:rsidRPr="00DF74F9" w:rsidRDefault="00C205AE" w:rsidP="00D279B3">
            <w:pPr>
              <w:pStyle w:val="Header"/>
              <w:jc w:val="center"/>
            </w:pPr>
            <w:r w:rsidRPr="00DF74F9">
              <w:t>abctscom</w:t>
            </w:r>
          </w:p>
        </w:tc>
        <w:tc>
          <w:tcPr>
            <w:tcW w:w="4318" w:type="dxa"/>
          </w:tcPr>
          <w:p w14:paraId="2D76626B" w14:textId="3893BE71" w:rsidR="00C205AE" w:rsidRPr="00DF74F9" w:rsidRDefault="00C205AE" w:rsidP="00D279B3">
            <w:pPr>
              <w:rPr>
                <w:sz w:val="22"/>
              </w:rPr>
            </w:pPr>
            <w:r w:rsidRPr="00DF74F9">
              <w:rPr>
                <w:sz w:val="22"/>
              </w:rPr>
              <w:t xml:space="preserve">During the timeframe from (computer display abnctsdt to abnctsdt + 30 days), was the abnormal low dose CT </w:t>
            </w:r>
            <w:r w:rsidR="00293163" w:rsidRPr="00DF74F9">
              <w:rPr>
                <w:sz w:val="22"/>
              </w:rPr>
              <w:t>l</w:t>
            </w:r>
            <w:r w:rsidR="001A59C4" w:rsidRPr="00DF74F9">
              <w:rPr>
                <w:sz w:val="22"/>
              </w:rPr>
              <w:t xml:space="preserve">ung </w:t>
            </w:r>
            <w:r w:rsidR="00293163" w:rsidRPr="00DF74F9">
              <w:rPr>
                <w:sz w:val="22"/>
              </w:rPr>
              <w:t>s</w:t>
            </w:r>
            <w:r w:rsidRPr="00DF74F9">
              <w:rPr>
                <w:sz w:val="22"/>
              </w:rPr>
              <w:t xml:space="preserve">can result communicated to the patient by one of the following methods? </w:t>
            </w:r>
          </w:p>
          <w:p w14:paraId="31AA7478" w14:textId="77777777" w:rsidR="00C205AE" w:rsidRPr="00DF74F9" w:rsidRDefault="00C205AE" w:rsidP="00D279B3">
            <w:pPr>
              <w:pStyle w:val="ListParagraph"/>
              <w:numPr>
                <w:ilvl w:val="0"/>
                <w:numId w:val="2"/>
              </w:numPr>
              <w:rPr>
                <w:b/>
                <w:sz w:val="22"/>
                <w:szCs w:val="22"/>
              </w:rPr>
            </w:pPr>
            <w:r w:rsidRPr="00DF74F9">
              <w:rPr>
                <w:sz w:val="22"/>
                <w:szCs w:val="22"/>
              </w:rPr>
              <w:t xml:space="preserve">Face to face encounter – </w:t>
            </w:r>
            <w:r w:rsidRPr="00DF74F9">
              <w:rPr>
                <w:b/>
                <w:sz w:val="22"/>
                <w:szCs w:val="22"/>
              </w:rPr>
              <w:t>Documentation of discussion of results within patient visit in the progress note is required.</w:t>
            </w:r>
            <w:r w:rsidRPr="00DF74F9">
              <w:rPr>
                <w:b/>
                <w:sz w:val="22"/>
                <w:szCs w:val="22"/>
                <w:u w:val="single"/>
              </w:rPr>
              <w:t xml:space="preserve">  </w:t>
            </w:r>
          </w:p>
          <w:p w14:paraId="7342F203" w14:textId="77777777" w:rsidR="00C205AE" w:rsidRPr="00DF74F9" w:rsidRDefault="00C205AE" w:rsidP="00D279B3">
            <w:pPr>
              <w:pStyle w:val="ListParagraph"/>
              <w:numPr>
                <w:ilvl w:val="0"/>
                <w:numId w:val="2"/>
              </w:numPr>
              <w:rPr>
                <w:sz w:val="22"/>
                <w:szCs w:val="22"/>
              </w:rPr>
            </w:pPr>
            <w:r w:rsidRPr="00DF74F9">
              <w:rPr>
                <w:sz w:val="22"/>
                <w:szCs w:val="22"/>
              </w:rPr>
              <w:t xml:space="preserve">Clinical Video Telehealth (CVT) refers to real time clinic based video encounter between the patient and provider.  </w:t>
            </w:r>
            <w:r w:rsidRPr="00DF74F9">
              <w:rPr>
                <w:b/>
                <w:sz w:val="22"/>
                <w:szCs w:val="22"/>
              </w:rPr>
              <w:t>Documentation of discussion of results within the CVT encounter in the progress note is required.</w:t>
            </w:r>
            <w:r w:rsidRPr="00DF74F9">
              <w:rPr>
                <w:b/>
                <w:sz w:val="22"/>
                <w:szCs w:val="22"/>
                <w:u w:val="single"/>
              </w:rPr>
              <w:t xml:space="preserve">  </w:t>
            </w:r>
          </w:p>
          <w:p w14:paraId="7E72CE84" w14:textId="062C2853" w:rsidR="00AF49BB" w:rsidRPr="00DF74F9" w:rsidRDefault="00C205AE" w:rsidP="00AF49BB">
            <w:pPr>
              <w:numPr>
                <w:ilvl w:val="0"/>
                <w:numId w:val="31"/>
              </w:numPr>
              <w:contextualSpacing/>
            </w:pPr>
            <w:r w:rsidRPr="00DF74F9">
              <w:rPr>
                <w:sz w:val="22"/>
                <w:szCs w:val="22"/>
              </w:rPr>
              <w:t>Telephone encounter</w:t>
            </w:r>
            <w:r w:rsidR="00AF49BB" w:rsidRPr="00DF74F9">
              <w:rPr>
                <w:sz w:val="22"/>
                <w:szCs w:val="22"/>
              </w:rPr>
              <w:t xml:space="preserve"> </w:t>
            </w:r>
            <w:r w:rsidR="00AF49BB" w:rsidRPr="00DF74F9">
              <w:t xml:space="preserve">- </w:t>
            </w:r>
            <w:r w:rsidR="00AF49BB" w:rsidRPr="00DF74F9">
              <w:rPr>
                <w:b/>
              </w:rPr>
              <w:t>Documentation of discussion of results within telephone visit note is required.</w:t>
            </w:r>
            <w:r w:rsidR="00AF49BB" w:rsidRPr="00DF74F9">
              <w:t xml:space="preserve">  </w:t>
            </w:r>
          </w:p>
          <w:p w14:paraId="672764EC" w14:textId="77777777" w:rsidR="00C205AE" w:rsidRPr="00DF74F9" w:rsidRDefault="00C205AE" w:rsidP="00D279B3">
            <w:pPr>
              <w:pStyle w:val="ListParagraph"/>
              <w:numPr>
                <w:ilvl w:val="0"/>
                <w:numId w:val="2"/>
              </w:numPr>
              <w:rPr>
                <w:sz w:val="22"/>
                <w:szCs w:val="22"/>
              </w:rPr>
            </w:pPr>
            <w:r w:rsidRPr="00DF74F9">
              <w:rPr>
                <w:sz w:val="22"/>
                <w:szCs w:val="22"/>
              </w:rPr>
              <w:t>Standard or certified letter – Certified letters are no longer required for abnormal results that require action.</w:t>
            </w:r>
          </w:p>
          <w:p w14:paraId="6D57AE90" w14:textId="77777777" w:rsidR="00C205AE" w:rsidRPr="00DF74F9" w:rsidRDefault="00C205AE" w:rsidP="00D279B3">
            <w:pPr>
              <w:pStyle w:val="ListParagraph"/>
              <w:numPr>
                <w:ilvl w:val="0"/>
                <w:numId w:val="2"/>
              </w:numPr>
              <w:rPr>
                <w:sz w:val="22"/>
                <w:szCs w:val="22"/>
              </w:rPr>
            </w:pPr>
            <w:r w:rsidRPr="00DF74F9">
              <w:rPr>
                <w:sz w:val="22"/>
                <w:szCs w:val="22"/>
              </w:rPr>
              <w:t>Secure messaging is a confidential message functionality of My HealtheVet similar to email between patient and provider for non-urgent matters.</w:t>
            </w:r>
          </w:p>
          <w:p w14:paraId="57D0BBAE" w14:textId="77777777" w:rsidR="00C205AE" w:rsidRPr="00DF74F9" w:rsidRDefault="00C205AE" w:rsidP="00D279B3">
            <w:pPr>
              <w:rPr>
                <w:sz w:val="22"/>
              </w:rPr>
            </w:pPr>
          </w:p>
          <w:p w14:paraId="7DBCD54E" w14:textId="77777777" w:rsidR="00C205AE" w:rsidRPr="00DF74F9" w:rsidRDefault="00C205AE" w:rsidP="00D279B3">
            <w:pPr>
              <w:rPr>
                <w:sz w:val="22"/>
              </w:rPr>
            </w:pPr>
            <w:r w:rsidRPr="00DF74F9">
              <w:rPr>
                <w:sz w:val="22"/>
              </w:rPr>
              <w:t>1.  Yes</w:t>
            </w:r>
          </w:p>
          <w:p w14:paraId="504FFC08" w14:textId="77777777" w:rsidR="00C205AE" w:rsidRPr="00DF74F9" w:rsidRDefault="00C205AE" w:rsidP="00D279B3">
            <w:pPr>
              <w:rPr>
                <w:sz w:val="22"/>
              </w:rPr>
            </w:pPr>
            <w:r w:rsidRPr="00DF74F9">
              <w:rPr>
                <w:sz w:val="22"/>
              </w:rPr>
              <w:t>2.  No</w:t>
            </w:r>
          </w:p>
          <w:p w14:paraId="2784B1EC" w14:textId="77777777" w:rsidR="00C205AE" w:rsidRPr="00DF74F9" w:rsidRDefault="00C205AE" w:rsidP="00D279B3">
            <w:pPr>
              <w:pStyle w:val="Heading6"/>
              <w:outlineLvl w:val="5"/>
              <w:rPr>
                <w:sz w:val="22"/>
                <w:szCs w:val="22"/>
                <w:u w:val="none"/>
              </w:rPr>
            </w:pPr>
          </w:p>
        </w:tc>
        <w:tc>
          <w:tcPr>
            <w:tcW w:w="2160" w:type="dxa"/>
          </w:tcPr>
          <w:p w14:paraId="28AA7D9B" w14:textId="77777777" w:rsidR="00C205AE" w:rsidRPr="00DF74F9" w:rsidRDefault="00C205AE" w:rsidP="00D279B3">
            <w:pPr>
              <w:jc w:val="center"/>
            </w:pPr>
            <w:r w:rsidRPr="00DF74F9">
              <w:t>1,2</w:t>
            </w:r>
          </w:p>
          <w:p w14:paraId="2FA1791A" w14:textId="77777777" w:rsidR="00C205AE" w:rsidRPr="00DF74F9" w:rsidRDefault="00C205AE" w:rsidP="00D279B3">
            <w:pPr>
              <w:jc w:val="center"/>
            </w:pPr>
          </w:p>
          <w:p w14:paraId="60AFB375" w14:textId="0E4F63B8" w:rsidR="00C205AE" w:rsidRPr="00DF74F9" w:rsidRDefault="00C205AE" w:rsidP="009D3F3C">
            <w:pPr>
              <w:jc w:val="center"/>
            </w:pPr>
            <w:r w:rsidRPr="00DF74F9">
              <w:rPr>
                <w:b/>
              </w:rPr>
              <w:t xml:space="preserve">If 2, go to </w:t>
            </w:r>
            <w:r w:rsidR="009D3F3C" w:rsidRPr="00DF74F9">
              <w:rPr>
                <w:b/>
              </w:rPr>
              <w:t>abhiv</w:t>
            </w:r>
            <w:r w:rsidRPr="00DF74F9">
              <w:rPr>
                <w:b/>
              </w:rPr>
              <w:t>val as applicable</w:t>
            </w:r>
          </w:p>
        </w:tc>
        <w:tc>
          <w:tcPr>
            <w:tcW w:w="5938" w:type="dxa"/>
          </w:tcPr>
          <w:p w14:paraId="4FAEA1D3" w14:textId="229AAB21" w:rsidR="00295D0D" w:rsidRPr="00DF74F9" w:rsidRDefault="00C205AE" w:rsidP="00D279B3">
            <w:pPr>
              <w:rPr>
                <w:b/>
              </w:rPr>
            </w:pPr>
            <w:r w:rsidRPr="00DF74F9">
              <w:rPr>
                <w:b/>
              </w:rPr>
              <w:t xml:space="preserve">Communication of the abnormal low dose CT </w:t>
            </w:r>
            <w:r w:rsidR="00293163" w:rsidRPr="00DF74F9">
              <w:rPr>
                <w:b/>
              </w:rPr>
              <w:t>l</w:t>
            </w:r>
            <w:r w:rsidR="001A59C4" w:rsidRPr="00DF74F9">
              <w:rPr>
                <w:b/>
              </w:rPr>
              <w:t xml:space="preserve">ung </w:t>
            </w:r>
            <w:r w:rsidR="00293163" w:rsidRPr="00DF74F9">
              <w:rPr>
                <w:b/>
              </w:rPr>
              <w:t>s</w:t>
            </w:r>
            <w:r w:rsidRPr="00DF74F9">
              <w:rPr>
                <w:b/>
              </w:rPr>
              <w:t xml:space="preserve">can result to the patient must be documented in the record </w:t>
            </w:r>
            <w:r w:rsidR="00295D0D" w:rsidRPr="00DF74F9">
              <w:rPr>
                <w:b/>
              </w:rPr>
              <w:t xml:space="preserve">and indicate that the abnormal test results were reviewed with or provided to the patient. </w:t>
            </w:r>
          </w:p>
          <w:p w14:paraId="4F84879D" w14:textId="5EDFEDB2" w:rsidR="00C205AE" w:rsidRPr="00DF74F9" w:rsidRDefault="00295D0D" w:rsidP="00D279B3">
            <w:pPr>
              <w:rPr>
                <w:b/>
              </w:rPr>
            </w:pPr>
            <w:r w:rsidRPr="00DF74F9">
              <w:rPr>
                <w:b/>
              </w:rPr>
              <w:t>A</w:t>
            </w:r>
            <w:r w:rsidR="00C205AE" w:rsidRPr="00DF74F9">
              <w:rPr>
                <w:b/>
              </w:rPr>
              <w:t xml:space="preserve">ny of the following communication methods may be used:  </w:t>
            </w:r>
          </w:p>
          <w:p w14:paraId="2A537265" w14:textId="77777777" w:rsidR="00C205AE" w:rsidRPr="00DF74F9" w:rsidRDefault="00C205AE" w:rsidP="00AF49BB">
            <w:pPr>
              <w:numPr>
                <w:ilvl w:val="0"/>
                <w:numId w:val="31"/>
              </w:numPr>
              <w:contextualSpacing/>
            </w:pPr>
            <w:r w:rsidRPr="00DF74F9">
              <w:t xml:space="preserve">Face to face encounter – </w:t>
            </w:r>
            <w:r w:rsidRPr="00DF74F9">
              <w:rPr>
                <w:b/>
              </w:rPr>
              <w:t>Documentation of discussion of results within patient visit in the progress note is required.</w:t>
            </w:r>
            <w:r w:rsidRPr="00DF74F9">
              <w:rPr>
                <w:u w:val="single"/>
              </w:rPr>
              <w:t xml:space="preserve">  </w:t>
            </w:r>
          </w:p>
          <w:p w14:paraId="5E5856CB" w14:textId="77777777" w:rsidR="00C205AE" w:rsidRPr="00DF74F9" w:rsidRDefault="00C205AE" w:rsidP="00AF49BB">
            <w:pPr>
              <w:numPr>
                <w:ilvl w:val="0"/>
                <w:numId w:val="31"/>
              </w:numPr>
              <w:contextualSpacing/>
            </w:pPr>
            <w:r w:rsidRPr="00DF74F9">
              <w:t xml:space="preserve">Clinical Video Telehealth (e.g., CVT, VA Video Connect, VVC)) refers to real time clinic based video encounter between the patient and provider.  </w:t>
            </w:r>
            <w:r w:rsidRPr="00DF74F9">
              <w:rPr>
                <w:b/>
              </w:rPr>
              <w:t>Documentation of discussion of results within the CVT encounter in the progress note is required.</w:t>
            </w:r>
            <w:r w:rsidRPr="00DF74F9">
              <w:rPr>
                <w:u w:val="single"/>
              </w:rPr>
              <w:t xml:space="preserve">  </w:t>
            </w:r>
          </w:p>
          <w:p w14:paraId="7C9FC83E" w14:textId="7FA3C399" w:rsidR="00AE07AD" w:rsidRPr="00126F3F" w:rsidRDefault="00C205AE" w:rsidP="00AE07AD">
            <w:pPr>
              <w:numPr>
                <w:ilvl w:val="0"/>
                <w:numId w:val="36"/>
              </w:numPr>
              <w:tabs>
                <w:tab w:val="num" w:pos="720"/>
              </w:tabs>
              <w:contextualSpacing/>
            </w:pPr>
            <w:r w:rsidRPr="00DF74F9">
              <w:t>Telephone encounter</w:t>
            </w:r>
            <w:r w:rsidR="00295D0D" w:rsidRPr="00DF74F9">
              <w:t xml:space="preserve"> - </w:t>
            </w:r>
            <w:r w:rsidR="00295D0D" w:rsidRPr="00DF74F9">
              <w:rPr>
                <w:b/>
              </w:rPr>
              <w:t>Documentation of discussion of results within telephone visit note is required.</w:t>
            </w:r>
            <w:r w:rsidR="00AE07AD">
              <w:rPr>
                <w:b/>
              </w:rPr>
              <w:t xml:space="preserve"> </w:t>
            </w:r>
            <w:r w:rsidR="00AE07AD" w:rsidRPr="00126F3F">
              <w:rPr>
                <w:highlight w:val="yellow"/>
              </w:rPr>
              <w:t>If communication of abnormal results by telephone method is unclear but documentation indicates the staff contacted and notif</w:t>
            </w:r>
            <w:r w:rsidR="00AE07AD">
              <w:rPr>
                <w:highlight w:val="yellow"/>
              </w:rPr>
              <w:t>ied the patient of the abnormal</w:t>
            </w:r>
            <w:r w:rsidR="00AE07AD" w:rsidRPr="00126F3F">
              <w:rPr>
                <w:highlight w:val="yellow"/>
              </w:rPr>
              <w:t xml:space="preserve"> results, consider the abnormal results communicated by telephone. For example, in an addendum to a physician note, a registered nurse documents, “Contacted and notified Veteran of abnormal </w:t>
            </w:r>
            <w:r w:rsidR="00AE07AD">
              <w:rPr>
                <w:highlight w:val="yellow"/>
              </w:rPr>
              <w:t>CT lung scan result</w:t>
            </w:r>
            <w:r w:rsidR="00AE07AD" w:rsidRPr="00126F3F">
              <w:rPr>
                <w:highlight w:val="yellow"/>
              </w:rPr>
              <w:t xml:space="preserve"> and recommended </w:t>
            </w:r>
            <w:r w:rsidR="00AE07AD">
              <w:rPr>
                <w:highlight w:val="yellow"/>
              </w:rPr>
              <w:t xml:space="preserve">referral to Pulmonology. </w:t>
            </w:r>
            <w:r w:rsidR="00AE07AD" w:rsidRPr="00126F3F">
              <w:rPr>
                <w:highlight w:val="yellow"/>
              </w:rPr>
              <w:t>Veteran voiced understanding.”</w:t>
            </w:r>
          </w:p>
          <w:p w14:paraId="5EA4989D" w14:textId="77777777" w:rsidR="00C205AE" w:rsidRPr="00DF74F9" w:rsidRDefault="00C205AE" w:rsidP="00AF49BB">
            <w:pPr>
              <w:pStyle w:val="ListParagraph"/>
              <w:numPr>
                <w:ilvl w:val="0"/>
                <w:numId w:val="31"/>
              </w:numPr>
            </w:pPr>
            <w:r w:rsidRPr="00DF74F9">
              <w:t>Standard or certified letter - It is the ordering provider’s discretion if a routine letter can be used to communicate abnormal results that require action.</w:t>
            </w:r>
          </w:p>
          <w:p w14:paraId="6B7FB1BF" w14:textId="77777777" w:rsidR="00C205AE" w:rsidRPr="00DF74F9" w:rsidRDefault="00C205AE" w:rsidP="00AF49BB">
            <w:pPr>
              <w:numPr>
                <w:ilvl w:val="0"/>
                <w:numId w:val="31"/>
              </w:numPr>
              <w:contextualSpacing/>
            </w:pPr>
            <w:r w:rsidRPr="00DF74F9">
              <w:t>Secure messaging is a confidential message functionality of My HealtheVet similar to email between patient and provider for non-urgent matters.</w:t>
            </w:r>
          </w:p>
          <w:p w14:paraId="4B0ACB9D" w14:textId="77777777" w:rsidR="00295D0D" w:rsidRPr="00DF74F9" w:rsidRDefault="00C205AE" w:rsidP="00D279B3">
            <w:r w:rsidRPr="00DF74F9">
              <w:rPr>
                <w:b/>
              </w:rPr>
              <w:t>NOTE:</w:t>
            </w:r>
            <w:r w:rsidRPr="00DF74F9">
              <w:t xml:space="preserve"> </w:t>
            </w:r>
          </w:p>
          <w:p w14:paraId="1CD2F01D" w14:textId="29319861" w:rsidR="00C205AE" w:rsidRPr="00DF74F9" w:rsidRDefault="00C205AE" w:rsidP="00AF5C0C">
            <w:pPr>
              <w:pStyle w:val="ListParagraph"/>
              <w:numPr>
                <w:ilvl w:val="0"/>
                <w:numId w:val="31"/>
              </w:numPr>
            </w:pPr>
            <w:r w:rsidRPr="00DF74F9">
              <w:t>Presence of My HealtheVet Premium account alone is not acceptable to answer “yes” to this question.</w:t>
            </w:r>
          </w:p>
          <w:p w14:paraId="1E049292" w14:textId="77777777" w:rsidR="00295D0D" w:rsidRPr="00DF74F9" w:rsidRDefault="00295D0D" w:rsidP="00AF49BB">
            <w:pPr>
              <w:pStyle w:val="ListParagraph"/>
              <w:numPr>
                <w:ilvl w:val="0"/>
                <w:numId w:val="31"/>
              </w:numPr>
              <w:rPr>
                <w:b/>
              </w:rPr>
            </w:pPr>
            <w:r w:rsidRPr="00DF74F9">
              <w:t>Documentation that abnormal results were communicated by leaving a voice mail alone is NOT acceptable.</w:t>
            </w:r>
          </w:p>
          <w:p w14:paraId="51E616EA" w14:textId="77777777" w:rsidR="00AE07AD" w:rsidRPr="00DF74F9" w:rsidRDefault="00AE07AD" w:rsidP="00AE07AD">
            <w:pPr>
              <w:autoSpaceDE w:val="0"/>
              <w:autoSpaceDN w:val="0"/>
              <w:ind w:left="20" w:hanging="20"/>
              <w:rPr>
                <w:b/>
              </w:rPr>
            </w:pPr>
            <w:r w:rsidRPr="00DF74F9">
              <w:rPr>
                <w:b/>
              </w:rPr>
              <w:t>Cont’d next page</w:t>
            </w:r>
          </w:p>
          <w:p w14:paraId="71F3E3C4" w14:textId="429F29D5" w:rsidR="00AE07AD" w:rsidRDefault="00AE07AD" w:rsidP="00D279B3">
            <w:pPr>
              <w:rPr>
                <w:b/>
              </w:rPr>
            </w:pPr>
          </w:p>
          <w:p w14:paraId="6F14A126" w14:textId="291375E9" w:rsidR="00AE07AD" w:rsidRDefault="00AE07AD" w:rsidP="00D279B3">
            <w:pPr>
              <w:rPr>
                <w:b/>
              </w:rPr>
            </w:pPr>
          </w:p>
          <w:p w14:paraId="6A9F245D" w14:textId="77777777" w:rsidR="00AE07AD" w:rsidRDefault="00AE07AD" w:rsidP="00D279B3">
            <w:pPr>
              <w:rPr>
                <w:b/>
              </w:rPr>
            </w:pPr>
          </w:p>
          <w:p w14:paraId="63524899" w14:textId="270591F4" w:rsidR="00C205AE" w:rsidRPr="00DF74F9" w:rsidRDefault="00AF49BB" w:rsidP="00D279B3">
            <w:r w:rsidRPr="00DF74F9">
              <w:rPr>
                <w:b/>
              </w:rPr>
              <w:lastRenderedPageBreak/>
              <w:t xml:space="preserve">Below is an example </w:t>
            </w:r>
            <w:r w:rsidR="00AE07AD">
              <w:rPr>
                <w:b/>
              </w:rPr>
              <w:t>of acceptable documentation</w:t>
            </w:r>
            <w:r w:rsidR="00C205AE" w:rsidRPr="00DF74F9">
              <w:rPr>
                <w:b/>
              </w:rPr>
              <w:t>:</w:t>
            </w:r>
            <w:r w:rsidR="00C205AE" w:rsidRPr="00DF74F9">
              <w:t xml:space="preserve"> </w:t>
            </w:r>
          </w:p>
          <w:p w14:paraId="1C8892DA" w14:textId="5D2752A7" w:rsidR="00AF49BB" w:rsidRPr="00DF74F9" w:rsidRDefault="00AF49BB" w:rsidP="00AF49BB">
            <w:pPr>
              <w:pStyle w:val="ListParagraph"/>
              <w:numPr>
                <w:ilvl w:val="0"/>
                <w:numId w:val="31"/>
              </w:numPr>
            </w:pPr>
            <w:r w:rsidRPr="00DF74F9">
              <w:t xml:space="preserve">APN notes, “Called patient to review test results. Notified patient that </w:t>
            </w:r>
            <w:r w:rsidR="00293163" w:rsidRPr="00DF74F9">
              <w:t xml:space="preserve">chest </w:t>
            </w:r>
            <w:r w:rsidRPr="00DF74F9">
              <w:t>CT scan showed lung nodule. Will refer patient to pulmonologist. Patient in agreement.”</w:t>
            </w:r>
          </w:p>
          <w:p w14:paraId="44B5A010" w14:textId="77777777" w:rsidR="00C205AE" w:rsidRPr="00DF74F9" w:rsidRDefault="00C205AE" w:rsidP="00D279B3">
            <w:r w:rsidRPr="00DF74F9">
              <w:rPr>
                <w:b/>
              </w:rPr>
              <w:t xml:space="preserve">Staff that may communicate test results include but are not limited to: </w:t>
            </w:r>
            <w:r w:rsidRPr="00DF74F9">
              <w:t xml:space="preserve">Physician, APN (NP or CNS), physician assistant (PA), registered nurse (RN), licensed practical/vocational nurse (LPN/LVN), pharmacist, psychologist, social worker, and other staff as deemed appropriate by the medical facility. </w:t>
            </w:r>
          </w:p>
          <w:p w14:paraId="511F3A6A" w14:textId="3719DFBD" w:rsidR="00C205AE" w:rsidRPr="00DF74F9" w:rsidRDefault="00C205AE" w:rsidP="00D279B3">
            <w:pPr>
              <w:autoSpaceDE w:val="0"/>
              <w:autoSpaceDN w:val="0"/>
              <w:ind w:left="20" w:hanging="20"/>
            </w:pPr>
            <w:r w:rsidRPr="00DF74F9">
              <w:rPr>
                <w:b/>
              </w:rPr>
              <w:t>VHA Guideline information</w:t>
            </w:r>
            <w:r w:rsidRPr="00DF74F9">
              <w:t>: While this question looks for communication of abnormal test results up to 30 days after the abnormal test, VHA requires communication of abnormal test results requiring action within 7 days of the report.</w:t>
            </w:r>
          </w:p>
        </w:tc>
      </w:tr>
      <w:tr w:rsidR="00F637F8" w:rsidRPr="00DF74F9" w14:paraId="132CAEB1" w14:textId="77777777" w:rsidTr="00201BF8">
        <w:tc>
          <w:tcPr>
            <w:tcW w:w="714" w:type="dxa"/>
          </w:tcPr>
          <w:p w14:paraId="4E897767" w14:textId="0FC323A6" w:rsidR="00F637F8" w:rsidRPr="00DF74F9" w:rsidRDefault="009D1941" w:rsidP="00F637F8">
            <w:pPr>
              <w:pStyle w:val="Header"/>
              <w:jc w:val="center"/>
            </w:pPr>
            <w:r w:rsidRPr="00DF74F9">
              <w:rPr>
                <w:sz w:val="22"/>
              </w:rPr>
              <w:lastRenderedPageBreak/>
              <w:t>52</w:t>
            </w:r>
          </w:p>
        </w:tc>
        <w:tc>
          <w:tcPr>
            <w:tcW w:w="1260" w:type="dxa"/>
          </w:tcPr>
          <w:p w14:paraId="0AB6927F" w14:textId="40E55FF0" w:rsidR="00F637F8" w:rsidRPr="00DF74F9" w:rsidRDefault="00F637F8" w:rsidP="00F637F8">
            <w:pPr>
              <w:pStyle w:val="Header"/>
              <w:jc w:val="center"/>
            </w:pPr>
            <w:r w:rsidRPr="00DF74F9">
              <w:t>abctcomdt</w:t>
            </w:r>
          </w:p>
        </w:tc>
        <w:tc>
          <w:tcPr>
            <w:tcW w:w="4318" w:type="dxa"/>
          </w:tcPr>
          <w:p w14:paraId="191ED114" w14:textId="2C00D3C0" w:rsidR="00F637F8" w:rsidRPr="00DF74F9" w:rsidRDefault="00F637F8" w:rsidP="00AF5C0C">
            <w:r w:rsidRPr="00DF74F9">
              <w:rPr>
                <w:sz w:val="22"/>
              </w:rPr>
              <w:t xml:space="preserve">Enter the </w:t>
            </w:r>
            <w:r w:rsidRPr="00DF74F9">
              <w:rPr>
                <w:b/>
                <w:sz w:val="22"/>
              </w:rPr>
              <w:t xml:space="preserve">earliest </w:t>
            </w:r>
            <w:r w:rsidRPr="00DF74F9">
              <w:rPr>
                <w:sz w:val="22"/>
              </w:rPr>
              <w:t>date the abnormal low dose CT</w:t>
            </w:r>
            <w:r w:rsidR="001A59C4" w:rsidRPr="00DF74F9">
              <w:rPr>
                <w:sz w:val="22"/>
              </w:rPr>
              <w:t xml:space="preserve"> </w:t>
            </w:r>
            <w:r w:rsidR="00293163" w:rsidRPr="00DF74F9">
              <w:rPr>
                <w:sz w:val="22"/>
              </w:rPr>
              <w:t>l</w:t>
            </w:r>
            <w:r w:rsidR="001A59C4" w:rsidRPr="00DF74F9">
              <w:rPr>
                <w:sz w:val="22"/>
              </w:rPr>
              <w:t>ung</w:t>
            </w:r>
            <w:r w:rsidRPr="00DF74F9">
              <w:rPr>
                <w:sz w:val="22"/>
              </w:rPr>
              <w:t xml:space="preserve"> </w:t>
            </w:r>
            <w:r w:rsidR="00293163" w:rsidRPr="00DF74F9">
              <w:rPr>
                <w:sz w:val="22"/>
              </w:rPr>
              <w:t>s</w:t>
            </w:r>
            <w:r w:rsidRPr="00DF74F9">
              <w:rPr>
                <w:sz w:val="22"/>
              </w:rPr>
              <w:t xml:space="preserve">can result was communicated to the patient.  </w:t>
            </w:r>
          </w:p>
        </w:tc>
        <w:tc>
          <w:tcPr>
            <w:tcW w:w="2160" w:type="dxa"/>
          </w:tcPr>
          <w:p w14:paraId="64304310" w14:textId="77777777" w:rsidR="00F637F8" w:rsidRPr="00DF74F9" w:rsidRDefault="00F637F8" w:rsidP="00F637F8">
            <w:pPr>
              <w:jc w:val="center"/>
            </w:pPr>
            <w:r w:rsidRPr="00DF74F9">
              <w:t>mm/dd/yyyy</w:t>
            </w:r>
          </w:p>
          <w:p w14:paraId="2A89A125" w14:textId="77777777" w:rsidR="00F637F8" w:rsidRPr="00DF74F9" w:rsidRDefault="00F637F8" w:rsidP="00F637F8">
            <w:pPr>
              <w:jc w:val="center"/>
            </w:pPr>
            <w:r w:rsidRPr="00DF74F9">
              <w:t>If abctcomdt &gt; 7 days and &lt;= 14 days after abnctsdt, go to noctscom2; else go to abctspro</w:t>
            </w:r>
          </w:p>
          <w:tbl>
            <w:tblPr>
              <w:tblStyle w:val="TableGrid"/>
              <w:tblW w:w="0" w:type="auto"/>
              <w:tblLook w:val="04A0" w:firstRow="1" w:lastRow="0" w:firstColumn="1" w:lastColumn="0" w:noHBand="0" w:noVBand="1"/>
            </w:tblPr>
            <w:tblGrid>
              <w:gridCol w:w="1929"/>
            </w:tblGrid>
            <w:tr w:rsidR="00F637F8" w:rsidRPr="00DF74F9" w14:paraId="483009B0" w14:textId="77777777" w:rsidTr="00D279B3">
              <w:tc>
                <w:tcPr>
                  <w:tcW w:w="1929" w:type="dxa"/>
                </w:tcPr>
                <w:p w14:paraId="7CF7C43B" w14:textId="77777777" w:rsidR="00F637F8" w:rsidRPr="00DF74F9" w:rsidRDefault="00F637F8" w:rsidP="00F637F8">
                  <w:pPr>
                    <w:jc w:val="center"/>
                  </w:pPr>
                  <w:r w:rsidRPr="00DF74F9">
                    <w:t>&gt;=abnctsdt and &lt;= 30 days after abnctsdt</w:t>
                  </w:r>
                </w:p>
              </w:tc>
            </w:tr>
            <w:tr w:rsidR="00F637F8" w:rsidRPr="00DF74F9" w14:paraId="269E2592" w14:textId="77777777" w:rsidTr="00D279B3">
              <w:tc>
                <w:tcPr>
                  <w:tcW w:w="1929" w:type="dxa"/>
                </w:tcPr>
                <w:p w14:paraId="75F08152" w14:textId="77777777" w:rsidR="00F637F8" w:rsidRPr="00DF74F9" w:rsidRDefault="00F637F8" w:rsidP="00F637F8">
                  <w:pPr>
                    <w:jc w:val="center"/>
                  </w:pPr>
                  <w:r w:rsidRPr="00DF74F9">
                    <w:rPr>
                      <w:b/>
                    </w:rPr>
                    <w:t>Warning if &gt; 7 days after abnctsdt</w:t>
                  </w:r>
                </w:p>
              </w:tc>
            </w:tr>
          </w:tbl>
          <w:p w14:paraId="4E47B5EB" w14:textId="77777777" w:rsidR="00F637F8" w:rsidRPr="00DF74F9" w:rsidRDefault="00F637F8" w:rsidP="00F637F8">
            <w:pPr>
              <w:jc w:val="center"/>
            </w:pPr>
          </w:p>
        </w:tc>
        <w:tc>
          <w:tcPr>
            <w:tcW w:w="5938" w:type="dxa"/>
          </w:tcPr>
          <w:p w14:paraId="1C141268" w14:textId="3C1802BA" w:rsidR="00F637F8" w:rsidRPr="00DF74F9" w:rsidRDefault="00F637F8" w:rsidP="00F637F8">
            <w:pPr>
              <w:rPr>
                <w:b/>
              </w:rPr>
            </w:pPr>
            <w:r w:rsidRPr="00DF74F9">
              <w:rPr>
                <w:b/>
              </w:rPr>
              <w:t>If more than one acceptable method was used to communicate the abnormal low dose CT</w:t>
            </w:r>
            <w:r w:rsidR="00293163" w:rsidRPr="00DF74F9">
              <w:rPr>
                <w:b/>
              </w:rPr>
              <w:t xml:space="preserve"> l</w:t>
            </w:r>
            <w:r w:rsidR="001A59C4" w:rsidRPr="00DF74F9">
              <w:rPr>
                <w:b/>
              </w:rPr>
              <w:t xml:space="preserve">ung </w:t>
            </w:r>
            <w:r w:rsidR="00293163" w:rsidRPr="00DF74F9">
              <w:rPr>
                <w:b/>
              </w:rPr>
              <w:t>s</w:t>
            </w:r>
            <w:r w:rsidRPr="00DF74F9">
              <w:rPr>
                <w:b/>
              </w:rPr>
              <w:t>can result to the patient, enter the exact date of the earliest communication to the patient.</w:t>
            </w:r>
          </w:p>
          <w:p w14:paraId="4912D461" w14:textId="7A86D565" w:rsidR="00F637F8" w:rsidRPr="00DF74F9" w:rsidRDefault="00F637F8" w:rsidP="00F637F8">
            <w:r w:rsidRPr="00DF74F9">
              <w:t xml:space="preserve">If the date the encounter occurred is different </w:t>
            </w:r>
            <w:r w:rsidR="007567B9" w:rsidRPr="00DF74F9">
              <w:t>from</w:t>
            </w:r>
            <w:r w:rsidRPr="00DF74F9">
              <w:t xml:space="preserve"> the date the note was signed, use the encounter date found in PCE Outpatient Encounter or the date the note was started.</w:t>
            </w:r>
          </w:p>
          <w:p w14:paraId="301AE76B" w14:textId="726A7AB5" w:rsidR="00F637F8" w:rsidRPr="00DF74F9" w:rsidRDefault="00F637F8" w:rsidP="00F637F8">
            <w:pPr>
              <w:rPr>
                <w:b/>
              </w:rPr>
            </w:pPr>
            <w:r w:rsidRPr="00DF74F9">
              <w:rPr>
                <w:b/>
              </w:rPr>
              <w:t xml:space="preserve">Suggested Data Sources: </w:t>
            </w:r>
            <w:r w:rsidRPr="00DF74F9">
              <w:t>PCE Outpatient Encounter, Clinic notes, Progress notes</w:t>
            </w:r>
          </w:p>
        </w:tc>
      </w:tr>
      <w:tr w:rsidR="00F637F8" w:rsidRPr="00DF74F9" w14:paraId="1E97A3D0" w14:textId="77777777" w:rsidTr="00201BF8">
        <w:tc>
          <w:tcPr>
            <w:tcW w:w="714" w:type="dxa"/>
          </w:tcPr>
          <w:p w14:paraId="3F5B6BE6" w14:textId="0CBEDB12" w:rsidR="00F637F8" w:rsidRPr="00DF74F9" w:rsidRDefault="009D1941" w:rsidP="00F637F8">
            <w:pPr>
              <w:pStyle w:val="Header"/>
              <w:jc w:val="center"/>
            </w:pPr>
            <w:r w:rsidRPr="00DF74F9">
              <w:rPr>
                <w:sz w:val="22"/>
              </w:rPr>
              <w:t>53</w:t>
            </w:r>
          </w:p>
        </w:tc>
        <w:tc>
          <w:tcPr>
            <w:tcW w:w="1260" w:type="dxa"/>
          </w:tcPr>
          <w:p w14:paraId="31472E72" w14:textId="77777777" w:rsidR="00F637F8" w:rsidRPr="00DF74F9" w:rsidRDefault="00F637F8" w:rsidP="00F637F8">
            <w:pPr>
              <w:pStyle w:val="Header"/>
              <w:jc w:val="center"/>
            </w:pPr>
            <w:r w:rsidRPr="00DF74F9">
              <w:t>noctscom2</w:t>
            </w:r>
          </w:p>
        </w:tc>
        <w:tc>
          <w:tcPr>
            <w:tcW w:w="4318" w:type="dxa"/>
          </w:tcPr>
          <w:p w14:paraId="12CDA7BB" w14:textId="002D6C4C" w:rsidR="00F637F8" w:rsidRPr="00DF74F9" w:rsidRDefault="00F637F8" w:rsidP="00F637F8">
            <w:pPr>
              <w:rPr>
                <w:sz w:val="22"/>
              </w:rPr>
            </w:pPr>
            <w:r w:rsidRPr="00DF74F9">
              <w:rPr>
                <w:sz w:val="22"/>
              </w:rPr>
              <w:t xml:space="preserve">During the timeframe from (computer display abnctsdt to abnctsdt + 14 days), is there documentation of a reason why the abnormal low dose CT </w:t>
            </w:r>
            <w:r w:rsidR="00293163" w:rsidRPr="00DF74F9">
              <w:rPr>
                <w:sz w:val="22"/>
              </w:rPr>
              <w:t>l</w:t>
            </w:r>
            <w:r w:rsidR="001A59C4" w:rsidRPr="00DF74F9">
              <w:rPr>
                <w:sz w:val="22"/>
              </w:rPr>
              <w:t xml:space="preserve">ung </w:t>
            </w:r>
            <w:r w:rsidR="00293163" w:rsidRPr="00DF74F9">
              <w:rPr>
                <w:sz w:val="22"/>
              </w:rPr>
              <w:t>s</w:t>
            </w:r>
            <w:r w:rsidRPr="00DF74F9">
              <w:rPr>
                <w:sz w:val="22"/>
              </w:rPr>
              <w:t>can result was not communicated timely to the patient?</w:t>
            </w:r>
          </w:p>
          <w:p w14:paraId="76A85C04" w14:textId="77777777" w:rsidR="00F637F8" w:rsidRPr="00DF74F9" w:rsidRDefault="00F637F8" w:rsidP="00F637F8">
            <w:pPr>
              <w:rPr>
                <w:sz w:val="22"/>
              </w:rPr>
            </w:pPr>
            <w:r w:rsidRPr="00DF74F9">
              <w:rPr>
                <w:sz w:val="22"/>
              </w:rPr>
              <w:t>1.  Yes</w:t>
            </w:r>
          </w:p>
          <w:p w14:paraId="33DEF04D" w14:textId="77777777" w:rsidR="00F637F8" w:rsidRPr="00DF74F9" w:rsidRDefault="00F637F8" w:rsidP="00F637F8">
            <w:pPr>
              <w:pStyle w:val="Heading6"/>
              <w:outlineLvl w:val="5"/>
              <w:rPr>
                <w:sz w:val="22"/>
                <w:szCs w:val="22"/>
                <w:u w:val="none"/>
              </w:rPr>
            </w:pPr>
            <w:r w:rsidRPr="00DF74F9">
              <w:rPr>
                <w:sz w:val="22"/>
                <w:u w:val="none"/>
              </w:rPr>
              <w:t>2.  No</w:t>
            </w:r>
          </w:p>
        </w:tc>
        <w:tc>
          <w:tcPr>
            <w:tcW w:w="2160" w:type="dxa"/>
          </w:tcPr>
          <w:p w14:paraId="0AB594B7" w14:textId="77777777" w:rsidR="00F637F8" w:rsidRPr="00DF74F9" w:rsidRDefault="00F637F8" w:rsidP="00F637F8">
            <w:pPr>
              <w:jc w:val="center"/>
            </w:pPr>
            <w:r w:rsidRPr="00DF74F9">
              <w:t>1,2</w:t>
            </w:r>
          </w:p>
          <w:p w14:paraId="7316E2AE" w14:textId="77777777" w:rsidR="00F637F8" w:rsidRPr="00DF74F9" w:rsidRDefault="00F637F8" w:rsidP="00F637F8">
            <w:pPr>
              <w:jc w:val="center"/>
            </w:pPr>
          </w:p>
        </w:tc>
        <w:tc>
          <w:tcPr>
            <w:tcW w:w="5938" w:type="dxa"/>
          </w:tcPr>
          <w:p w14:paraId="500321E0" w14:textId="77777777" w:rsidR="00F637F8" w:rsidRPr="00DF74F9" w:rsidRDefault="00F637F8" w:rsidP="00F637F8">
            <w:pPr>
              <w:pStyle w:val="Default"/>
              <w:rPr>
                <w:rFonts w:ascii="Times New Roman" w:hAnsi="Times New Roman" w:cs="Times New Roman"/>
                <w:sz w:val="20"/>
                <w:szCs w:val="20"/>
              </w:rPr>
            </w:pPr>
            <w:r w:rsidRPr="00DF74F9">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2337612C" w14:textId="77777777" w:rsidR="00F637F8" w:rsidRPr="00DF74F9" w:rsidRDefault="00F637F8" w:rsidP="00F637F8">
            <w:pPr>
              <w:autoSpaceDE w:val="0"/>
              <w:autoSpaceDN w:val="0"/>
              <w:ind w:left="20" w:hanging="20"/>
            </w:pPr>
            <w:r w:rsidRPr="00DF74F9">
              <w:t>If there is provider documentation indicating communication of test result was delayed due to sensitive extenuating circumstance, select “1”.</w:t>
            </w:r>
          </w:p>
        </w:tc>
      </w:tr>
    </w:tbl>
    <w:p w14:paraId="1C9CAEE4" w14:textId="77777777" w:rsidR="00201BF8" w:rsidRPr="00DF74F9" w:rsidRDefault="00201BF8">
      <w:r w:rsidRPr="00DF74F9">
        <w:br w:type="page"/>
      </w:r>
    </w:p>
    <w:tbl>
      <w:tblPr>
        <w:tblStyle w:val="TableGrid"/>
        <w:tblW w:w="0" w:type="auto"/>
        <w:tblLook w:val="04A0" w:firstRow="1" w:lastRow="0" w:firstColumn="1" w:lastColumn="0" w:noHBand="0" w:noVBand="1"/>
      </w:tblPr>
      <w:tblGrid>
        <w:gridCol w:w="714"/>
        <w:gridCol w:w="1260"/>
        <w:gridCol w:w="45"/>
        <w:gridCol w:w="4273"/>
        <w:gridCol w:w="26"/>
        <w:gridCol w:w="2134"/>
        <w:gridCol w:w="18"/>
        <w:gridCol w:w="5920"/>
      </w:tblGrid>
      <w:tr w:rsidR="00F637F8" w:rsidRPr="00DF74F9" w14:paraId="2203F47C" w14:textId="77777777" w:rsidTr="00201BF8">
        <w:tc>
          <w:tcPr>
            <w:tcW w:w="714" w:type="dxa"/>
          </w:tcPr>
          <w:p w14:paraId="3A741956" w14:textId="2D5ED60A" w:rsidR="00F637F8" w:rsidRPr="00DF74F9" w:rsidRDefault="009D1941" w:rsidP="00F637F8">
            <w:pPr>
              <w:pStyle w:val="Header"/>
              <w:jc w:val="center"/>
            </w:pPr>
            <w:r w:rsidRPr="00DF74F9">
              <w:rPr>
                <w:sz w:val="22"/>
              </w:rPr>
              <w:lastRenderedPageBreak/>
              <w:t>54</w:t>
            </w:r>
          </w:p>
        </w:tc>
        <w:tc>
          <w:tcPr>
            <w:tcW w:w="1260" w:type="dxa"/>
          </w:tcPr>
          <w:p w14:paraId="12FCC99E" w14:textId="77777777" w:rsidR="00F637F8" w:rsidRPr="00DF74F9" w:rsidRDefault="00F637F8" w:rsidP="00F637F8">
            <w:pPr>
              <w:pStyle w:val="Header"/>
              <w:jc w:val="center"/>
            </w:pPr>
            <w:r w:rsidRPr="00DF74F9">
              <w:t>abctspro</w:t>
            </w:r>
          </w:p>
        </w:tc>
        <w:tc>
          <w:tcPr>
            <w:tcW w:w="4318" w:type="dxa"/>
            <w:gridSpan w:val="2"/>
          </w:tcPr>
          <w:p w14:paraId="06CF6FEB" w14:textId="69A0411A" w:rsidR="00F637F8" w:rsidRPr="00DF74F9" w:rsidRDefault="00F637F8" w:rsidP="00F637F8">
            <w:pPr>
              <w:rPr>
                <w:sz w:val="22"/>
              </w:rPr>
            </w:pPr>
            <w:r w:rsidRPr="00DF74F9">
              <w:rPr>
                <w:sz w:val="22"/>
              </w:rPr>
              <w:t xml:space="preserve">Which health care staff communicated the abnormal low dose CT </w:t>
            </w:r>
            <w:r w:rsidR="00293163" w:rsidRPr="00DF74F9">
              <w:rPr>
                <w:sz w:val="22"/>
              </w:rPr>
              <w:t>l</w:t>
            </w:r>
            <w:r w:rsidR="001A59C4" w:rsidRPr="00DF74F9">
              <w:rPr>
                <w:sz w:val="22"/>
              </w:rPr>
              <w:t xml:space="preserve">ung </w:t>
            </w:r>
            <w:r w:rsidR="00293163" w:rsidRPr="00DF74F9">
              <w:rPr>
                <w:sz w:val="22"/>
              </w:rPr>
              <w:t xml:space="preserve">scan </w:t>
            </w:r>
            <w:r w:rsidRPr="00DF74F9">
              <w:rPr>
                <w:sz w:val="22"/>
              </w:rPr>
              <w:t>result to the patient?</w:t>
            </w:r>
          </w:p>
          <w:p w14:paraId="5F0542B7" w14:textId="77777777" w:rsidR="00F637F8" w:rsidRPr="00DF74F9" w:rsidRDefault="00F637F8" w:rsidP="00F637F8">
            <w:pPr>
              <w:rPr>
                <w:sz w:val="22"/>
              </w:rPr>
            </w:pPr>
            <w:r w:rsidRPr="00DF74F9">
              <w:rPr>
                <w:sz w:val="22"/>
              </w:rPr>
              <w:t>1.  Physician, APN (NP, CNS), PA</w:t>
            </w:r>
          </w:p>
          <w:p w14:paraId="67DD5718" w14:textId="77777777" w:rsidR="00F637F8" w:rsidRPr="00DF74F9" w:rsidRDefault="00F637F8" w:rsidP="00F637F8">
            <w:pPr>
              <w:rPr>
                <w:sz w:val="22"/>
              </w:rPr>
            </w:pPr>
            <w:r w:rsidRPr="00DF74F9">
              <w:rPr>
                <w:sz w:val="22"/>
              </w:rPr>
              <w:t>2.  Registered Nurse (RN)</w:t>
            </w:r>
          </w:p>
          <w:p w14:paraId="31633426" w14:textId="77777777" w:rsidR="00F637F8" w:rsidRPr="00DF74F9" w:rsidRDefault="00F637F8" w:rsidP="00F637F8">
            <w:pPr>
              <w:rPr>
                <w:sz w:val="22"/>
              </w:rPr>
            </w:pPr>
            <w:r w:rsidRPr="00DF74F9">
              <w:rPr>
                <w:sz w:val="22"/>
              </w:rPr>
              <w:t>3.  Licensed Practical (Vocational) Nurse (LPN/LVN)</w:t>
            </w:r>
          </w:p>
          <w:p w14:paraId="03982C8E" w14:textId="77777777" w:rsidR="00F637F8" w:rsidRPr="00DF74F9" w:rsidRDefault="00F637F8" w:rsidP="00F637F8">
            <w:pPr>
              <w:pStyle w:val="Heading6"/>
              <w:outlineLvl w:val="5"/>
              <w:rPr>
                <w:sz w:val="22"/>
                <w:szCs w:val="22"/>
                <w:u w:val="none"/>
              </w:rPr>
            </w:pPr>
            <w:r w:rsidRPr="00DF74F9">
              <w:rPr>
                <w:sz w:val="22"/>
                <w:u w:val="none"/>
              </w:rPr>
              <w:t>7. Other staff deemed appropriate by the medical facility</w:t>
            </w:r>
          </w:p>
        </w:tc>
        <w:tc>
          <w:tcPr>
            <w:tcW w:w="2160" w:type="dxa"/>
            <w:gridSpan w:val="2"/>
          </w:tcPr>
          <w:p w14:paraId="7FF1FF13" w14:textId="10E59D62" w:rsidR="00F637F8" w:rsidRPr="00DF74F9" w:rsidRDefault="00F637F8" w:rsidP="00F637F8">
            <w:pPr>
              <w:jc w:val="center"/>
            </w:pPr>
            <w:r w:rsidRPr="00DF74F9">
              <w:t>1,2,3,7</w:t>
            </w:r>
          </w:p>
          <w:p w14:paraId="01D384A7" w14:textId="77777777" w:rsidR="00F637F8" w:rsidRPr="00DF74F9" w:rsidRDefault="00F637F8" w:rsidP="00F637F8">
            <w:pPr>
              <w:jc w:val="center"/>
            </w:pPr>
          </w:p>
        </w:tc>
        <w:tc>
          <w:tcPr>
            <w:tcW w:w="5938" w:type="dxa"/>
            <w:gridSpan w:val="2"/>
          </w:tcPr>
          <w:p w14:paraId="72082FB1" w14:textId="77777777" w:rsidR="009218AA" w:rsidRPr="00DF74F9" w:rsidRDefault="00F637F8" w:rsidP="00F637F8">
            <w:pPr>
              <w:autoSpaceDE w:val="0"/>
              <w:autoSpaceDN w:val="0"/>
              <w:ind w:left="20" w:hanging="20"/>
            </w:pPr>
            <w:r w:rsidRPr="00DF74F9">
              <w:rPr>
                <w:b/>
              </w:rPr>
              <w:t>Health care staff that may communicate test results include but are not limited to:</w:t>
            </w:r>
            <w:r w:rsidRPr="00DF74F9">
              <w:t xml:space="preserve"> Physician, APN (NP or CNS), physician assistant (PA), registered nurse (RN), licensed practical/vocational nurse (LPN/LVN), pharmacist, psychologist, social worker, and other staff as deemed appropriate by the medical facility.</w:t>
            </w:r>
            <w:r w:rsidR="00F60BE3" w:rsidRPr="00DF74F9">
              <w:t xml:space="preserve"> </w:t>
            </w:r>
          </w:p>
          <w:p w14:paraId="42158DFA" w14:textId="77777777" w:rsidR="0036025A" w:rsidRPr="00DF74F9" w:rsidRDefault="00F60BE3" w:rsidP="00F637F8">
            <w:pPr>
              <w:autoSpaceDE w:val="0"/>
              <w:autoSpaceDN w:val="0"/>
              <w:ind w:left="20" w:hanging="20"/>
            </w:pPr>
            <w:r w:rsidRPr="00DF74F9">
              <w:t>Choose option #7 “other staff deemed appropriate by the medical facility” when</w:t>
            </w:r>
            <w:r w:rsidR="0036025A" w:rsidRPr="00DF74F9">
              <w:t>:</w:t>
            </w:r>
          </w:p>
          <w:p w14:paraId="719DEFD1" w14:textId="2AD55530" w:rsidR="00F637F8" w:rsidRPr="00DF74F9" w:rsidRDefault="0036025A" w:rsidP="0023779C">
            <w:pPr>
              <w:pStyle w:val="ListParagraph"/>
              <w:numPr>
                <w:ilvl w:val="0"/>
                <w:numId w:val="31"/>
              </w:numPr>
              <w:autoSpaceDE w:val="0"/>
              <w:autoSpaceDN w:val="0"/>
            </w:pPr>
            <w:r w:rsidRPr="00DF74F9">
              <w:t>P</w:t>
            </w:r>
            <w:r w:rsidR="00F60BE3" w:rsidRPr="00DF74F9">
              <w:t>harmacists, psychologists, social workers, and other appropriate providers communicated the abnormal results to the patient.</w:t>
            </w:r>
          </w:p>
          <w:p w14:paraId="72EAE7E5" w14:textId="5DD24731" w:rsidR="0036025A" w:rsidRPr="00DF74F9" w:rsidRDefault="0036025A" w:rsidP="0023779C">
            <w:pPr>
              <w:pStyle w:val="ListParagraph"/>
              <w:numPr>
                <w:ilvl w:val="0"/>
                <w:numId w:val="31"/>
              </w:numPr>
              <w:autoSpaceDE w:val="0"/>
              <w:autoSpaceDN w:val="0"/>
            </w:pPr>
            <w:r w:rsidRPr="00DF74F9">
              <w:rPr>
                <w:b/>
              </w:rPr>
              <w:t>Abnormal lab results are communicated in a letter sent to the patient which is not signed by a specific provider. For example, a letter communicating abnormal lab result is signed by “Your Primary Care Team” and no further information is found to determine which staff member sent the letter.</w:t>
            </w:r>
          </w:p>
          <w:p w14:paraId="2A949AD0" w14:textId="3F68D538" w:rsidR="001F247B" w:rsidRPr="00DF74F9" w:rsidRDefault="001F247B" w:rsidP="0023779C">
            <w:pPr>
              <w:autoSpaceDE w:val="0"/>
              <w:autoSpaceDN w:val="0"/>
            </w:pPr>
          </w:p>
        </w:tc>
      </w:tr>
      <w:tr w:rsidR="00F637F8" w:rsidRPr="00DF74F9" w14:paraId="713F7C31" w14:textId="77777777" w:rsidTr="00201BF8">
        <w:tc>
          <w:tcPr>
            <w:tcW w:w="714" w:type="dxa"/>
          </w:tcPr>
          <w:p w14:paraId="0CC6F824" w14:textId="7DDBEBF7" w:rsidR="00F637F8" w:rsidRPr="00DF74F9" w:rsidRDefault="00F637F8" w:rsidP="009D3F3C">
            <w:pPr>
              <w:pStyle w:val="Header"/>
              <w:jc w:val="center"/>
            </w:pPr>
            <w:r w:rsidRPr="00DF74F9">
              <w:br w:type="page"/>
            </w:r>
            <w:r w:rsidR="009D1941" w:rsidRPr="00DF74F9">
              <w:rPr>
                <w:sz w:val="22"/>
              </w:rPr>
              <w:t>55</w:t>
            </w:r>
          </w:p>
        </w:tc>
        <w:tc>
          <w:tcPr>
            <w:tcW w:w="1260" w:type="dxa"/>
          </w:tcPr>
          <w:p w14:paraId="482A2E4E" w14:textId="77777777" w:rsidR="00F637F8" w:rsidRPr="00DF74F9" w:rsidRDefault="00F637F8" w:rsidP="00F637F8">
            <w:pPr>
              <w:pStyle w:val="Header"/>
              <w:jc w:val="center"/>
            </w:pPr>
            <w:r w:rsidRPr="00DF74F9">
              <w:t>abctsmeth</w:t>
            </w:r>
          </w:p>
        </w:tc>
        <w:tc>
          <w:tcPr>
            <w:tcW w:w="4318" w:type="dxa"/>
            <w:gridSpan w:val="2"/>
          </w:tcPr>
          <w:p w14:paraId="153F4D24" w14:textId="43EE63B4" w:rsidR="00F637F8" w:rsidRPr="00DF74F9" w:rsidRDefault="00F637F8" w:rsidP="00F637F8">
            <w:pPr>
              <w:rPr>
                <w:sz w:val="22"/>
              </w:rPr>
            </w:pPr>
            <w:r w:rsidRPr="00DF74F9">
              <w:rPr>
                <w:sz w:val="22"/>
              </w:rPr>
              <w:t xml:space="preserve">What method was used to notify the patient of the abnormal low dose CT </w:t>
            </w:r>
            <w:r w:rsidR="00293163" w:rsidRPr="00DF74F9">
              <w:rPr>
                <w:sz w:val="22"/>
              </w:rPr>
              <w:t>l</w:t>
            </w:r>
            <w:r w:rsidR="001A59C4" w:rsidRPr="00DF74F9">
              <w:rPr>
                <w:sz w:val="22"/>
              </w:rPr>
              <w:t xml:space="preserve">ung </w:t>
            </w:r>
            <w:r w:rsidR="00293163" w:rsidRPr="00DF74F9">
              <w:rPr>
                <w:sz w:val="22"/>
              </w:rPr>
              <w:t xml:space="preserve">scan </w:t>
            </w:r>
            <w:r w:rsidRPr="00DF74F9">
              <w:rPr>
                <w:sz w:val="22"/>
              </w:rPr>
              <w:t>result?</w:t>
            </w:r>
          </w:p>
          <w:p w14:paraId="387F19A6" w14:textId="77777777" w:rsidR="00F637F8" w:rsidRPr="00DF74F9" w:rsidRDefault="00F637F8" w:rsidP="00F637F8">
            <w:pPr>
              <w:rPr>
                <w:sz w:val="22"/>
              </w:rPr>
            </w:pPr>
            <w:r w:rsidRPr="00DF74F9">
              <w:rPr>
                <w:sz w:val="22"/>
              </w:rPr>
              <w:t>1.  Certified letter</w:t>
            </w:r>
          </w:p>
          <w:p w14:paraId="7F07B849" w14:textId="77777777" w:rsidR="00F637F8" w:rsidRPr="00DF74F9" w:rsidRDefault="00F637F8" w:rsidP="00F637F8">
            <w:pPr>
              <w:rPr>
                <w:sz w:val="22"/>
              </w:rPr>
            </w:pPr>
            <w:r w:rsidRPr="00DF74F9">
              <w:rPr>
                <w:sz w:val="22"/>
              </w:rPr>
              <w:t>2.  Face to face encounter</w:t>
            </w:r>
          </w:p>
          <w:p w14:paraId="6635D78E" w14:textId="77777777" w:rsidR="00F637F8" w:rsidRPr="00DF74F9" w:rsidRDefault="00F637F8" w:rsidP="00F637F8">
            <w:pPr>
              <w:rPr>
                <w:sz w:val="22"/>
              </w:rPr>
            </w:pPr>
            <w:r w:rsidRPr="00DF74F9">
              <w:rPr>
                <w:sz w:val="22"/>
              </w:rPr>
              <w:t>3.  Standard Letter (not certified)</w:t>
            </w:r>
          </w:p>
          <w:p w14:paraId="3A9B5959" w14:textId="77777777" w:rsidR="00F637F8" w:rsidRPr="00DF74F9" w:rsidRDefault="00F637F8" w:rsidP="00F637F8">
            <w:pPr>
              <w:rPr>
                <w:sz w:val="22"/>
              </w:rPr>
            </w:pPr>
            <w:r w:rsidRPr="00DF74F9">
              <w:rPr>
                <w:sz w:val="22"/>
              </w:rPr>
              <w:t>4.  Secure messaging</w:t>
            </w:r>
          </w:p>
          <w:p w14:paraId="74BF8159" w14:textId="77777777" w:rsidR="00F637F8" w:rsidRPr="00DF74F9" w:rsidRDefault="00F637F8" w:rsidP="00F637F8">
            <w:pPr>
              <w:rPr>
                <w:sz w:val="22"/>
              </w:rPr>
            </w:pPr>
            <w:r w:rsidRPr="00DF74F9">
              <w:rPr>
                <w:sz w:val="22"/>
              </w:rPr>
              <w:t xml:space="preserve">5.  Clinical Video Telehealth (CVT) </w:t>
            </w:r>
          </w:p>
          <w:p w14:paraId="71D22140" w14:textId="77777777" w:rsidR="00F637F8" w:rsidRPr="00DF74F9" w:rsidRDefault="00F637F8" w:rsidP="00F637F8">
            <w:pPr>
              <w:pStyle w:val="Heading6"/>
              <w:outlineLvl w:val="5"/>
              <w:rPr>
                <w:sz w:val="22"/>
                <w:szCs w:val="22"/>
                <w:u w:val="none"/>
              </w:rPr>
            </w:pPr>
            <w:r w:rsidRPr="00DF74F9">
              <w:rPr>
                <w:sz w:val="22"/>
                <w:u w:val="none"/>
              </w:rPr>
              <w:t>6.  Telephone (including Audiocare)</w:t>
            </w:r>
          </w:p>
        </w:tc>
        <w:tc>
          <w:tcPr>
            <w:tcW w:w="2160" w:type="dxa"/>
            <w:gridSpan w:val="2"/>
          </w:tcPr>
          <w:p w14:paraId="25528013" w14:textId="77777777" w:rsidR="00F637F8" w:rsidRPr="00DF74F9" w:rsidRDefault="00F637F8" w:rsidP="00F637F8">
            <w:pPr>
              <w:jc w:val="center"/>
            </w:pPr>
            <w:r w:rsidRPr="00DF74F9">
              <w:t>1,2,3,4,5,6</w:t>
            </w:r>
          </w:p>
          <w:p w14:paraId="77031D8F" w14:textId="77777777" w:rsidR="00F637F8" w:rsidRPr="00DF74F9" w:rsidRDefault="00F637F8" w:rsidP="00F637F8">
            <w:pPr>
              <w:jc w:val="center"/>
            </w:pPr>
          </w:p>
          <w:p w14:paraId="4D91F49A" w14:textId="77777777" w:rsidR="00F637F8" w:rsidRPr="00DF74F9" w:rsidRDefault="00F637F8" w:rsidP="00F637F8">
            <w:pPr>
              <w:jc w:val="center"/>
            </w:pPr>
          </w:p>
        </w:tc>
        <w:tc>
          <w:tcPr>
            <w:tcW w:w="5938" w:type="dxa"/>
            <w:gridSpan w:val="2"/>
          </w:tcPr>
          <w:p w14:paraId="7361A94F" w14:textId="2B869A7A" w:rsidR="00F637F8" w:rsidRPr="00DF74F9" w:rsidRDefault="00F637F8" w:rsidP="00F637F8">
            <w:pPr>
              <w:rPr>
                <w:b/>
              </w:rPr>
            </w:pPr>
            <w:r w:rsidRPr="00DF74F9">
              <w:rPr>
                <w:b/>
              </w:rPr>
              <w:t xml:space="preserve">If more than one method was documented to communicate the abnormal low dose CT </w:t>
            </w:r>
            <w:r w:rsidR="00293163" w:rsidRPr="00DF74F9">
              <w:rPr>
                <w:b/>
              </w:rPr>
              <w:t>l</w:t>
            </w:r>
            <w:r w:rsidR="001A59C4" w:rsidRPr="00DF74F9">
              <w:rPr>
                <w:b/>
              </w:rPr>
              <w:t xml:space="preserve">ung </w:t>
            </w:r>
            <w:r w:rsidRPr="00DF74F9">
              <w:rPr>
                <w:b/>
              </w:rPr>
              <w:t>scan test result to the patient (e.g., telephone encounter and subsequent certified letter), enter the earliest method documented.</w:t>
            </w:r>
          </w:p>
          <w:p w14:paraId="149448B8" w14:textId="77777777" w:rsidR="00AE07AD" w:rsidRDefault="00F637F8" w:rsidP="00F637F8">
            <w:pPr>
              <w:pStyle w:val="ListParagraph"/>
              <w:numPr>
                <w:ilvl w:val="0"/>
                <w:numId w:val="4"/>
              </w:numPr>
            </w:pPr>
            <w:r w:rsidRPr="00DF74F9">
              <w:t xml:space="preserve">Clinical Video Telehealth (CVT) refers to real time clinic based video encounter between the patient and provider. </w:t>
            </w:r>
          </w:p>
          <w:p w14:paraId="4BDF4033" w14:textId="5B3CB80A" w:rsidR="00AE07AD" w:rsidRDefault="00AE07AD" w:rsidP="00AE07AD">
            <w:pPr>
              <w:numPr>
                <w:ilvl w:val="0"/>
                <w:numId w:val="4"/>
              </w:numPr>
              <w:contextualSpacing/>
            </w:pPr>
            <w:r>
              <w:rPr>
                <w:highlight w:val="yellow"/>
              </w:rPr>
              <w:t>If communication of abnormal results by telephone method is unclear but documentation indicates the staff contacted and notified the patient of the abnormal results, consider the abnormal results communicated by telephone.</w:t>
            </w:r>
          </w:p>
          <w:p w14:paraId="6A664A5B" w14:textId="77777777" w:rsidR="00F637F8" w:rsidRPr="00DF74F9" w:rsidRDefault="00F637F8" w:rsidP="00F637F8">
            <w:pPr>
              <w:pStyle w:val="ListParagraph"/>
              <w:numPr>
                <w:ilvl w:val="0"/>
                <w:numId w:val="4"/>
              </w:numPr>
              <w:autoSpaceDE w:val="0"/>
              <w:autoSpaceDN w:val="0"/>
            </w:pPr>
            <w:r w:rsidRPr="00DF74F9">
              <w:t>Secure messaging is a confidential message functionality of My HealtheVet similar to email between patient and provider for non-urgent matters.</w:t>
            </w:r>
          </w:p>
        </w:tc>
      </w:tr>
      <w:tr w:rsidR="00BA6EED" w:rsidRPr="00DF74F9" w14:paraId="6346CC7A" w14:textId="77777777" w:rsidTr="00201BF8">
        <w:tc>
          <w:tcPr>
            <w:tcW w:w="714" w:type="dxa"/>
          </w:tcPr>
          <w:p w14:paraId="26AB6738" w14:textId="153E0AD6" w:rsidR="00BA6EED" w:rsidRPr="00DF74F9" w:rsidRDefault="00C205AE" w:rsidP="00510D7E">
            <w:pPr>
              <w:jc w:val="center"/>
            </w:pPr>
            <w:r w:rsidRPr="00DF74F9">
              <w:br w:type="page"/>
            </w:r>
            <w:r w:rsidRPr="00DF74F9">
              <w:rPr>
                <w:rFonts w:asciiTheme="minorHAnsi" w:eastAsiaTheme="minorHAnsi" w:hAnsiTheme="minorHAnsi" w:cstheme="minorBidi"/>
                <w:sz w:val="22"/>
                <w:szCs w:val="22"/>
              </w:rPr>
              <w:br w:type="page"/>
            </w:r>
          </w:p>
        </w:tc>
        <w:tc>
          <w:tcPr>
            <w:tcW w:w="1305" w:type="dxa"/>
            <w:gridSpan w:val="2"/>
          </w:tcPr>
          <w:p w14:paraId="18A3A0F2" w14:textId="77777777" w:rsidR="00BA6EED" w:rsidRPr="00DF74F9" w:rsidRDefault="00BA6EED" w:rsidP="00D909DC">
            <w:pPr>
              <w:jc w:val="center"/>
            </w:pPr>
          </w:p>
        </w:tc>
        <w:tc>
          <w:tcPr>
            <w:tcW w:w="4299" w:type="dxa"/>
            <w:gridSpan w:val="2"/>
          </w:tcPr>
          <w:p w14:paraId="58620FF9" w14:textId="6648C921" w:rsidR="00BA6EED" w:rsidRPr="00DF74F9" w:rsidRDefault="00BA6EED" w:rsidP="00510D7E">
            <w:pPr>
              <w:rPr>
                <w:b/>
              </w:rPr>
            </w:pPr>
            <w:r w:rsidRPr="00DF74F9">
              <w:rPr>
                <w:b/>
                <w:sz w:val="22"/>
              </w:rPr>
              <w:t>Human Immunodeficiency Virus</w:t>
            </w:r>
          </w:p>
        </w:tc>
        <w:tc>
          <w:tcPr>
            <w:tcW w:w="2152" w:type="dxa"/>
            <w:gridSpan w:val="2"/>
          </w:tcPr>
          <w:p w14:paraId="450B95CE" w14:textId="77777777" w:rsidR="00BA6EED" w:rsidRPr="00DF74F9" w:rsidRDefault="00BA6EED" w:rsidP="00510D7E">
            <w:pPr>
              <w:jc w:val="center"/>
            </w:pPr>
          </w:p>
        </w:tc>
        <w:tc>
          <w:tcPr>
            <w:tcW w:w="5920" w:type="dxa"/>
          </w:tcPr>
          <w:p w14:paraId="687ECB36" w14:textId="77777777" w:rsidR="00BA6EED" w:rsidRPr="00DF74F9" w:rsidRDefault="00BA6EED" w:rsidP="00510D7E">
            <w:pPr>
              <w:rPr>
                <w:b/>
              </w:rPr>
            </w:pPr>
          </w:p>
        </w:tc>
      </w:tr>
      <w:tr w:rsidR="00A862E4" w:rsidRPr="00DF74F9" w14:paraId="19D9B792" w14:textId="77777777" w:rsidTr="00201BF8">
        <w:tc>
          <w:tcPr>
            <w:tcW w:w="714" w:type="dxa"/>
          </w:tcPr>
          <w:p w14:paraId="04BE834C" w14:textId="029F2A87" w:rsidR="00A862E4" w:rsidRPr="00DF74F9" w:rsidRDefault="009D1941" w:rsidP="000A01F6">
            <w:pPr>
              <w:jc w:val="center"/>
              <w:rPr>
                <w:sz w:val="22"/>
                <w:szCs w:val="22"/>
              </w:rPr>
            </w:pPr>
            <w:r w:rsidRPr="00DF74F9">
              <w:rPr>
                <w:sz w:val="22"/>
                <w:szCs w:val="22"/>
              </w:rPr>
              <w:t>56</w:t>
            </w:r>
          </w:p>
        </w:tc>
        <w:tc>
          <w:tcPr>
            <w:tcW w:w="1305" w:type="dxa"/>
            <w:gridSpan w:val="2"/>
          </w:tcPr>
          <w:p w14:paraId="1BBFA120" w14:textId="1CF28AF7" w:rsidR="00A862E4" w:rsidRPr="00DF74F9" w:rsidRDefault="00A862E4" w:rsidP="000A01F6">
            <w:pPr>
              <w:jc w:val="center"/>
            </w:pPr>
            <w:r w:rsidRPr="00DF74F9">
              <w:t>ab</w:t>
            </w:r>
            <w:r w:rsidR="00D825FF" w:rsidRPr="00DF74F9">
              <w:t>hiv</w:t>
            </w:r>
            <w:r w:rsidRPr="00DF74F9">
              <w:t>val</w:t>
            </w:r>
          </w:p>
          <w:p w14:paraId="21950A0A" w14:textId="77777777" w:rsidR="00A862E4" w:rsidRPr="00DF74F9" w:rsidRDefault="00A862E4" w:rsidP="000A01F6">
            <w:pPr>
              <w:jc w:val="center"/>
            </w:pPr>
          </w:p>
        </w:tc>
        <w:tc>
          <w:tcPr>
            <w:tcW w:w="4299" w:type="dxa"/>
            <w:gridSpan w:val="2"/>
          </w:tcPr>
          <w:p w14:paraId="6DAEEB0F" w14:textId="67DB2639" w:rsidR="00A862E4" w:rsidRPr="00DF74F9" w:rsidRDefault="00A862E4" w:rsidP="000A01F6">
            <w:pPr>
              <w:rPr>
                <w:sz w:val="22"/>
              </w:rPr>
            </w:pPr>
            <w:r w:rsidRPr="00DF74F9">
              <w:rPr>
                <w:sz w:val="22"/>
              </w:rPr>
              <w:t xml:space="preserve">Computer to pre-fill the result of the abnormal </w:t>
            </w:r>
            <w:r w:rsidR="00D825FF" w:rsidRPr="00DF74F9">
              <w:rPr>
                <w:sz w:val="22"/>
              </w:rPr>
              <w:t>human immunodeficiency virus</w:t>
            </w:r>
            <w:r w:rsidRPr="00DF74F9">
              <w:rPr>
                <w:sz w:val="22"/>
              </w:rPr>
              <w:t xml:space="preserve"> (</w:t>
            </w:r>
            <w:r w:rsidR="00D825FF" w:rsidRPr="00DF74F9">
              <w:rPr>
                <w:sz w:val="22"/>
              </w:rPr>
              <w:t>HIV</w:t>
            </w:r>
            <w:r w:rsidRPr="00DF74F9">
              <w:rPr>
                <w:sz w:val="22"/>
              </w:rPr>
              <w:t xml:space="preserve">) reported during the study period.  </w:t>
            </w:r>
          </w:p>
          <w:p w14:paraId="6A7C9EF3" w14:textId="77777777" w:rsidR="00A862E4" w:rsidRPr="00DF74F9" w:rsidRDefault="00A862E4" w:rsidP="000A01F6">
            <w:pPr>
              <w:rPr>
                <w:sz w:val="22"/>
              </w:rPr>
            </w:pPr>
          </w:p>
        </w:tc>
        <w:tc>
          <w:tcPr>
            <w:tcW w:w="2152" w:type="dxa"/>
            <w:gridSpan w:val="2"/>
          </w:tcPr>
          <w:p w14:paraId="49EABDE6" w14:textId="77777777" w:rsidR="00A862E4" w:rsidRPr="00DF74F9" w:rsidRDefault="00A862E4" w:rsidP="000A01F6">
            <w:pPr>
              <w:jc w:val="center"/>
            </w:pPr>
            <w:r w:rsidRPr="00DF74F9">
              <w:t>_______</w:t>
            </w:r>
          </w:p>
          <w:p w14:paraId="4D83F06E" w14:textId="77777777" w:rsidR="00A862E4" w:rsidRPr="00DF74F9" w:rsidRDefault="00A862E4" w:rsidP="000A01F6">
            <w:pPr>
              <w:jc w:val="center"/>
              <w:rPr>
                <w:b/>
              </w:rPr>
            </w:pPr>
            <w:r w:rsidRPr="00DF74F9">
              <w:rPr>
                <w:b/>
              </w:rPr>
              <w:t>Pre-filled: Cannot be modified</w:t>
            </w:r>
          </w:p>
          <w:tbl>
            <w:tblPr>
              <w:tblStyle w:val="TableGrid"/>
              <w:tblW w:w="0" w:type="auto"/>
              <w:tblLook w:val="04A0" w:firstRow="1" w:lastRow="0" w:firstColumn="1" w:lastColumn="0" w:noHBand="0" w:noVBand="1"/>
            </w:tblPr>
            <w:tblGrid>
              <w:gridCol w:w="1926"/>
            </w:tblGrid>
            <w:tr w:rsidR="00A862E4" w:rsidRPr="00DF74F9" w14:paraId="2216B3B8" w14:textId="77777777" w:rsidTr="000A01F6">
              <w:tc>
                <w:tcPr>
                  <w:tcW w:w="1929" w:type="dxa"/>
                </w:tcPr>
                <w:p w14:paraId="59AB7790" w14:textId="67B57055" w:rsidR="00A862E4" w:rsidRPr="00DF74F9" w:rsidRDefault="00D825FF" w:rsidP="000A01F6">
                  <w:pPr>
                    <w:jc w:val="center"/>
                    <w:rPr>
                      <w:b/>
                    </w:rPr>
                  </w:pPr>
                  <w:r w:rsidRPr="00DF74F9">
                    <w:rPr>
                      <w:b/>
                    </w:rPr>
                    <w:t>Positive, reactive, POS, P</w:t>
                  </w:r>
                </w:p>
              </w:tc>
            </w:tr>
          </w:tbl>
          <w:p w14:paraId="5BF95C9A" w14:textId="77777777" w:rsidR="00A862E4" w:rsidRPr="00DF74F9" w:rsidRDefault="00A862E4" w:rsidP="000A01F6">
            <w:pPr>
              <w:jc w:val="center"/>
            </w:pPr>
          </w:p>
        </w:tc>
        <w:tc>
          <w:tcPr>
            <w:tcW w:w="5920" w:type="dxa"/>
          </w:tcPr>
          <w:p w14:paraId="41D3FB5F" w14:textId="77777777" w:rsidR="00250DF8" w:rsidRPr="00DF74F9" w:rsidRDefault="00A862E4" w:rsidP="000A01F6">
            <w:pPr>
              <w:rPr>
                <w:b/>
              </w:rPr>
            </w:pPr>
            <w:r w:rsidRPr="00DF74F9">
              <w:rPr>
                <w:b/>
              </w:rPr>
              <w:t xml:space="preserve">Computer will pre-fill the result of the abnormal </w:t>
            </w:r>
            <w:r w:rsidR="00D825FF" w:rsidRPr="00DF74F9">
              <w:rPr>
                <w:b/>
              </w:rPr>
              <w:t>HIV</w:t>
            </w:r>
            <w:r w:rsidRPr="00DF74F9">
              <w:rPr>
                <w:b/>
              </w:rPr>
              <w:t xml:space="preserve"> test reported during study period</w:t>
            </w:r>
            <w:r w:rsidR="00C34A53" w:rsidRPr="00DF74F9">
              <w:rPr>
                <w:b/>
              </w:rPr>
              <w:t xml:space="preserve"> that wa</w:t>
            </w:r>
            <w:r w:rsidR="001D7E90" w:rsidRPr="00DF74F9">
              <w:rPr>
                <w:b/>
              </w:rPr>
              <w:t>s performed just prior to the</w:t>
            </w:r>
            <w:r w:rsidR="00610440" w:rsidRPr="00DF74F9">
              <w:rPr>
                <w:b/>
              </w:rPr>
              <w:t xml:space="preserve"> VSSC</w:t>
            </w:r>
            <w:r w:rsidR="001D7E90" w:rsidRPr="00DF74F9">
              <w:rPr>
                <w:b/>
              </w:rPr>
              <w:t xml:space="preserve"> “Newly Diagnosed HIV” flag</w:t>
            </w:r>
            <w:r w:rsidRPr="00DF74F9">
              <w:rPr>
                <w:b/>
              </w:rPr>
              <w:t xml:space="preserve">. </w:t>
            </w:r>
          </w:p>
          <w:p w14:paraId="44F22DF4" w14:textId="173C4CF6" w:rsidR="00A862E4" w:rsidRPr="00DF74F9" w:rsidRDefault="00D825FF" w:rsidP="00AE07AD">
            <w:r w:rsidRPr="00DF74F9">
              <w:rPr>
                <w:b/>
              </w:rPr>
              <w:t xml:space="preserve">HIV </w:t>
            </w:r>
            <w:r w:rsidR="00A862E4" w:rsidRPr="00DF74F9">
              <w:rPr>
                <w:b/>
              </w:rPr>
              <w:t>results</w:t>
            </w:r>
            <w:r w:rsidR="009B2151" w:rsidRPr="00DF74F9">
              <w:rPr>
                <w:b/>
              </w:rPr>
              <w:t xml:space="preserve"> performed just prior to the </w:t>
            </w:r>
            <w:r w:rsidR="00A2576C" w:rsidRPr="00DF74F9">
              <w:rPr>
                <w:b/>
              </w:rPr>
              <w:t>“Newly Diagnosed HIV” flag</w:t>
            </w:r>
            <w:r w:rsidR="00A862E4" w:rsidRPr="00DF74F9">
              <w:rPr>
                <w:b/>
              </w:rPr>
              <w:t xml:space="preserve"> are considered abnormal results that require action.</w:t>
            </w:r>
          </w:p>
        </w:tc>
      </w:tr>
    </w:tbl>
    <w:p w14:paraId="632A6E7B" w14:textId="77777777" w:rsidR="00A65B5E" w:rsidRPr="00DF74F9" w:rsidRDefault="00A65B5E">
      <w:r w:rsidRPr="00DF74F9">
        <w:br w:type="page"/>
      </w:r>
    </w:p>
    <w:tbl>
      <w:tblPr>
        <w:tblStyle w:val="TableGrid"/>
        <w:tblW w:w="0" w:type="auto"/>
        <w:tblLook w:val="04A0" w:firstRow="1" w:lastRow="0" w:firstColumn="1" w:lastColumn="0" w:noHBand="0" w:noVBand="1"/>
      </w:tblPr>
      <w:tblGrid>
        <w:gridCol w:w="712"/>
        <w:gridCol w:w="1305"/>
        <w:gridCol w:w="4300"/>
        <w:gridCol w:w="2152"/>
        <w:gridCol w:w="5921"/>
      </w:tblGrid>
      <w:tr w:rsidR="00A862E4" w:rsidRPr="00DF74F9" w14:paraId="07D59B41" w14:textId="77777777" w:rsidTr="00FA521A">
        <w:tc>
          <w:tcPr>
            <w:tcW w:w="712" w:type="dxa"/>
          </w:tcPr>
          <w:p w14:paraId="50640BEB" w14:textId="71824661" w:rsidR="00A862E4" w:rsidRPr="00DF74F9" w:rsidRDefault="00A862E4" w:rsidP="009D3F3C">
            <w:pPr>
              <w:jc w:val="center"/>
              <w:rPr>
                <w:sz w:val="22"/>
                <w:szCs w:val="22"/>
              </w:rPr>
            </w:pPr>
            <w:r w:rsidRPr="00DF74F9">
              <w:rPr>
                <w:sz w:val="22"/>
                <w:szCs w:val="22"/>
              </w:rPr>
              <w:lastRenderedPageBreak/>
              <w:br w:type="page"/>
            </w:r>
            <w:r w:rsidR="009D1941" w:rsidRPr="00DF74F9">
              <w:rPr>
                <w:sz w:val="22"/>
                <w:szCs w:val="22"/>
              </w:rPr>
              <w:t>57</w:t>
            </w:r>
          </w:p>
        </w:tc>
        <w:tc>
          <w:tcPr>
            <w:tcW w:w="1305" w:type="dxa"/>
          </w:tcPr>
          <w:p w14:paraId="292A12D6" w14:textId="2870635F" w:rsidR="00A862E4" w:rsidRPr="00DF74F9" w:rsidRDefault="00A862E4" w:rsidP="00D825FF">
            <w:pPr>
              <w:jc w:val="center"/>
            </w:pPr>
            <w:r w:rsidRPr="00DF74F9">
              <w:t>ab</w:t>
            </w:r>
            <w:r w:rsidR="00D825FF" w:rsidRPr="00DF74F9">
              <w:t>hiv</w:t>
            </w:r>
            <w:r w:rsidRPr="00DF74F9">
              <w:t>dt</w:t>
            </w:r>
          </w:p>
        </w:tc>
        <w:tc>
          <w:tcPr>
            <w:tcW w:w="4300" w:type="dxa"/>
          </w:tcPr>
          <w:p w14:paraId="4E2154C3" w14:textId="155B14E8" w:rsidR="00A862E4" w:rsidRPr="00DF74F9" w:rsidRDefault="00A862E4" w:rsidP="00D825FF">
            <w:r w:rsidRPr="00DF74F9">
              <w:rPr>
                <w:sz w:val="22"/>
              </w:rPr>
              <w:t xml:space="preserve">Computer to pre-fill the date the abnormal </w:t>
            </w:r>
            <w:r w:rsidR="00D825FF" w:rsidRPr="00DF74F9">
              <w:rPr>
                <w:sz w:val="22"/>
              </w:rPr>
              <w:t>HIV</w:t>
            </w:r>
            <w:r w:rsidRPr="00DF74F9">
              <w:rPr>
                <w:sz w:val="22"/>
              </w:rPr>
              <w:t xml:space="preserve"> result requiring action was reported.</w:t>
            </w:r>
          </w:p>
        </w:tc>
        <w:tc>
          <w:tcPr>
            <w:tcW w:w="2152" w:type="dxa"/>
          </w:tcPr>
          <w:p w14:paraId="6FBD9F71" w14:textId="77777777" w:rsidR="00A862E4" w:rsidRPr="00DF74F9" w:rsidRDefault="00A862E4" w:rsidP="000A01F6">
            <w:pPr>
              <w:jc w:val="center"/>
            </w:pPr>
            <w:r w:rsidRPr="00DF74F9">
              <w:t>mm/dd/yyyy</w:t>
            </w:r>
          </w:p>
          <w:p w14:paraId="589AB3C0" w14:textId="77777777" w:rsidR="00A862E4" w:rsidRPr="00DF74F9" w:rsidRDefault="00A862E4" w:rsidP="000A01F6">
            <w:pPr>
              <w:jc w:val="center"/>
              <w:rPr>
                <w:b/>
              </w:rPr>
            </w:pPr>
            <w:r w:rsidRPr="00DF74F9">
              <w:rPr>
                <w:b/>
              </w:rPr>
              <w:t>Pre-filled: can be modified</w:t>
            </w:r>
          </w:p>
          <w:tbl>
            <w:tblPr>
              <w:tblStyle w:val="TableGrid"/>
              <w:tblW w:w="0" w:type="auto"/>
              <w:tblLook w:val="04A0" w:firstRow="1" w:lastRow="0" w:firstColumn="1" w:lastColumn="0" w:noHBand="0" w:noVBand="1"/>
            </w:tblPr>
            <w:tblGrid>
              <w:gridCol w:w="1926"/>
            </w:tblGrid>
            <w:tr w:rsidR="00A862E4" w:rsidRPr="00DF74F9" w14:paraId="7DE6A497" w14:textId="77777777" w:rsidTr="000A01F6">
              <w:tc>
                <w:tcPr>
                  <w:tcW w:w="1929" w:type="dxa"/>
                </w:tcPr>
                <w:p w14:paraId="41EEB6C6" w14:textId="77777777" w:rsidR="00A862E4" w:rsidRPr="00DF74F9" w:rsidRDefault="00A862E4" w:rsidP="000A01F6">
                  <w:pPr>
                    <w:jc w:val="center"/>
                  </w:pPr>
                  <w:r w:rsidRPr="00DF74F9">
                    <w:t xml:space="preserve">&gt;= stdybeg and &lt;= stdyend </w:t>
                  </w:r>
                </w:p>
              </w:tc>
            </w:tr>
          </w:tbl>
          <w:p w14:paraId="14452CD2" w14:textId="77777777" w:rsidR="00A862E4" w:rsidRPr="00DF74F9" w:rsidRDefault="00A862E4" w:rsidP="000A01F6">
            <w:pPr>
              <w:jc w:val="center"/>
            </w:pPr>
          </w:p>
        </w:tc>
        <w:tc>
          <w:tcPr>
            <w:tcW w:w="5921" w:type="dxa"/>
          </w:tcPr>
          <w:p w14:paraId="3CD5206C" w14:textId="202BF388" w:rsidR="00A862E4" w:rsidRPr="00DF74F9" w:rsidRDefault="00A862E4" w:rsidP="000A01F6">
            <w:r w:rsidRPr="00DF74F9">
              <w:rPr>
                <w:b/>
              </w:rPr>
              <w:t xml:space="preserve">Computer will pre-fill the date the abnormal </w:t>
            </w:r>
            <w:r w:rsidR="00D825FF" w:rsidRPr="00DF74F9">
              <w:rPr>
                <w:b/>
              </w:rPr>
              <w:t>HIV</w:t>
            </w:r>
            <w:r w:rsidRPr="00DF74F9">
              <w:rPr>
                <w:b/>
              </w:rPr>
              <w:t xml:space="preserve"> result requiring action was reported.</w:t>
            </w:r>
            <w:r w:rsidRPr="00DF74F9">
              <w:t xml:space="preserve">  </w:t>
            </w:r>
            <w:r w:rsidR="00D825FF" w:rsidRPr="00DF74F9">
              <w:rPr>
                <w:b/>
              </w:rPr>
              <w:t>HIV</w:t>
            </w:r>
            <w:r w:rsidRPr="00DF74F9">
              <w:rPr>
                <w:b/>
              </w:rPr>
              <w:t xml:space="preserve"> results flagged as high are considered </w:t>
            </w:r>
            <w:r w:rsidR="008D082F" w:rsidRPr="00DF74F9">
              <w:rPr>
                <w:b/>
              </w:rPr>
              <w:t>abnormal</w:t>
            </w:r>
            <w:r w:rsidRPr="00DF74F9">
              <w:rPr>
                <w:b/>
              </w:rPr>
              <w:t xml:space="preserve"> </w:t>
            </w:r>
            <w:r w:rsidR="00D825FF" w:rsidRPr="00DF74F9">
              <w:rPr>
                <w:b/>
              </w:rPr>
              <w:t>HIV</w:t>
            </w:r>
            <w:r w:rsidRPr="00DF74F9">
              <w:rPr>
                <w:b/>
              </w:rPr>
              <w:t xml:space="preserve"> results that require action.</w:t>
            </w:r>
            <w:r w:rsidRPr="00DF74F9">
              <w:t xml:space="preserve"> </w:t>
            </w:r>
          </w:p>
          <w:p w14:paraId="5749A88C" w14:textId="5F8775CE" w:rsidR="00A862E4" w:rsidRPr="00DF74F9" w:rsidRDefault="00A862E4" w:rsidP="000A01F6">
            <w:r w:rsidRPr="00DF74F9">
              <w:t xml:space="preserve">If the pre-filled </w:t>
            </w:r>
            <w:r w:rsidR="00D825FF" w:rsidRPr="00DF74F9">
              <w:t>HIV</w:t>
            </w:r>
            <w:r w:rsidRPr="00DF74F9">
              <w:t xml:space="preserve"> report date is incorrect, the abstractor may enter the correct date.  </w:t>
            </w:r>
          </w:p>
          <w:p w14:paraId="3FD3F07B" w14:textId="77777777" w:rsidR="00A862E4" w:rsidRPr="00DF74F9" w:rsidRDefault="00A862E4" w:rsidP="000A01F6">
            <w:r w:rsidRPr="00DF74F9">
              <w:t>For example:</w:t>
            </w:r>
          </w:p>
          <w:p w14:paraId="40BD6E8F" w14:textId="77777777" w:rsidR="00A862E4" w:rsidRPr="00DF74F9" w:rsidRDefault="00A862E4" w:rsidP="000A01F6">
            <w:pPr>
              <w:pStyle w:val="ListParagraph"/>
              <w:numPr>
                <w:ilvl w:val="0"/>
                <w:numId w:val="7"/>
              </w:numPr>
              <w:rPr>
                <w:b/>
              </w:rPr>
            </w:pPr>
            <w:r w:rsidRPr="00DF74F9">
              <w:t>Report date is 6/18/22; however, there is notation the results were called to the provider on 6/17/22.  Enter 6/17/22 as report date.</w:t>
            </w:r>
          </w:p>
          <w:p w14:paraId="4BF818A0" w14:textId="6EC5434D" w:rsidR="00A862E4" w:rsidRPr="00DF74F9" w:rsidRDefault="00A862E4" w:rsidP="00AE07AD">
            <w:pPr>
              <w:pStyle w:val="ListParagraph"/>
              <w:numPr>
                <w:ilvl w:val="0"/>
                <w:numId w:val="7"/>
              </w:numPr>
              <w:rPr>
                <w:b/>
              </w:rPr>
            </w:pPr>
            <w:r w:rsidRPr="00DF74F9">
              <w:t>The exam was performed on 6/16/22 and the report release date is 6/18/22; however, there is notation that the results were communicated to the patient on 6/16/22. Enter 6/16/22 as the report date.</w:t>
            </w:r>
          </w:p>
        </w:tc>
      </w:tr>
      <w:tr w:rsidR="004D616D" w:rsidRPr="00DF74F9" w14:paraId="43D2DC5B" w14:textId="77777777" w:rsidTr="00FA521A">
        <w:tc>
          <w:tcPr>
            <w:tcW w:w="712" w:type="dxa"/>
          </w:tcPr>
          <w:p w14:paraId="53801B0A" w14:textId="2C75F3BA" w:rsidR="004D616D" w:rsidRPr="00DF74F9" w:rsidRDefault="009D1941" w:rsidP="004D616D">
            <w:pPr>
              <w:jc w:val="center"/>
              <w:rPr>
                <w:sz w:val="22"/>
                <w:szCs w:val="22"/>
              </w:rPr>
            </w:pPr>
            <w:r w:rsidRPr="00DF74F9">
              <w:rPr>
                <w:sz w:val="22"/>
                <w:szCs w:val="22"/>
              </w:rPr>
              <w:t>58</w:t>
            </w:r>
          </w:p>
        </w:tc>
        <w:tc>
          <w:tcPr>
            <w:tcW w:w="1305" w:type="dxa"/>
          </w:tcPr>
          <w:p w14:paraId="749A3369" w14:textId="50129150" w:rsidR="004D616D" w:rsidRPr="00DF74F9" w:rsidRDefault="004D616D" w:rsidP="004D616D">
            <w:pPr>
              <w:jc w:val="center"/>
            </w:pPr>
            <w:r w:rsidRPr="00DF74F9">
              <w:t>vconfhiv</w:t>
            </w:r>
          </w:p>
        </w:tc>
        <w:tc>
          <w:tcPr>
            <w:tcW w:w="4300" w:type="dxa"/>
          </w:tcPr>
          <w:p w14:paraId="0AA1D55D" w14:textId="0CD2DD90" w:rsidR="004D616D" w:rsidRPr="00DF74F9" w:rsidRDefault="004D616D" w:rsidP="004D616D">
            <w:pPr>
              <w:spacing w:line="276" w:lineRule="auto"/>
              <w:rPr>
                <w:sz w:val="22"/>
                <w:szCs w:val="22"/>
              </w:rPr>
            </w:pPr>
            <w:r w:rsidRPr="00DF74F9">
              <w:rPr>
                <w:sz w:val="22"/>
                <w:szCs w:val="22"/>
              </w:rPr>
              <w:t>On (computer to display abhivdt</w:t>
            </w:r>
            <w:r w:rsidR="00AF57A7" w:rsidRPr="00DF74F9">
              <w:rPr>
                <w:sz w:val="22"/>
                <w:szCs w:val="22"/>
              </w:rPr>
              <w:t>)</w:t>
            </w:r>
            <w:r w:rsidRPr="00DF74F9">
              <w:rPr>
                <w:sz w:val="22"/>
                <w:szCs w:val="22"/>
              </w:rPr>
              <w:t xml:space="preserve"> was a human immunodeficiency virus (HIV) </w:t>
            </w:r>
            <w:r w:rsidRPr="00DF74F9">
              <w:rPr>
                <w:sz w:val="22"/>
                <w:szCs w:val="22"/>
                <w:u w:val="single"/>
              </w:rPr>
              <w:t>confirmatory</w:t>
            </w:r>
            <w:r w:rsidRPr="00DF74F9">
              <w:rPr>
                <w:sz w:val="22"/>
                <w:szCs w:val="22"/>
              </w:rPr>
              <w:t xml:space="preserve"> test result reported?</w:t>
            </w:r>
          </w:p>
          <w:p w14:paraId="7D8304EF" w14:textId="77777777" w:rsidR="004D616D" w:rsidRPr="00DF74F9" w:rsidRDefault="004D616D" w:rsidP="004D616D">
            <w:pPr>
              <w:rPr>
                <w:b/>
                <w:sz w:val="22"/>
                <w:szCs w:val="22"/>
              </w:rPr>
            </w:pPr>
            <w:r w:rsidRPr="00DF74F9">
              <w:rPr>
                <w:b/>
                <w:sz w:val="22"/>
                <w:szCs w:val="22"/>
              </w:rPr>
              <w:t>Examples of HIV confirmatory tests include, but are not limited to:</w:t>
            </w:r>
          </w:p>
          <w:p w14:paraId="26612EDA" w14:textId="77777777" w:rsidR="004D616D" w:rsidRPr="00DF74F9" w:rsidRDefault="004D616D" w:rsidP="004D616D">
            <w:pPr>
              <w:pStyle w:val="ListParagraph"/>
              <w:numPr>
                <w:ilvl w:val="0"/>
                <w:numId w:val="18"/>
              </w:numPr>
              <w:rPr>
                <w:sz w:val="22"/>
                <w:szCs w:val="22"/>
              </w:rPr>
            </w:pPr>
            <w:r w:rsidRPr="00DF74F9">
              <w:rPr>
                <w:sz w:val="22"/>
                <w:szCs w:val="22"/>
              </w:rPr>
              <w:t>Western blot</w:t>
            </w:r>
          </w:p>
          <w:p w14:paraId="794F1591" w14:textId="77777777" w:rsidR="004D616D" w:rsidRPr="00DF74F9" w:rsidRDefault="004D616D" w:rsidP="004D616D">
            <w:pPr>
              <w:pStyle w:val="ListParagraph"/>
              <w:numPr>
                <w:ilvl w:val="0"/>
                <w:numId w:val="18"/>
              </w:numPr>
              <w:rPr>
                <w:sz w:val="22"/>
                <w:szCs w:val="22"/>
              </w:rPr>
            </w:pPr>
            <w:r w:rsidRPr="00DF74F9">
              <w:rPr>
                <w:sz w:val="22"/>
                <w:szCs w:val="22"/>
              </w:rPr>
              <w:t>Indirect fluorescent antibody (IFA)</w:t>
            </w:r>
          </w:p>
          <w:p w14:paraId="69FB5A9A" w14:textId="77777777" w:rsidR="004D616D" w:rsidRPr="00DF74F9" w:rsidRDefault="004D616D" w:rsidP="004D616D">
            <w:pPr>
              <w:pStyle w:val="ListParagraph"/>
              <w:numPr>
                <w:ilvl w:val="0"/>
                <w:numId w:val="18"/>
              </w:numPr>
              <w:rPr>
                <w:sz w:val="22"/>
                <w:szCs w:val="22"/>
              </w:rPr>
            </w:pPr>
            <w:r w:rsidRPr="00DF74F9">
              <w:rPr>
                <w:sz w:val="22"/>
                <w:szCs w:val="22"/>
              </w:rPr>
              <w:t>HIV Viral Load</w:t>
            </w:r>
          </w:p>
          <w:p w14:paraId="6ACFBAC2" w14:textId="77777777" w:rsidR="004D616D" w:rsidRPr="00DF74F9" w:rsidRDefault="004D616D" w:rsidP="004D616D">
            <w:pPr>
              <w:pStyle w:val="ListParagraph"/>
              <w:numPr>
                <w:ilvl w:val="0"/>
                <w:numId w:val="18"/>
              </w:numPr>
              <w:rPr>
                <w:sz w:val="22"/>
                <w:szCs w:val="22"/>
              </w:rPr>
            </w:pPr>
            <w:r w:rsidRPr="00DF74F9">
              <w:rPr>
                <w:sz w:val="22"/>
                <w:szCs w:val="22"/>
              </w:rPr>
              <w:t>HIV PCR</w:t>
            </w:r>
          </w:p>
          <w:p w14:paraId="3E3C8522" w14:textId="77777777" w:rsidR="004D616D" w:rsidRPr="00DF74F9" w:rsidRDefault="004D616D" w:rsidP="004D616D">
            <w:pPr>
              <w:pStyle w:val="ListParagraph"/>
              <w:numPr>
                <w:ilvl w:val="0"/>
                <w:numId w:val="18"/>
              </w:numPr>
              <w:rPr>
                <w:sz w:val="22"/>
                <w:szCs w:val="22"/>
              </w:rPr>
            </w:pPr>
            <w:r w:rsidRPr="00DF74F9">
              <w:rPr>
                <w:sz w:val="22"/>
                <w:szCs w:val="22"/>
              </w:rPr>
              <w:t>HIV RNA</w:t>
            </w:r>
          </w:p>
          <w:p w14:paraId="32CC4F7B" w14:textId="77777777" w:rsidR="004D616D" w:rsidRPr="00DF74F9" w:rsidRDefault="004D616D" w:rsidP="004D616D">
            <w:pPr>
              <w:pStyle w:val="ListParagraph"/>
              <w:numPr>
                <w:ilvl w:val="0"/>
                <w:numId w:val="18"/>
              </w:numPr>
              <w:rPr>
                <w:sz w:val="22"/>
                <w:szCs w:val="22"/>
              </w:rPr>
            </w:pPr>
            <w:r w:rsidRPr="00DF74F9">
              <w:rPr>
                <w:sz w:val="22"/>
                <w:szCs w:val="22"/>
              </w:rPr>
              <w:t>HIV NAAT</w:t>
            </w:r>
          </w:p>
          <w:p w14:paraId="6311EB43" w14:textId="77777777" w:rsidR="004D616D" w:rsidRPr="00DF74F9" w:rsidRDefault="004D616D" w:rsidP="004D616D">
            <w:pPr>
              <w:spacing w:line="276" w:lineRule="auto"/>
              <w:rPr>
                <w:sz w:val="22"/>
                <w:szCs w:val="22"/>
              </w:rPr>
            </w:pPr>
          </w:p>
          <w:p w14:paraId="417B516A" w14:textId="77777777" w:rsidR="004D616D" w:rsidRPr="00DF74F9" w:rsidRDefault="004D616D" w:rsidP="004D616D">
            <w:pPr>
              <w:spacing w:line="276" w:lineRule="auto"/>
              <w:rPr>
                <w:sz w:val="22"/>
                <w:szCs w:val="22"/>
              </w:rPr>
            </w:pPr>
            <w:r w:rsidRPr="00DF74F9">
              <w:rPr>
                <w:sz w:val="22"/>
                <w:szCs w:val="22"/>
              </w:rPr>
              <w:t>1. Yes</w:t>
            </w:r>
          </w:p>
          <w:p w14:paraId="5AB328BF" w14:textId="32EF34D0" w:rsidR="004D616D" w:rsidRPr="00DF74F9" w:rsidRDefault="004D616D" w:rsidP="004D616D">
            <w:r w:rsidRPr="00DF74F9">
              <w:rPr>
                <w:sz w:val="22"/>
                <w:szCs w:val="22"/>
              </w:rPr>
              <w:t>2. No</w:t>
            </w:r>
          </w:p>
        </w:tc>
        <w:tc>
          <w:tcPr>
            <w:tcW w:w="2152" w:type="dxa"/>
          </w:tcPr>
          <w:p w14:paraId="79E4CE2B" w14:textId="77777777" w:rsidR="004D616D" w:rsidRPr="00DF74F9" w:rsidRDefault="004D616D" w:rsidP="004D616D">
            <w:pPr>
              <w:jc w:val="center"/>
            </w:pPr>
            <w:r w:rsidRPr="00DF74F9">
              <w:t>1,2</w:t>
            </w:r>
          </w:p>
          <w:p w14:paraId="262F0CEB" w14:textId="7845CAA9" w:rsidR="00AF57A7" w:rsidRPr="00DF74F9" w:rsidRDefault="00AF57A7" w:rsidP="004D616D">
            <w:pPr>
              <w:jc w:val="center"/>
            </w:pPr>
            <w:r w:rsidRPr="00DF74F9">
              <w:t>If 2, auto-fill chivres as 95 and go to vhivscr</w:t>
            </w:r>
          </w:p>
        </w:tc>
        <w:tc>
          <w:tcPr>
            <w:tcW w:w="5921" w:type="dxa"/>
          </w:tcPr>
          <w:p w14:paraId="20B52D0F" w14:textId="77777777" w:rsidR="00727EA9" w:rsidRPr="00DF74F9" w:rsidRDefault="00727EA9" w:rsidP="00727EA9">
            <w:pPr>
              <w:rPr>
                <w:b/>
              </w:rPr>
            </w:pPr>
            <w:r w:rsidRPr="00DF74F9">
              <w:rPr>
                <w:b/>
              </w:rPr>
              <w:t xml:space="preserve">Please ensure the HIV test result reported was a HIV confirmatory test. </w:t>
            </w:r>
          </w:p>
          <w:p w14:paraId="618E6ADE" w14:textId="77777777" w:rsidR="00727EA9" w:rsidRPr="00DF74F9" w:rsidRDefault="00727EA9" w:rsidP="00727EA9">
            <w:pPr>
              <w:rPr>
                <w:b/>
              </w:rPr>
            </w:pPr>
            <w:r w:rsidRPr="00DF74F9">
              <w:rPr>
                <w:b/>
              </w:rPr>
              <w:t>HIV screening test alone is NOT acceptable.</w:t>
            </w:r>
          </w:p>
          <w:p w14:paraId="2FA6BF5C" w14:textId="77777777" w:rsidR="00727EA9" w:rsidRPr="00DF74F9" w:rsidRDefault="00727EA9" w:rsidP="00727EA9">
            <w:pPr>
              <w:rPr>
                <w:b/>
              </w:rPr>
            </w:pPr>
            <w:r w:rsidRPr="00DF74F9">
              <w:rPr>
                <w:b/>
              </w:rPr>
              <w:t xml:space="preserve">If a HIV confirmatory test result was reported on the date displayed in the question, select value 1.  </w:t>
            </w:r>
          </w:p>
          <w:p w14:paraId="2B07F7CD" w14:textId="77777777" w:rsidR="00727EA9" w:rsidRPr="00DF74F9" w:rsidRDefault="00727EA9" w:rsidP="00727EA9">
            <w:pPr>
              <w:rPr>
                <w:b/>
              </w:rPr>
            </w:pPr>
            <w:r w:rsidRPr="00DF74F9">
              <w:rPr>
                <w:b/>
              </w:rPr>
              <w:t>If a HIV confirmatory test result was not reported on the date displayed, select value 2.</w:t>
            </w:r>
          </w:p>
          <w:p w14:paraId="68434AE6" w14:textId="16843C23" w:rsidR="004D616D" w:rsidRPr="00DF74F9" w:rsidRDefault="004D616D" w:rsidP="004D616D">
            <w:pPr>
              <w:rPr>
                <w:b/>
              </w:rPr>
            </w:pPr>
            <w:r w:rsidRPr="00DF74F9">
              <w:rPr>
                <w:b/>
              </w:rPr>
              <w:t>Examples of HIV confirmatory tests include, but are not limited to:</w:t>
            </w:r>
          </w:p>
          <w:p w14:paraId="789D3CFB" w14:textId="77777777" w:rsidR="004D616D" w:rsidRPr="00DF74F9" w:rsidRDefault="004D616D" w:rsidP="004D616D">
            <w:pPr>
              <w:pStyle w:val="ListParagraph"/>
              <w:numPr>
                <w:ilvl w:val="0"/>
                <w:numId w:val="18"/>
              </w:numPr>
            </w:pPr>
            <w:r w:rsidRPr="00DF74F9">
              <w:t>Western blot</w:t>
            </w:r>
          </w:p>
          <w:p w14:paraId="43396ACF" w14:textId="77777777" w:rsidR="004D616D" w:rsidRPr="00DF74F9" w:rsidRDefault="004D616D" w:rsidP="004D616D">
            <w:pPr>
              <w:pStyle w:val="ListParagraph"/>
              <w:numPr>
                <w:ilvl w:val="0"/>
                <w:numId w:val="18"/>
              </w:numPr>
            </w:pPr>
            <w:r w:rsidRPr="00DF74F9">
              <w:t>Indirect fluorescent antibody (IFA)</w:t>
            </w:r>
          </w:p>
          <w:p w14:paraId="0CC36A55" w14:textId="77777777" w:rsidR="004D616D" w:rsidRPr="00DF74F9" w:rsidRDefault="004D616D" w:rsidP="004D616D">
            <w:pPr>
              <w:pStyle w:val="ListParagraph"/>
              <w:numPr>
                <w:ilvl w:val="0"/>
                <w:numId w:val="18"/>
              </w:numPr>
            </w:pPr>
            <w:r w:rsidRPr="00DF74F9">
              <w:t>HIV Viral Load</w:t>
            </w:r>
          </w:p>
          <w:p w14:paraId="3FD2FE45" w14:textId="77777777" w:rsidR="004D616D" w:rsidRPr="00DF74F9" w:rsidRDefault="004D616D" w:rsidP="004D616D">
            <w:pPr>
              <w:pStyle w:val="ListParagraph"/>
              <w:numPr>
                <w:ilvl w:val="0"/>
                <w:numId w:val="18"/>
              </w:numPr>
            </w:pPr>
            <w:r w:rsidRPr="00DF74F9">
              <w:t>HIV PCR</w:t>
            </w:r>
          </w:p>
          <w:p w14:paraId="1C716A2C" w14:textId="77777777" w:rsidR="004D616D" w:rsidRPr="00DF74F9" w:rsidRDefault="004D616D" w:rsidP="004D616D">
            <w:pPr>
              <w:pStyle w:val="ListParagraph"/>
              <w:numPr>
                <w:ilvl w:val="0"/>
                <w:numId w:val="18"/>
              </w:numPr>
            </w:pPr>
            <w:r w:rsidRPr="00DF74F9">
              <w:t>HIV RNA</w:t>
            </w:r>
          </w:p>
          <w:p w14:paraId="4602C9F0" w14:textId="77777777" w:rsidR="004D616D" w:rsidRPr="00DF74F9" w:rsidRDefault="004D616D" w:rsidP="004D616D">
            <w:pPr>
              <w:pStyle w:val="ListParagraph"/>
              <w:numPr>
                <w:ilvl w:val="0"/>
                <w:numId w:val="18"/>
              </w:numPr>
            </w:pPr>
            <w:r w:rsidRPr="00DF74F9">
              <w:t>HIV NAAT</w:t>
            </w:r>
          </w:p>
          <w:p w14:paraId="7409DF9D" w14:textId="77777777" w:rsidR="004D616D" w:rsidRPr="00DF74F9" w:rsidRDefault="004D616D" w:rsidP="004D616D">
            <w:r w:rsidRPr="00DF74F9">
              <w:t>Examples of HIV screening tests include but are not limited to:</w:t>
            </w:r>
          </w:p>
          <w:p w14:paraId="39D48BA9" w14:textId="77777777" w:rsidR="004D616D" w:rsidRPr="00DF74F9" w:rsidRDefault="004D616D" w:rsidP="004D616D">
            <w:pPr>
              <w:pStyle w:val="ListParagraph"/>
              <w:numPr>
                <w:ilvl w:val="0"/>
                <w:numId w:val="19"/>
              </w:numPr>
            </w:pPr>
            <w:r w:rsidRPr="00DF74F9">
              <w:t>ELISA (enzyme-linked immunosorbent assay)</w:t>
            </w:r>
          </w:p>
          <w:p w14:paraId="29FEB587" w14:textId="77777777" w:rsidR="004D616D" w:rsidRPr="00DF74F9" w:rsidRDefault="004D616D" w:rsidP="004D616D">
            <w:pPr>
              <w:pStyle w:val="ListParagraph"/>
              <w:numPr>
                <w:ilvl w:val="0"/>
                <w:numId w:val="19"/>
              </w:numPr>
            </w:pPr>
            <w:r w:rsidRPr="00DF74F9">
              <w:t xml:space="preserve">EIA (enzyme immunoassay). </w:t>
            </w:r>
          </w:p>
          <w:p w14:paraId="2B86BB6F" w14:textId="77777777" w:rsidR="004D616D" w:rsidRPr="00DF74F9" w:rsidRDefault="004D616D" w:rsidP="004D616D">
            <w:pPr>
              <w:pStyle w:val="ListParagraph"/>
              <w:numPr>
                <w:ilvl w:val="0"/>
                <w:numId w:val="19"/>
              </w:numPr>
            </w:pPr>
            <w:r w:rsidRPr="00DF74F9">
              <w:t>Rapid HIV Tests (OraQuick® Rapid HIV-1 Antibody Test; Reveal™ HIV-1 Antibody Test; Uni-Gold Recombigen™ HIV Test)</w:t>
            </w:r>
          </w:p>
          <w:p w14:paraId="760F4B90" w14:textId="6AD15E6C" w:rsidR="004D616D" w:rsidRPr="00DF74F9" w:rsidRDefault="004D616D" w:rsidP="00266AE1">
            <w:pPr>
              <w:pStyle w:val="ListParagraph"/>
              <w:numPr>
                <w:ilvl w:val="0"/>
                <w:numId w:val="19"/>
              </w:numPr>
              <w:rPr>
                <w:b/>
              </w:rPr>
            </w:pPr>
            <w:r w:rsidRPr="00DF74F9">
              <w:t>HIV Antigen/Antibody Tests (HIV AG/AB)</w:t>
            </w:r>
          </w:p>
        </w:tc>
      </w:tr>
    </w:tbl>
    <w:p w14:paraId="02AD8932" w14:textId="77777777" w:rsidR="00201BF8" w:rsidRPr="00DF74F9" w:rsidRDefault="00201BF8">
      <w:r w:rsidRPr="00DF74F9">
        <w:br w:type="page"/>
      </w:r>
    </w:p>
    <w:tbl>
      <w:tblPr>
        <w:tblStyle w:val="TableGrid"/>
        <w:tblW w:w="14390" w:type="dxa"/>
        <w:tblLook w:val="04A0" w:firstRow="1" w:lastRow="0" w:firstColumn="1" w:lastColumn="0" w:noHBand="0" w:noVBand="1"/>
      </w:tblPr>
      <w:tblGrid>
        <w:gridCol w:w="712"/>
        <w:gridCol w:w="1305"/>
        <w:gridCol w:w="4300"/>
        <w:gridCol w:w="2152"/>
        <w:gridCol w:w="5921"/>
      </w:tblGrid>
      <w:tr w:rsidR="004D616D" w:rsidRPr="00DF74F9" w14:paraId="00DE810F" w14:textId="77777777" w:rsidTr="00266AE1">
        <w:tc>
          <w:tcPr>
            <w:tcW w:w="712" w:type="dxa"/>
          </w:tcPr>
          <w:p w14:paraId="031461AD" w14:textId="089FF3F3" w:rsidR="004D616D" w:rsidRPr="00DF74F9" w:rsidRDefault="009D1941" w:rsidP="004D616D">
            <w:pPr>
              <w:jc w:val="center"/>
              <w:rPr>
                <w:sz w:val="22"/>
                <w:szCs w:val="22"/>
              </w:rPr>
            </w:pPr>
            <w:r w:rsidRPr="00DF74F9">
              <w:rPr>
                <w:sz w:val="22"/>
                <w:szCs w:val="22"/>
              </w:rPr>
              <w:lastRenderedPageBreak/>
              <w:t>59</w:t>
            </w:r>
          </w:p>
        </w:tc>
        <w:tc>
          <w:tcPr>
            <w:tcW w:w="1305" w:type="dxa"/>
            <w:tcBorders>
              <w:top w:val="single" w:sz="6" w:space="0" w:color="auto"/>
              <w:left w:val="single" w:sz="6" w:space="0" w:color="auto"/>
              <w:bottom w:val="single" w:sz="6" w:space="0" w:color="auto"/>
              <w:right w:val="single" w:sz="6" w:space="0" w:color="auto"/>
            </w:tcBorders>
          </w:tcPr>
          <w:p w14:paraId="3FF3D6A8" w14:textId="25446458" w:rsidR="004D616D" w:rsidRPr="00DF74F9" w:rsidRDefault="004D616D" w:rsidP="004D616D">
            <w:pPr>
              <w:jc w:val="center"/>
            </w:pPr>
            <w:r w:rsidRPr="00DF74F9">
              <w:t>chivres</w:t>
            </w:r>
          </w:p>
        </w:tc>
        <w:tc>
          <w:tcPr>
            <w:tcW w:w="4300" w:type="dxa"/>
            <w:tcBorders>
              <w:top w:val="single" w:sz="6" w:space="0" w:color="auto"/>
              <w:left w:val="single" w:sz="6" w:space="0" w:color="auto"/>
              <w:bottom w:val="single" w:sz="6" w:space="0" w:color="auto"/>
              <w:right w:val="single" w:sz="6" w:space="0" w:color="auto"/>
            </w:tcBorders>
          </w:tcPr>
          <w:p w14:paraId="50D36FF7" w14:textId="77777777" w:rsidR="004D616D" w:rsidRPr="00DF74F9" w:rsidRDefault="004D616D" w:rsidP="00250DF8">
            <w:pPr>
              <w:pStyle w:val="NoSpacing"/>
              <w:rPr>
                <w:sz w:val="22"/>
                <w:szCs w:val="22"/>
              </w:rPr>
            </w:pPr>
            <w:r w:rsidRPr="00DF74F9">
              <w:rPr>
                <w:sz w:val="22"/>
                <w:szCs w:val="22"/>
              </w:rPr>
              <w:t>What was the result of the confirmatory test for HIV?</w:t>
            </w:r>
          </w:p>
          <w:p w14:paraId="5A7B3D4E" w14:textId="77777777" w:rsidR="004D616D" w:rsidRPr="00DF74F9" w:rsidRDefault="004D616D" w:rsidP="00250DF8">
            <w:pPr>
              <w:pStyle w:val="NoSpacing"/>
              <w:rPr>
                <w:sz w:val="22"/>
                <w:szCs w:val="22"/>
              </w:rPr>
            </w:pPr>
            <w:r w:rsidRPr="00DF74F9">
              <w:rPr>
                <w:sz w:val="22"/>
                <w:szCs w:val="22"/>
              </w:rPr>
              <w:t>1. Positive or reactive</w:t>
            </w:r>
          </w:p>
          <w:p w14:paraId="44EBCCBA" w14:textId="77777777" w:rsidR="004D616D" w:rsidRPr="00DF74F9" w:rsidRDefault="004D616D" w:rsidP="00250DF8">
            <w:pPr>
              <w:pStyle w:val="NoSpacing"/>
              <w:rPr>
                <w:sz w:val="22"/>
                <w:szCs w:val="22"/>
              </w:rPr>
            </w:pPr>
            <w:r w:rsidRPr="00DF74F9">
              <w:rPr>
                <w:sz w:val="22"/>
                <w:szCs w:val="22"/>
              </w:rPr>
              <w:t>2. Negative or nonreactive</w:t>
            </w:r>
          </w:p>
          <w:p w14:paraId="5F92098C" w14:textId="77777777" w:rsidR="004D616D" w:rsidRPr="00DF74F9" w:rsidRDefault="004D616D" w:rsidP="00250DF8">
            <w:pPr>
              <w:pStyle w:val="NoSpacing"/>
              <w:rPr>
                <w:sz w:val="22"/>
                <w:szCs w:val="22"/>
              </w:rPr>
            </w:pPr>
            <w:r w:rsidRPr="00DF74F9">
              <w:rPr>
                <w:sz w:val="22"/>
                <w:szCs w:val="22"/>
              </w:rPr>
              <w:t>3. Indeterminate</w:t>
            </w:r>
          </w:p>
          <w:p w14:paraId="087EB657" w14:textId="726AB6D0" w:rsidR="00AF57A7" w:rsidRPr="00DF74F9" w:rsidRDefault="00AF57A7" w:rsidP="00250DF8">
            <w:pPr>
              <w:pStyle w:val="NoSpacing"/>
            </w:pPr>
            <w:r w:rsidRPr="00DF74F9">
              <w:rPr>
                <w:sz w:val="22"/>
                <w:szCs w:val="22"/>
              </w:rPr>
              <w:t>95. Not applicable</w:t>
            </w:r>
          </w:p>
        </w:tc>
        <w:tc>
          <w:tcPr>
            <w:tcW w:w="2152" w:type="dxa"/>
            <w:tcBorders>
              <w:top w:val="single" w:sz="6" w:space="0" w:color="auto"/>
              <w:left w:val="single" w:sz="6" w:space="0" w:color="auto"/>
              <w:bottom w:val="single" w:sz="6" w:space="0" w:color="auto"/>
              <w:right w:val="single" w:sz="6" w:space="0" w:color="auto"/>
            </w:tcBorders>
          </w:tcPr>
          <w:p w14:paraId="698A80EB" w14:textId="2C710133" w:rsidR="004D616D" w:rsidRPr="00DF74F9" w:rsidRDefault="004D616D" w:rsidP="004D616D">
            <w:pPr>
              <w:jc w:val="center"/>
            </w:pPr>
            <w:r w:rsidRPr="00DF74F9">
              <w:t>1,2,3</w:t>
            </w:r>
            <w:r w:rsidR="00070883" w:rsidRPr="00DF74F9">
              <w:t>,95</w:t>
            </w:r>
          </w:p>
          <w:p w14:paraId="336AE5C7" w14:textId="30C92BA4" w:rsidR="004D616D" w:rsidRPr="00DF74F9" w:rsidRDefault="004D616D" w:rsidP="00AF57A7">
            <w:pPr>
              <w:jc w:val="center"/>
            </w:pPr>
            <w:r w:rsidRPr="00DF74F9">
              <w:t xml:space="preserve">If 1,2 or 3 go to </w:t>
            </w:r>
            <w:r w:rsidR="00237300" w:rsidRPr="00DF74F9">
              <w:t>newhivdx</w:t>
            </w:r>
          </w:p>
          <w:p w14:paraId="0025E0C8" w14:textId="397B5D72" w:rsidR="00AF57A7" w:rsidRPr="00DF74F9" w:rsidRDefault="00AF57A7" w:rsidP="00AF57A7">
            <w:pPr>
              <w:jc w:val="center"/>
            </w:pPr>
            <w:r w:rsidRPr="00DF74F9">
              <w:t>Will be auto-filled as 95 if vconfhiv = 2</w:t>
            </w:r>
          </w:p>
        </w:tc>
        <w:tc>
          <w:tcPr>
            <w:tcW w:w="5921" w:type="dxa"/>
            <w:tcBorders>
              <w:top w:val="single" w:sz="6" w:space="0" w:color="auto"/>
              <w:left w:val="single" w:sz="6" w:space="0" w:color="auto"/>
              <w:bottom w:val="single" w:sz="6" w:space="0" w:color="auto"/>
              <w:right w:val="single" w:sz="6" w:space="0" w:color="auto"/>
            </w:tcBorders>
          </w:tcPr>
          <w:p w14:paraId="42379244" w14:textId="1858DD78" w:rsidR="004D616D" w:rsidRPr="00DF74F9" w:rsidRDefault="004D616D" w:rsidP="004D616D">
            <w:pPr>
              <w:pStyle w:val="NoSpacing"/>
              <w:spacing w:line="276" w:lineRule="auto"/>
              <w:rPr>
                <w:rStyle w:val="st1"/>
                <w:b/>
                <w:bCs/>
                <w:color w:val="000000" w:themeColor="text1"/>
                <w:lang w:val="en"/>
              </w:rPr>
            </w:pPr>
            <w:r w:rsidRPr="00DF74F9">
              <w:rPr>
                <w:rStyle w:val="st1"/>
                <w:b/>
                <w:bCs/>
                <w:color w:val="000000" w:themeColor="text1"/>
                <w:lang w:val="en"/>
              </w:rPr>
              <w:t>Review the</w:t>
            </w:r>
            <w:r w:rsidRPr="00DF74F9">
              <w:rPr>
                <w:color w:val="000000" w:themeColor="text1"/>
              </w:rPr>
              <w:t xml:space="preserve"> </w:t>
            </w:r>
            <w:r w:rsidRPr="00DF74F9">
              <w:rPr>
                <w:rStyle w:val="st1"/>
                <w:b/>
                <w:bCs/>
                <w:color w:val="000000" w:themeColor="text1"/>
                <w:lang w:val="en"/>
              </w:rPr>
              <w:t xml:space="preserve">HIV </w:t>
            </w:r>
            <w:r w:rsidR="00070883" w:rsidRPr="00DF74F9">
              <w:rPr>
                <w:rStyle w:val="st1"/>
                <w:b/>
                <w:bCs/>
                <w:color w:val="000000" w:themeColor="text1"/>
                <w:lang w:val="en"/>
              </w:rPr>
              <w:t xml:space="preserve">confirmatory </w:t>
            </w:r>
            <w:r w:rsidR="00237300" w:rsidRPr="00DF74F9">
              <w:rPr>
                <w:rStyle w:val="st1"/>
                <w:b/>
                <w:bCs/>
                <w:color w:val="000000" w:themeColor="text1"/>
                <w:lang w:val="en"/>
              </w:rPr>
              <w:t xml:space="preserve">test </w:t>
            </w:r>
            <w:r w:rsidRPr="00DF74F9">
              <w:rPr>
                <w:rStyle w:val="st1"/>
                <w:b/>
                <w:bCs/>
                <w:color w:val="000000" w:themeColor="text1"/>
                <w:lang w:val="en"/>
              </w:rPr>
              <w:t xml:space="preserve">lab report and </w:t>
            </w:r>
            <w:r w:rsidR="00237300" w:rsidRPr="00DF74F9">
              <w:rPr>
                <w:rStyle w:val="st1"/>
                <w:b/>
                <w:bCs/>
                <w:color w:val="000000" w:themeColor="text1"/>
                <w:lang w:val="en"/>
              </w:rPr>
              <w:t>laboratory reference range. E</w:t>
            </w:r>
            <w:r w:rsidRPr="00DF74F9">
              <w:rPr>
                <w:rStyle w:val="st1"/>
                <w:b/>
                <w:bCs/>
                <w:color w:val="000000" w:themeColor="text1"/>
                <w:lang w:val="en"/>
              </w:rPr>
              <w:t xml:space="preserve">nter the value corresponding with the </w:t>
            </w:r>
            <w:r w:rsidR="00237300" w:rsidRPr="00DF74F9">
              <w:rPr>
                <w:rStyle w:val="st1"/>
                <w:b/>
                <w:bCs/>
                <w:color w:val="000000" w:themeColor="text1"/>
                <w:lang w:val="en"/>
              </w:rPr>
              <w:t xml:space="preserve">documented HIV confirmatory test </w:t>
            </w:r>
            <w:r w:rsidRPr="00DF74F9">
              <w:rPr>
                <w:rStyle w:val="st1"/>
                <w:b/>
                <w:bCs/>
                <w:color w:val="000000" w:themeColor="text1"/>
                <w:lang w:val="en"/>
              </w:rPr>
              <w:t>result</w:t>
            </w:r>
            <w:r w:rsidR="00237300" w:rsidRPr="00DF74F9">
              <w:rPr>
                <w:rStyle w:val="st1"/>
                <w:b/>
                <w:bCs/>
                <w:color w:val="000000" w:themeColor="text1"/>
                <w:lang w:val="en"/>
              </w:rPr>
              <w:t xml:space="preserve">. </w:t>
            </w:r>
          </w:p>
          <w:p w14:paraId="68F300C3" w14:textId="77777777" w:rsidR="004D616D" w:rsidRPr="00DF74F9" w:rsidRDefault="004D616D" w:rsidP="004D616D">
            <w:pPr>
              <w:rPr>
                <w:rStyle w:val="st1"/>
                <w:bCs/>
                <w:color w:val="000000" w:themeColor="text1"/>
                <w:lang w:val="en"/>
              </w:rPr>
            </w:pPr>
            <w:r w:rsidRPr="00DF74F9">
              <w:rPr>
                <w:rStyle w:val="st1"/>
                <w:b/>
                <w:bCs/>
                <w:color w:val="000000" w:themeColor="text1"/>
                <w:lang w:val="en"/>
              </w:rPr>
              <w:t xml:space="preserve">Positive or reactive </w:t>
            </w:r>
            <w:r w:rsidRPr="00DF74F9">
              <w:rPr>
                <w:rStyle w:val="st1"/>
                <w:bCs/>
                <w:color w:val="000000" w:themeColor="text1"/>
                <w:lang w:val="en"/>
              </w:rPr>
              <w:t xml:space="preserve">means antibodies to the HIV were detected. </w:t>
            </w:r>
          </w:p>
          <w:p w14:paraId="4D7117C6" w14:textId="77777777" w:rsidR="004D616D" w:rsidRPr="00DF74F9" w:rsidRDefault="004D616D" w:rsidP="004D616D">
            <w:pPr>
              <w:pStyle w:val="NoSpacing"/>
              <w:spacing w:line="276" w:lineRule="auto"/>
              <w:rPr>
                <w:rStyle w:val="st1"/>
                <w:bCs/>
                <w:color w:val="000000" w:themeColor="text1"/>
                <w:lang w:val="en"/>
              </w:rPr>
            </w:pPr>
            <w:r w:rsidRPr="00DF74F9">
              <w:rPr>
                <w:rStyle w:val="st1"/>
                <w:b/>
                <w:bCs/>
                <w:color w:val="000000" w:themeColor="text1"/>
                <w:lang w:val="en"/>
              </w:rPr>
              <w:t>Negative or nonreactive</w:t>
            </w:r>
            <w:r w:rsidRPr="00DF74F9">
              <w:rPr>
                <w:rStyle w:val="st1"/>
                <w:bCs/>
                <w:color w:val="000000" w:themeColor="text1"/>
                <w:lang w:val="en"/>
              </w:rPr>
              <w:t xml:space="preserve"> means there were no antibodies to the HIV detected.</w:t>
            </w:r>
          </w:p>
          <w:p w14:paraId="482CFC79" w14:textId="06A9E618" w:rsidR="004D616D" w:rsidRPr="00DF74F9" w:rsidRDefault="004D616D" w:rsidP="004D616D">
            <w:r w:rsidRPr="00DF74F9">
              <w:rPr>
                <w:rStyle w:val="e24kjd"/>
                <w:b/>
                <w:color w:val="222222"/>
              </w:rPr>
              <w:t>Indeterminate</w:t>
            </w:r>
            <w:r w:rsidRPr="00DF74F9">
              <w:rPr>
                <w:rStyle w:val="e24kjd"/>
                <w:color w:val="222222"/>
              </w:rPr>
              <w:t xml:space="preserve"> means the result was invalid and the test needs to be repeated.</w:t>
            </w:r>
          </w:p>
        </w:tc>
      </w:tr>
      <w:tr w:rsidR="00AF57A7" w:rsidRPr="00DF74F9" w14:paraId="4A4BE982" w14:textId="77777777" w:rsidTr="00201BF8">
        <w:tc>
          <w:tcPr>
            <w:tcW w:w="712" w:type="dxa"/>
          </w:tcPr>
          <w:p w14:paraId="567D7F16" w14:textId="3652AA00" w:rsidR="00AF57A7" w:rsidRPr="00DF74F9" w:rsidRDefault="009D1941" w:rsidP="00AF57A7">
            <w:pPr>
              <w:jc w:val="center"/>
              <w:rPr>
                <w:sz w:val="22"/>
                <w:szCs w:val="22"/>
              </w:rPr>
            </w:pPr>
            <w:r w:rsidRPr="00DF74F9">
              <w:rPr>
                <w:sz w:val="22"/>
                <w:szCs w:val="22"/>
              </w:rPr>
              <w:t>60</w:t>
            </w:r>
          </w:p>
        </w:tc>
        <w:tc>
          <w:tcPr>
            <w:tcW w:w="1305" w:type="dxa"/>
            <w:tcBorders>
              <w:top w:val="single" w:sz="6" w:space="0" w:color="auto"/>
              <w:left w:val="single" w:sz="6" w:space="0" w:color="auto"/>
              <w:bottom w:val="single" w:sz="6" w:space="0" w:color="auto"/>
              <w:right w:val="single" w:sz="6" w:space="0" w:color="auto"/>
            </w:tcBorders>
          </w:tcPr>
          <w:p w14:paraId="27814B75" w14:textId="1AF558DB" w:rsidR="00AF57A7" w:rsidRPr="00DF74F9" w:rsidRDefault="00AF57A7" w:rsidP="00AF57A7">
            <w:pPr>
              <w:jc w:val="center"/>
            </w:pPr>
            <w:r w:rsidRPr="00DF74F9">
              <w:t>vhivscr</w:t>
            </w:r>
          </w:p>
        </w:tc>
        <w:tc>
          <w:tcPr>
            <w:tcW w:w="4300" w:type="dxa"/>
            <w:tcBorders>
              <w:top w:val="single" w:sz="6" w:space="0" w:color="auto"/>
              <w:left w:val="single" w:sz="6" w:space="0" w:color="auto"/>
              <w:bottom w:val="single" w:sz="6" w:space="0" w:color="auto"/>
              <w:right w:val="single" w:sz="6" w:space="0" w:color="auto"/>
            </w:tcBorders>
          </w:tcPr>
          <w:p w14:paraId="2A1D41FA" w14:textId="6EC67557" w:rsidR="00AF57A7" w:rsidRPr="00DF74F9" w:rsidRDefault="00AF57A7" w:rsidP="00250DF8">
            <w:pPr>
              <w:pStyle w:val="NoSpacing"/>
              <w:rPr>
                <w:sz w:val="22"/>
                <w:szCs w:val="22"/>
              </w:rPr>
            </w:pPr>
            <w:r w:rsidRPr="00DF74F9">
              <w:rPr>
                <w:sz w:val="22"/>
                <w:szCs w:val="22"/>
              </w:rPr>
              <w:t xml:space="preserve">On (computer to display abhivdt) was a </w:t>
            </w:r>
            <w:r w:rsidRPr="00DF74F9">
              <w:rPr>
                <w:sz w:val="22"/>
                <w:szCs w:val="22"/>
                <w:u w:val="single"/>
              </w:rPr>
              <w:t>screening</w:t>
            </w:r>
            <w:r w:rsidRPr="00DF74F9">
              <w:rPr>
                <w:sz w:val="22"/>
                <w:szCs w:val="22"/>
              </w:rPr>
              <w:t xml:space="preserve"> test for HIV performed?</w:t>
            </w:r>
          </w:p>
          <w:p w14:paraId="3F78EE56" w14:textId="77777777" w:rsidR="00AF57A7" w:rsidRPr="00DF74F9" w:rsidRDefault="00AF57A7" w:rsidP="00250DF8">
            <w:pPr>
              <w:pStyle w:val="NoSpacing"/>
              <w:rPr>
                <w:sz w:val="22"/>
                <w:szCs w:val="22"/>
              </w:rPr>
            </w:pPr>
            <w:r w:rsidRPr="00DF74F9">
              <w:rPr>
                <w:sz w:val="22"/>
                <w:szCs w:val="22"/>
              </w:rPr>
              <w:t>1. Yes</w:t>
            </w:r>
          </w:p>
          <w:p w14:paraId="1D5C1CE8" w14:textId="77777777" w:rsidR="00AF57A7" w:rsidRPr="00DF74F9" w:rsidRDefault="00AF57A7" w:rsidP="00250DF8">
            <w:pPr>
              <w:pStyle w:val="NoSpacing"/>
              <w:rPr>
                <w:rFonts w:eastAsiaTheme="minorHAnsi"/>
                <w:sz w:val="22"/>
                <w:szCs w:val="22"/>
              </w:rPr>
            </w:pPr>
            <w:r w:rsidRPr="00DF74F9">
              <w:rPr>
                <w:sz w:val="22"/>
                <w:szCs w:val="22"/>
              </w:rPr>
              <w:t>2. No</w:t>
            </w:r>
          </w:p>
          <w:p w14:paraId="26388087" w14:textId="77777777" w:rsidR="00AF57A7" w:rsidRPr="00DF74F9" w:rsidRDefault="00AF57A7" w:rsidP="00AF57A7">
            <w:pPr>
              <w:spacing w:line="276" w:lineRule="auto"/>
              <w:rPr>
                <w:sz w:val="22"/>
                <w:szCs w:val="22"/>
              </w:rPr>
            </w:pPr>
          </w:p>
        </w:tc>
        <w:tc>
          <w:tcPr>
            <w:tcW w:w="2152" w:type="dxa"/>
            <w:tcBorders>
              <w:top w:val="single" w:sz="6" w:space="0" w:color="auto"/>
              <w:left w:val="single" w:sz="6" w:space="0" w:color="auto"/>
              <w:bottom w:val="single" w:sz="6" w:space="0" w:color="auto"/>
              <w:right w:val="single" w:sz="6" w:space="0" w:color="auto"/>
            </w:tcBorders>
          </w:tcPr>
          <w:p w14:paraId="71CDA494" w14:textId="77777777" w:rsidR="00AF57A7" w:rsidRPr="00DF74F9" w:rsidRDefault="00AF57A7" w:rsidP="00AF57A7">
            <w:pPr>
              <w:jc w:val="center"/>
            </w:pPr>
            <w:r w:rsidRPr="00DF74F9">
              <w:t>1,2</w:t>
            </w:r>
          </w:p>
          <w:p w14:paraId="0409315B" w14:textId="77777777" w:rsidR="00AF57A7" w:rsidRPr="00DF74F9" w:rsidRDefault="00AF57A7" w:rsidP="00AF57A7">
            <w:pPr>
              <w:jc w:val="center"/>
              <w:rPr>
                <w:b/>
              </w:rPr>
            </w:pPr>
            <w:r w:rsidRPr="00DF74F9">
              <w:rPr>
                <w:b/>
              </w:rPr>
              <w:t>If 2, go to end</w:t>
            </w:r>
          </w:p>
          <w:p w14:paraId="44CAE48F" w14:textId="77777777" w:rsidR="00201BF8" w:rsidRPr="00DF74F9" w:rsidRDefault="00201BF8" w:rsidP="00AF57A7">
            <w:pPr>
              <w:jc w:val="center"/>
              <w:rPr>
                <w:b/>
              </w:rPr>
            </w:pPr>
          </w:p>
          <w:tbl>
            <w:tblPr>
              <w:tblStyle w:val="TableGrid"/>
              <w:tblW w:w="0" w:type="auto"/>
              <w:tblLook w:val="04A0" w:firstRow="1" w:lastRow="0" w:firstColumn="1" w:lastColumn="0" w:noHBand="0" w:noVBand="1"/>
            </w:tblPr>
            <w:tblGrid>
              <w:gridCol w:w="1926"/>
            </w:tblGrid>
            <w:tr w:rsidR="00201BF8" w:rsidRPr="00DF74F9" w14:paraId="0AAF69FC" w14:textId="77777777" w:rsidTr="00201BF8">
              <w:tc>
                <w:tcPr>
                  <w:tcW w:w="1926" w:type="dxa"/>
                </w:tcPr>
                <w:p w14:paraId="54959CDB" w14:textId="7F1641FC" w:rsidR="00201BF8" w:rsidRPr="00DF74F9" w:rsidRDefault="00201BF8" w:rsidP="00AF57A7">
                  <w:pPr>
                    <w:jc w:val="center"/>
                    <w:rPr>
                      <w:b/>
                    </w:rPr>
                  </w:pPr>
                  <w:r w:rsidRPr="00DF74F9">
                    <w:rPr>
                      <w:b/>
                    </w:rPr>
                    <w:t>Warning if 2 and vconfhiv = 2</w:t>
                  </w:r>
                </w:p>
              </w:tc>
            </w:tr>
          </w:tbl>
          <w:p w14:paraId="60A77749" w14:textId="661EC07A" w:rsidR="00201BF8" w:rsidRPr="00DF74F9" w:rsidRDefault="00201BF8" w:rsidP="00AF57A7">
            <w:pPr>
              <w:jc w:val="center"/>
              <w:rPr>
                <w:b/>
              </w:rPr>
            </w:pPr>
          </w:p>
        </w:tc>
        <w:tc>
          <w:tcPr>
            <w:tcW w:w="5921" w:type="dxa"/>
            <w:tcBorders>
              <w:top w:val="single" w:sz="6" w:space="0" w:color="auto"/>
              <w:left w:val="single" w:sz="6" w:space="0" w:color="auto"/>
              <w:bottom w:val="single" w:sz="6" w:space="0" w:color="auto"/>
              <w:right w:val="single" w:sz="6" w:space="0" w:color="auto"/>
            </w:tcBorders>
          </w:tcPr>
          <w:p w14:paraId="36F4E711" w14:textId="77777777" w:rsidR="00AF57A7" w:rsidRPr="00DF74F9" w:rsidRDefault="00AF57A7" w:rsidP="00AF57A7">
            <w:pPr>
              <w:rPr>
                <w:color w:val="333333"/>
              </w:rPr>
            </w:pPr>
            <w:r w:rsidRPr="00DF74F9">
              <w:rPr>
                <w:color w:val="333333"/>
              </w:rPr>
              <w:t xml:space="preserve">A screening test for HIV is done to detect antibodies against the HIV virus. </w:t>
            </w:r>
          </w:p>
          <w:p w14:paraId="6C515090" w14:textId="77777777" w:rsidR="00AF57A7" w:rsidRPr="00DF74F9" w:rsidRDefault="00AF57A7" w:rsidP="00AF57A7">
            <w:pPr>
              <w:rPr>
                <w:b/>
                <w:color w:val="333333"/>
              </w:rPr>
            </w:pPr>
            <w:r w:rsidRPr="00DF74F9">
              <w:rPr>
                <w:b/>
                <w:color w:val="333333"/>
              </w:rPr>
              <w:t>Common screening tests for HIV include but are not limited to:</w:t>
            </w:r>
          </w:p>
          <w:p w14:paraId="068C98E8" w14:textId="77777777" w:rsidR="00AF57A7" w:rsidRPr="00DF74F9" w:rsidRDefault="00AF57A7" w:rsidP="00AF57A7">
            <w:pPr>
              <w:pStyle w:val="ListParagraph"/>
              <w:numPr>
                <w:ilvl w:val="0"/>
                <w:numId w:val="17"/>
              </w:numPr>
            </w:pPr>
            <w:r w:rsidRPr="00DF74F9">
              <w:t>ELISA (enzyme-linked immunosorbent assay)</w:t>
            </w:r>
          </w:p>
          <w:p w14:paraId="5AD2A1AB" w14:textId="77777777" w:rsidR="00AF57A7" w:rsidRPr="00DF74F9" w:rsidRDefault="00AF57A7" w:rsidP="00AF57A7">
            <w:pPr>
              <w:pStyle w:val="ListParagraph"/>
              <w:numPr>
                <w:ilvl w:val="0"/>
                <w:numId w:val="17"/>
              </w:numPr>
            </w:pPr>
            <w:r w:rsidRPr="00DF74F9">
              <w:t xml:space="preserve">EIA (enzyme immunoassay)  </w:t>
            </w:r>
          </w:p>
          <w:p w14:paraId="5D910F76" w14:textId="77777777" w:rsidR="00AF57A7" w:rsidRPr="00DF74F9" w:rsidRDefault="00AF57A7" w:rsidP="00AF57A7">
            <w:pPr>
              <w:pStyle w:val="ListParagraph"/>
              <w:numPr>
                <w:ilvl w:val="0"/>
                <w:numId w:val="17"/>
              </w:numPr>
            </w:pPr>
            <w:r w:rsidRPr="00DF74F9">
              <w:t>Rapid HIV Tests (OraQuick</w:t>
            </w:r>
            <w:r w:rsidRPr="00DF74F9">
              <w:rPr>
                <w:vertAlign w:val="superscript"/>
              </w:rPr>
              <w:t>®</w:t>
            </w:r>
            <w:r w:rsidRPr="00DF74F9">
              <w:t xml:space="preserve"> Rapid HIV-1 Antibody Test; Reveal</w:t>
            </w:r>
            <w:r w:rsidRPr="00DF74F9">
              <w:rPr>
                <w:vertAlign w:val="superscript"/>
              </w:rPr>
              <w:t>™</w:t>
            </w:r>
            <w:r w:rsidRPr="00DF74F9">
              <w:t xml:space="preserve"> HIV-1 Antibody Test; Uni-Gold Recombigen</w:t>
            </w:r>
            <w:r w:rsidRPr="00DF74F9">
              <w:rPr>
                <w:vertAlign w:val="superscript"/>
              </w:rPr>
              <w:t>™</w:t>
            </w:r>
            <w:r w:rsidRPr="00DF74F9">
              <w:t xml:space="preserve"> HIV Test)</w:t>
            </w:r>
          </w:p>
          <w:p w14:paraId="139806DC" w14:textId="210B02C0" w:rsidR="00AF57A7" w:rsidRPr="00DF74F9" w:rsidRDefault="00AF57A7" w:rsidP="00266AE1">
            <w:pPr>
              <w:pStyle w:val="NoSpacing"/>
              <w:numPr>
                <w:ilvl w:val="0"/>
                <w:numId w:val="17"/>
              </w:numPr>
              <w:spacing w:line="276" w:lineRule="auto"/>
              <w:rPr>
                <w:rStyle w:val="st1"/>
                <w:b/>
                <w:bCs/>
                <w:color w:val="000000" w:themeColor="text1"/>
                <w:lang w:val="en"/>
              </w:rPr>
            </w:pPr>
            <w:r w:rsidRPr="00DF74F9">
              <w:t>HIV Antigen/Antibody Tests (HIV AG/AB)</w:t>
            </w:r>
          </w:p>
        </w:tc>
      </w:tr>
      <w:tr w:rsidR="00AF57A7" w:rsidRPr="00DF74F9" w14:paraId="380D1E1D" w14:textId="77777777" w:rsidTr="00201BF8">
        <w:tc>
          <w:tcPr>
            <w:tcW w:w="712" w:type="dxa"/>
          </w:tcPr>
          <w:p w14:paraId="02CF44E2" w14:textId="573C9394" w:rsidR="00AF57A7" w:rsidRPr="00DF74F9" w:rsidRDefault="009D1941" w:rsidP="00AF57A7">
            <w:pPr>
              <w:jc w:val="center"/>
              <w:rPr>
                <w:sz w:val="22"/>
                <w:szCs w:val="22"/>
              </w:rPr>
            </w:pPr>
            <w:r w:rsidRPr="00DF74F9">
              <w:rPr>
                <w:sz w:val="22"/>
                <w:szCs w:val="22"/>
              </w:rPr>
              <w:t>61</w:t>
            </w:r>
          </w:p>
        </w:tc>
        <w:tc>
          <w:tcPr>
            <w:tcW w:w="1305" w:type="dxa"/>
            <w:tcBorders>
              <w:top w:val="single" w:sz="6" w:space="0" w:color="auto"/>
              <w:left w:val="single" w:sz="6" w:space="0" w:color="auto"/>
              <w:bottom w:val="single" w:sz="6" w:space="0" w:color="auto"/>
              <w:right w:val="single" w:sz="6" w:space="0" w:color="auto"/>
            </w:tcBorders>
          </w:tcPr>
          <w:p w14:paraId="64923730" w14:textId="26F009EB" w:rsidR="00AF57A7" w:rsidRPr="00DF74F9" w:rsidRDefault="00AF57A7" w:rsidP="00AF57A7">
            <w:pPr>
              <w:jc w:val="center"/>
            </w:pPr>
            <w:r w:rsidRPr="00DF74F9">
              <w:t>shivres</w:t>
            </w:r>
          </w:p>
        </w:tc>
        <w:tc>
          <w:tcPr>
            <w:tcW w:w="4300" w:type="dxa"/>
            <w:tcBorders>
              <w:top w:val="single" w:sz="6" w:space="0" w:color="auto"/>
              <w:left w:val="single" w:sz="6" w:space="0" w:color="auto"/>
              <w:bottom w:val="single" w:sz="6" w:space="0" w:color="auto"/>
              <w:right w:val="single" w:sz="6" w:space="0" w:color="auto"/>
            </w:tcBorders>
          </w:tcPr>
          <w:p w14:paraId="22DAAD24" w14:textId="77777777" w:rsidR="00AF57A7" w:rsidRPr="00DF74F9" w:rsidRDefault="00AF57A7" w:rsidP="00AF57A7">
            <w:pPr>
              <w:rPr>
                <w:sz w:val="22"/>
                <w:szCs w:val="22"/>
              </w:rPr>
            </w:pPr>
            <w:r w:rsidRPr="00DF74F9">
              <w:rPr>
                <w:sz w:val="22"/>
                <w:szCs w:val="22"/>
              </w:rPr>
              <w:t>What was the result of the screening test for HIV?</w:t>
            </w:r>
          </w:p>
          <w:p w14:paraId="3A30FA3F" w14:textId="77777777" w:rsidR="00AF57A7" w:rsidRPr="00DF74F9" w:rsidRDefault="00AF57A7" w:rsidP="00AF57A7">
            <w:pPr>
              <w:rPr>
                <w:sz w:val="22"/>
                <w:szCs w:val="22"/>
              </w:rPr>
            </w:pPr>
            <w:r w:rsidRPr="00DF74F9">
              <w:rPr>
                <w:sz w:val="22"/>
                <w:szCs w:val="22"/>
              </w:rPr>
              <w:t xml:space="preserve">1. Positive or reactive </w:t>
            </w:r>
          </w:p>
          <w:p w14:paraId="03FD1743" w14:textId="77777777" w:rsidR="00AF57A7" w:rsidRPr="00DF74F9" w:rsidRDefault="00AF57A7" w:rsidP="00AF57A7">
            <w:pPr>
              <w:rPr>
                <w:sz w:val="22"/>
                <w:szCs w:val="22"/>
              </w:rPr>
            </w:pPr>
            <w:r w:rsidRPr="00DF74F9">
              <w:rPr>
                <w:sz w:val="22"/>
                <w:szCs w:val="22"/>
              </w:rPr>
              <w:t>2. Negative or nonreactive</w:t>
            </w:r>
          </w:p>
          <w:p w14:paraId="1F7206AF" w14:textId="77777777" w:rsidR="00AF57A7" w:rsidRPr="00DF74F9" w:rsidRDefault="00AF57A7" w:rsidP="00AF57A7">
            <w:pPr>
              <w:rPr>
                <w:sz w:val="22"/>
                <w:szCs w:val="22"/>
              </w:rPr>
            </w:pPr>
            <w:r w:rsidRPr="00DF74F9">
              <w:rPr>
                <w:sz w:val="22"/>
                <w:szCs w:val="22"/>
              </w:rPr>
              <w:t>3. Indeterminate</w:t>
            </w:r>
          </w:p>
          <w:p w14:paraId="585C2945" w14:textId="77777777" w:rsidR="00AF57A7" w:rsidRPr="00DF74F9" w:rsidRDefault="00AF57A7" w:rsidP="00AF57A7">
            <w:pPr>
              <w:spacing w:line="276" w:lineRule="auto"/>
              <w:rPr>
                <w:sz w:val="22"/>
                <w:szCs w:val="22"/>
              </w:rPr>
            </w:pPr>
          </w:p>
        </w:tc>
        <w:tc>
          <w:tcPr>
            <w:tcW w:w="2152" w:type="dxa"/>
            <w:tcBorders>
              <w:top w:val="single" w:sz="6" w:space="0" w:color="auto"/>
              <w:left w:val="single" w:sz="6" w:space="0" w:color="auto"/>
              <w:bottom w:val="single" w:sz="6" w:space="0" w:color="auto"/>
              <w:right w:val="single" w:sz="6" w:space="0" w:color="auto"/>
            </w:tcBorders>
          </w:tcPr>
          <w:p w14:paraId="62A81E12" w14:textId="74773AE4" w:rsidR="00AF57A7" w:rsidRPr="00DF74F9" w:rsidRDefault="00AF57A7" w:rsidP="00AF57A7">
            <w:pPr>
              <w:jc w:val="center"/>
            </w:pPr>
            <w:r w:rsidRPr="00DF74F9">
              <w:t xml:space="preserve">1,2,3 </w:t>
            </w:r>
          </w:p>
        </w:tc>
        <w:tc>
          <w:tcPr>
            <w:tcW w:w="5921" w:type="dxa"/>
            <w:tcBorders>
              <w:top w:val="single" w:sz="6" w:space="0" w:color="auto"/>
              <w:left w:val="single" w:sz="6" w:space="0" w:color="auto"/>
              <w:bottom w:val="single" w:sz="6" w:space="0" w:color="auto"/>
              <w:right w:val="single" w:sz="6" w:space="0" w:color="auto"/>
            </w:tcBorders>
          </w:tcPr>
          <w:p w14:paraId="42F4E667" w14:textId="323ECD87" w:rsidR="00237300" w:rsidRPr="00DF74F9" w:rsidRDefault="00237300" w:rsidP="00237300">
            <w:pPr>
              <w:pStyle w:val="NoSpacing"/>
              <w:spacing w:line="276" w:lineRule="auto"/>
              <w:rPr>
                <w:rStyle w:val="st1"/>
                <w:b/>
                <w:bCs/>
                <w:color w:val="000000" w:themeColor="text1"/>
                <w:lang w:val="en"/>
              </w:rPr>
            </w:pPr>
            <w:r w:rsidRPr="00DF74F9">
              <w:rPr>
                <w:rStyle w:val="st1"/>
                <w:b/>
                <w:bCs/>
                <w:color w:val="000000" w:themeColor="text1"/>
                <w:lang w:val="en"/>
              </w:rPr>
              <w:t>Review the</w:t>
            </w:r>
            <w:r w:rsidRPr="00DF74F9">
              <w:rPr>
                <w:color w:val="000000" w:themeColor="text1"/>
              </w:rPr>
              <w:t xml:space="preserve"> </w:t>
            </w:r>
            <w:r w:rsidRPr="00DF74F9">
              <w:rPr>
                <w:rStyle w:val="st1"/>
                <w:b/>
                <w:bCs/>
                <w:lang w:val="en"/>
              </w:rPr>
              <w:t>HIV</w:t>
            </w:r>
            <w:r w:rsidRPr="00DF74F9">
              <w:rPr>
                <w:rStyle w:val="st1"/>
                <w:b/>
                <w:bCs/>
                <w:color w:val="000000" w:themeColor="text1"/>
                <w:lang w:val="en"/>
              </w:rPr>
              <w:t xml:space="preserve"> </w:t>
            </w:r>
            <w:r w:rsidR="00070883" w:rsidRPr="00DF74F9">
              <w:rPr>
                <w:rStyle w:val="st1"/>
                <w:b/>
                <w:bCs/>
                <w:color w:val="000000" w:themeColor="text1"/>
                <w:lang w:val="en"/>
              </w:rPr>
              <w:t xml:space="preserve">screening </w:t>
            </w:r>
            <w:r w:rsidRPr="00DF74F9">
              <w:rPr>
                <w:rStyle w:val="st1"/>
                <w:b/>
                <w:bCs/>
                <w:color w:val="000000" w:themeColor="text1"/>
                <w:lang w:val="en"/>
              </w:rPr>
              <w:t xml:space="preserve">test lab report and laboratory reference range. Enter the value corresponding with the documented HIV screening test result. </w:t>
            </w:r>
          </w:p>
          <w:p w14:paraId="1D1B3C6F" w14:textId="47ABFC79" w:rsidR="00AF57A7" w:rsidRPr="00DF74F9" w:rsidRDefault="00AF57A7" w:rsidP="00AF57A7">
            <w:pPr>
              <w:autoSpaceDE w:val="0"/>
              <w:autoSpaceDN w:val="0"/>
              <w:adjustRightInd w:val="0"/>
              <w:rPr>
                <w:rStyle w:val="e24kjd"/>
                <w:color w:val="222222"/>
              </w:rPr>
            </w:pPr>
            <w:r w:rsidRPr="00DF74F9">
              <w:rPr>
                <w:rStyle w:val="e24kjd"/>
                <w:bCs/>
                <w:color w:val="222222"/>
              </w:rPr>
              <w:t>Results</w:t>
            </w:r>
            <w:r w:rsidRPr="00DF74F9">
              <w:rPr>
                <w:rStyle w:val="e24kjd"/>
                <w:color w:val="222222"/>
              </w:rPr>
              <w:t xml:space="preserve"> from screening </w:t>
            </w:r>
            <w:r w:rsidRPr="00DF74F9">
              <w:rPr>
                <w:rStyle w:val="e24kjd"/>
                <w:bCs/>
                <w:color w:val="222222"/>
              </w:rPr>
              <w:t>tests</w:t>
            </w:r>
            <w:r w:rsidRPr="00DF74F9">
              <w:rPr>
                <w:rStyle w:val="e24kjd"/>
                <w:color w:val="222222"/>
              </w:rPr>
              <w:t xml:space="preserve"> for HIV are reported as positive/reactive, negative /nonreactive, or indeterminate. </w:t>
            </w:r>
          </w:p>
          <w:p w14:paraId="38EA2EB0" w14:textId="77777777" w:rsidR="00AF57A7" w:rsidRPr="00DF74F9" w:rsidRDefault="00AF57A7" w:rsidP="00AF57A7">
            <w:pPr>
              <w:autoSpaceDE w:val="0"/>
              <w:autoSpaceDN w:val="0"/>
              <w:adjustRightInd w:val="0"/>
              <w:rPr>
                <w:rStyle w:val="e24kjd"/>
                <w:color w:val="222222"/>
              </w:rPr>
            </w:pPr>
            <w:r w:rsidRPr="00DF74F9">
              <w:rPr>
                <w:rStyle w:val="e24kjd"/>
                <w:b/>
                <w:color w:val="222222"/>
              </w:rPr>
              <w:t>Positive or reactive</w:t>
            </w:r>
            <w:r w:rsidRPr="00DF74F9">
              <w:rPr>
                <w:rStyle w:val="e24kjd"/>
                <w:color w:val="222222"/>
              </w:rPr>
              <w:t xml:space="preserve"> means the </w:t>
            </w:r>
            <w:r w:rsidRPr="00DF74F9">
              <w:rPr>
                <w:rStyle w:val="e24kjd"/>
                <w:b/>
                <w:bCs/>
                <w:color w:val="222222"/>
              </w:rPr>
              <w:t>test</w:t>
            </w:r>
            <w:r w:rsidRPr="00DF74F9">
              <w:rPr>
                <w:rStyle w:val="e24kjd"/>
                <w:color w:val="222222"/>
              </w:rPr>
              <w:t xml:space="preserve"> shows the patient is </w:t>
            </w:r>
            <w:r w:rsidRPr="00DF74F9">
              <w:rPr>
                <w:rStyle w:val="e24kjd"/>
                <w:bCs/>
                <w:color w:val="222222"/>
              </w:rPr>
              <w:t>HIV</w:t>
            </w:r>
            <w:r w:rsidRPr="00DF74F9">
              <w:rPr>
                <w:rStyle w:val="e24kjd"/>
                <w:color w:val="222222"/>
              </w:rPr>
              <w:t xml:space="preserve"> positive and has </w:t>
            </w:r>
            <w:r w:rsidRPr="00DF74F9">
              <w:rPr>
                <w:rStyle w:val="e24kjd"/>
                <w:bCs/>
                <w:color w:val="222222"/>
              </w:rPr>
              <w:t>HIV</w:t>
            </w:r>
            <w:r w:rsidRPr="00DF74F9">
              <w:rPr>
                <w:rStyle w:val="e24kjd"/>
                <w:color w:val="222222"/>
              </w:rPr>
              <w:t xml:space="preserve"> infection.</w:t>
            </w:r>
          </w:p>
          <w:p w14:paraId="0B0DF0E7" w14:textId="77777777" w:rsidR="00AF57A7" w:rsidRPr="00DF74F9" w:rsidRDefault="00AF57A7" w:rsidP="00AF57A7">
            <w:pPr>
              <w:autoSpaceDE w:val="0"/>
              <w:autoSpaceDN w:val="0"/>
              <w:adjustRightInd w:val="0"/>
              <w:rPr>
                <w:rStyle w:val="e24kjd"/>
                <w:color w:val="222222"/>
              </w:rPr>
            </w:pPr>
            <w:r w:rsidRPr="00DF74F9">
              <w:rPr>
                <w:rStyle w:val="e24kjd"/>
                <w:b/>
                <w:color w:val="222222"/>
              </w:rPr>
              <w:t>Negative or nonreactive</w:t>
            </w:r>
            <w:r w:rsidRPr="00DF74F9">
              <w:rPr>
                <w:rStyle w:val="e24kjd"/>
                <w:color w:val="222222"/>
              </w:rPr>
              <w:t xml:space="preserve"> means the patient is </w:t>
            </w:r>
            <w:r w:rsidRPr="00DF74F9">
              <w:rPr>
                <w:rStyle w:val="e24kjd"/>
                <w:bCs/>
                <w:color w:val="222222"/>
              </w:rPr>
              <w:t>HIV</w:t>
            </w:r>
            <w:r w:rsidRPr="00DF74F9">
              <w:rPr>
                <w:rStyle w:val="e24kjd"/>
                <w:color w:val="222222"/>
              </w:rPr>
              <w:t xml:space="preserve"> negative. The patient does not have </w:t>
            </w:r>
            <w:r w:rsidRPr="00DF74F9">
              <w:rPr>
                <w:rStyle w:val="e24kjd"/>
                <w:bCs/>
                <w:color w:val="222222"/>
              </w:rPr>
              <w:t>HIV</w:t>
            </w:r>
            <w:r w:rsidRPr="00DF74F9">
              <w:rPr>
                <w:rStyle w:val="e24kjd"/>
                <w:color w:val="222222"/>
              </w:rPr>
              <w:t xml:space="preserve"> (based on the window period and no recent risks). </w:t>
            </w:r>
          </w:p>
          <w:p w14:paraId="669688DB" w14:textId="30DF9507" w:rsidR="00AF57A7" w:rsidRPr="00DF74F9" w:rsidRDefault="00AF57A7" w:rsidP="00AE07AD">
            <w:pPr>
              <w:pStyle w:val="NoSpacing"/>
              <w:rPr>
                <w:rStyle w:val="st1"/>
                <w:b/>
                <w:bCs/>
                <w:color w:val="000000" w:themeColor="text1"/>
                <w:lang w:val="en"/>
              </w:rPr>
            </w:pPr>
            <w:r w:rsidRPr="00DF74F9">
              <w:rPr>
                <w:rStyle w:val="e24kjd"/>
                <w:b/>
                <w:color w:val="222222"/>
              </w:rPr>
              <w:t>Indeterminate</w:t>
            </w:r>
            <w:r w:rsidRPr="00DF74F9">
              <w:rPr>
                <w:rStyle w:val="e24kjd"/>
                <w:color w:val="222222"/>
              </w:rPr>
              <w:t xml:space="preserve"> means the result was invalid and the test needs to be repeated.</w:t>
            </w:r>
          </w:p>
        </w:tc>
      </w:tr>
    </w:tbl>
    <w:p w14:paraId="2B4C1FBC" w14:textId="77777777" w:rsidR="00220FF4" w:rsidRPr="00DF74F9" w:rsidRDefault="00220FF4">
      <w:r w:rsidRPr="00DF74F9">
        <w:br w:type="page"/>
      </w:r>
    </w:p>
    <w:tbl>
      <w:tblPr>
        <w:tblStyle w:val="TableGrid"/>
        <w:tblW w:w="14390" w:type="dxa"/>
        <w:tblLook w:val="04A0" w:firstRow="1" w:lastRow="0" w:firstColumn="1" w:lastColumn="0" w:noHBand="0" w:noVBand="1"/>
      </w:tblPr>
      <w:tblGrid>
        <w:gridCol w:w="712"/>
        <w:gridCol w:w="1305"/>
        <w:gridCol w:w="4300"/>
        <w:gridCol w:w="2152"/>
        <w:gridCol w:w="5921"/>
      </w:tblGrid>
      <w:tr w:rsidR="00D279B3" w:rsidRPr="00DF74F9" w14:paraId="64DA5BA8" w14:textId="77777777" w:rsidTr="00201BF8">
        <w:tc>
          <w:tcPr>
            <w:tcW w:w="712" w:type="dxa"/>
          </w:tcPr>
          <w:p w14:paraId="0E321883" w14:textId="02AA7D07" w:rsidR="00D279B3" w:rsidRPr="00DF74F9" w:rsidRDefault="009D1941" w:rsidP="00AF57A7">
            <w:pPr>
              <w:jc w:val="center"/>
              <w:rPr>
                <w:sz w:val="22"/>
                <w:szCs w:val="22"/>
              </w:rPr>
            </w:pPr>
            <w:r w:rsidRPr="00DF74F9">
              <w:rPr>
                <w:sz w:val="22"/>
                <w:szCs w:val="22"/>
              </w:rPr>
              <w:lastRenderedPageBreak/>
              <w:t>62</w:t>
            </w:r>
          </w:p>
        </w:tc>
        <w:tc>
          <w:tcPr>
            <w:tcW w:w="1305" w:type="dxa"/>
            <w:tcBorders>
              <w:top w:val="single" w:sz="6" w:space="0" w:color="auto"/>
              <w:left w:val="single" w:sz="6" w:space="0" w:color="auto"/>
              <w:bottom w:val="single" w:sz="6" w:space="0" w:color="auto"/>
              <w:right w:val="single" w:sz="6" w:space="0" w:color="auto"/>
            </w:tcBorders>
          </w:tcPr>
          <w:p w14:paraId="32E31EC0" w14:textId="460F1B73" w:rsidR="00D279B3" w:rsidRPr="00DF74F9" w:rsidRDefault="00237300" w:rsidP="00AF57A7">
            <w:pPr>
              <w:jc w:val="center"/>
            </w:pPr>
            <w:r w:rsidRPr="00DF74F9">
              <w:t>newhivdx</w:t>
            </w:r>
          </w:p>
        </w:tc>
        <w:tc>
          <w:tcPr>
            <w:tcW w:w="4300" w:type="dxa"/>
            <w:tcBorders>
              <w:top w:val="single" w:sz="6" w:space="0" w:color="auto"/>
              <w:left w:val="single" w:sz="6" w:space="0" w:color="auto"/>
              <w:bottom w:val="single" w:sz="6" w:space="0" w:color="auto"/>
              <w:right w:val="single" w:sz="6" w:space="0" w:color="auto"/>
            </w:tcBorders>
          </w:tcPr>
          <w:p w14:paraId="705C142E" w14:textId="0E57AB46" w:rsidR="00D279B3" w:rsidRPr="00DF74F9" w:rsidRDefault="007601D6" w:rsidP="00237300">
            <w:pPr>
              <w:rPr>
                <w:sz w:val="22"/>
                <w:szCs w:val="22"/>
              </w:rPr>
            </w:pPr>
            <w:r w:rsidRPr="00DF74F9">
              <w:rPr>
                <w:sz w:val="22"/>
                <w:szCs w:val="22"/>
              </w:rPr>
              <w:t>Does provider documentation indicate</w:t>
            </w:r>
            <w:r w:rsidR="00D279B3" w:rsidRPr="00DF74F9">
              <w:rPr>
                <w:sz w:val="22"/>
                <w:szCs w:val="22"/>
              </w:rPr>
              <w:t xml:space="preserve"> this patient was newly diagnosed with HIV?</w:t>
            </w:r>
          </w:p>
          <w:p w14:paraId="3F1E9A5F" w14:textId="77777777" w:rsidR="00D279B3" w:rsidRPr="00DF74F9" w:rsidRDefault="00D279B3" w:rsidP="00266AE1">
            <w:pPr>
              <w:pStyle w:val="ListParagraph"/>
              <w:numPr>
                <w:ilvl w:val="0"/>
                <w:numId w:val="20"/>
              </w:numPr>
              <w:rPr>
                <w:sz w:val="22"/>
                <w:szCs w:val="22"/>
              </w:rPr>
            </w:pPr>
            <w:r w:rsidRPr="00DF74F9">
              <w:rPr>
                <w:sz w:val="22"/>
                <w:szCs w:val="22"/>
              </w:rPr>
              <w:t>Yes</w:t>
            </w:r>
          </w:p>
          <w:p w14:paraId="26570E60" w14:textId="77777777" w:rsidR="00D279B3" w:rsidRPr="00DF74F9" w:rsidRDefault="00D279B3">
            <w:pPr>
              <w:pStyle w:val="ListParagraph"/>
              <w:numPr>
                <w:ilvl w:val="0"/>
                <w:numId w:val="20"/>
              </w:numPr>
              <w:rPr>
                <w:sz w:val="22"/>
                <w:szCs w:val="22"/>
              </w:rPr>
            </w:pPr>
            <w:r w:rsidRPr="00DF74F9">
              <w:rPr>
                <w:sz w:val="22"/>
                <w:szCs w:val="22"/>
              </w:rPr>
              <w:t xml:space="preserve">No </w:t>
            </w:r>
          </w:p>
          <w:p w14:paraId="4E1F7854" w14:textId="4963A28B" w:rsidR="008C70E7" w:rsidRPr="00DF74F9" w:rsidRDefault="00BB28C0" w:rsidP="00266AE1">
            <w:pPr>
              <w:pStyle w:val="ListParagraph"/>
              <w:numPr>
                <w:ilvl w:val="0"/>
                <w:numId w:val="23"/>
              </w:numPr>
              <w:rPr>
                <w:sz w:val="22"/>
                <w:szCs w:val="22"/>
              </w:rPr>
            </w:pPr>
            <w:r w:rsidRPr="00DF74F9">
              <w:rPr>
                <w:sz w:val="22"/>
                <w:szCs w:val="22"/>
              </w:rPr>
              <w:t>Unable to determine if HIV was a new diagnosis for this patient</w:t>
            </w:r>
          </w:p>
        </w:tc>
        <w:tc>
          <w:tcPr>
            <w:tcW w:w="2152" w:type="dxa"/>
            <w:tcBorders>
              <w:top w:val="single" w:sz="6" w:space="0" w:color="auto"/>
              <w:left w:val="single" w:sz="6" w:space="0" w:color="auto"/>
              <w:bottom w:val="single" w:sz="6" w:space="0" w:color="auto"/>
              <w:right w:val="single" w:sz="6" w:space="0" w:color="auto"/>
            </w:tcBorders>
          </w:tcPr>
          <w:p w14:paraId="43086D5A" w14:textId="0E5F90CE" w:rsidR="00D279B3" w:rsidRPr="00DF74F9" w:rsidRDefault="00D279B3" w:rsidP="00AF57A7">
            <w:pPr>
              <w:jc w:val="center"/>
              <w:rPr>
                <w:sz w:val="22"/>
                <w:szCs w:val="22"/>
              </w:rPr>
            </w:pPr>
            <w:r w:rsidRPr="00DF74F9">
              <w:rPr>
                <w:sz w:val="22"/>
                <w:szCs w:val="22"/>
              </w:rPr>
              <w:t>1,2</w:t>
            </w:r>
            <w:r w:rsidR="00BC4546" w:rsidRPr="00DF74F9">
              <w:rPr>
                <w:sz w:val="22"/>
                <w:szCs w:val="22"/>
              </w:rPr>
              <w:t>,</w:t>
            </w:r>
            <w:r w:rsidR="00BB28C0" w:rsidRPr="00DF74F9">
              <w:rPr>
                <w:sz w:val="22"/>
                <w:szCs w:val="22"/>
              </w:rPr>
              <w:t>99</w:t>
            </w:r>
          </w:p>
          <w:p w14:paraId="2857FA6B" w14:textId="19ED7656" w:rsidR="00D279B3" w:rsidRPr="00DF74F9" w:rsidRDefault="00D279B3" w:rsidP="00AF57A7">
            <w:pPr>
              <w:jc w:val="center"/>
              <w:rPr>
                <w:b/>
                <w:sz w:val="22"/>
                <w:szCs w:val="22"/>
              </w:rPr>
            </w:pPr>
            <w:r w:rsidRPr="00DF74F9">
              <w:rPr>
                <w:b/>
              </w:rPr>
              <w:t>If 2, go to end</w:t>
            </w:r>
          </w:p>
        </w:tc>
        <w:tc>
          <w:tcPr>
            <w:tcW w:w="5921" w:type="dxa"/>
            <w:tcBorders>
              <w:top w:val="single" w:sz="6" w:space="0" w:color="auto"/>
              <w:left w:val="single" w:sz="6" w:space="0" w:color="auto"/>
              <w:bottom w:val="single" w:sz="6" w:space="0" w:color="auto"/>
              <w:right w:val="single" w:sz="6" w:space="0" w:color="auto"/>
            </w:tcBorders>
          </w:tcPr>
          <w:p w14:paraId="1C76E750" w14:textId="0C16720D" w:rsidR="007601D6" w:rsidRPr="00DF74F9" w:rsidRDefault="007601D6" w:rsidP="00237300">
            <w:pPr>
              <w:autoSpaceDE w:val="0"/>
              <w:autoSpaceDN w:val="0"/>
              <w:adjustRightInd w:val="0"/>
              <w:rPr>
                <w:b/>
              </w:rPr>
            </w:pPr>
            <w:r w:rsidRPr="00DF74F9">
              <w:rPr>
                <w:b/>
              </w:rPr>
              <w:t xml:space="preserve">Review </w:t>
            </w:r>
            <w:r w:rsidR="00D279B3" w:rsidRPr="00DF74F9">
              <w:rPr>
                <w:b/>
              </w:rPr>
              <w:t xml:space="preserve">provider documentation </w:t>
            </w:r>
            <w:r w:rsidRPr="00DF74F9">
              <w:rPr>
                <w:b/>
              </w:rPr>
              <w:t>related to the</w:t>
            </w:r>
            <w:r w:rsidR="00D279B3" w:rsidRPr="00DF74F9">
              <w:rPr>
                <w:b/>
              </w:rPr>
              <w:t xml:space="preserve"> HIV test results on ABHIVDT to determine if HIV was </w:t>
            </w:r>
            <w:r w:rsidRPr="00DF74F9">
              <w:rPr>
                <w:b/>
              </w:rPr>
              <w:t>a new diagnosis</w:t>
            </w:r>
            <w:r w:rsidR="00D279B3" w:rsidRPr="00DF74F9">
              <w:rPr>
                <w:b/>
              </w:rPr>
              <w:t xml:space="preserve"> for this patient. </w:t>
            </w:r>
          </w:p>
          <w:p w14:paraId="542207BB" w14:textId="561E9C32" w:rsidR="007601D6" w:rsidRPr="00DF74F9" w:rsidRDefault="007601D6" w:rsidP="00BC0E35">
            <w:pPr>
              <w:autoSpaceDE w:val="0"/>
              <w:autoSpaceDN w:val="0"/>
              <w:adjustRightInd w:val="0"/>
            </w:pPr>
            <w:r w:rsidRPr="00DF74F9">
              <w:t>For example, physician notes, “HIV confirmatory test positive. Previous testing results were negative</w:t>
            </w:r>
            <w:r w:rsidR="00237300" w:rsidRPr="00DF74F9">
              <w:t>;</w:t>
            </w:r>
            <w:r w:rsidRPr="00DF74F9">
              <w:t>” select value 1.</w:t>
            </w:r>
          </w:p>
          <w:p w14:paraId="43866F52" w14:textId="77777777" w:rsidR="00D279B3" w:rsidRPr="00DF74F9" w:rsidRDefault="00D279B3" w:rsidP="00AD126F">
            <w:pPr>
              <w:autoSpaceDE w:val="0"/>
              <w:autoSpaceDN w:val="0"/>
              <w:adjustRightInd w:val="0"/>
            </w:pPr>
            <w:r w:rsidRPr="00DF74F9">
              <w:t xml:space="preserve">If </w:t>
            </w:r>
            <w:r w:rsidR="007601D6" w:rsidRPr="00DF74F9">
              <w:t xml:space="preserve">provider documentation indicates the patient has a history of </w:t>
            </w:r>
            <w:r w:rsidRPr="00DF74F9">
              <w:t>long standing HIV diagnosis</w:t>
            </w:r>
            <w:r w:rsidR="007601D6" w:rsidRPr="00DF74F9">
              <w:t>, select value 2</w:t>
            </w:r>
            <w:r w:rsidRPr="00DF74F9">
              <w:t xml:space="preserve">. </w:t>
            </w:r>
          </w:p>
          <w:p w14:paraId="522EB4C9" w14:textId="0342EE4E" w:rsidR="00AA7BA2" w:rsidRPr="00DF74F9" w:rsidRDefault="00AA7BA2" w:rsidP="00266AE1">
            <w:pPr>
              <w:autoSpaceDE w:val="0"/>
              <w:autoSpaceDN w:val="0"/>
              <w:adjustRightInd w:val="0"/>
              <w:rPr>
                <w:rStyle w:val="e24kjd"/>
                <w:bCs/>
                <w:color w:val="222222"/>
              </w:rPr>
            </w:pPr>
            <w:r w:rsidRPr="00DF74F9">
              <w:rPr>
                <w:rStyle w:val="e24kjd"/>
                <w:bCs/>
              </w:rPr>
              <w:t xml:space="preserve">If there is no provider documentation indicating when the HIV diagnosis was made, select value </w:t>
            </w:r>
            <w:r w:rsidR="00BB28C0" w:rsidRPr="00DF74F9">
              <w:rPr>
                <w:rStyle w:val="e24kjd"/>
                <w:bCs/>
              </w:rPr>
              <w:t>99.</w:t>
            </w:r>
          </w:p>
        </w:tc>
      </w:tr>
      <w:tr w:rsidR="00AF57A7" w:rsidRPr="00DF74F9" w14:paraId="2B712B62" w14:textId="77777777" w:rsidTr="00201BF8">
        <w:tc>
          <w:tcPr>
            <w:tcW w:w="712" w:type="dxa"/>
          </w:tcPr>
          <w:p w14:paraId="2A6B87EB" w14:textId="19B7ACBB" w:rsidR="00AF57A7" w:rsidRPr="00DF74F9" w:rsidRDefault="009D1941" w:rsidP="00AF57A7">
            <w:pPr>
              <w:jc w:val="center"/>
              <w:rPr>
                <w:sz w:val="22"/>
                <w:szCs w:val="22"/>
              </w:rPr>
            </w:pPr>
            <w:r w:rsidRPr="00DF74F9">
              <w:rPr>
                <w:sz w:val="22"/>
                <w:szCs w:val="22"/>
              </w:rPr>
              <w:t>63</w:t>
            </w:r>
          </w:p>
        </w:tc>
        <w:tc>
          <w:tcPr>
            <w:tcW w:w="1305" w:type="dxa"/>
          </w:tcPr>
          <w:p w14:paraId="7A4A1790" w14:textId="7FDC4D54" w:rsidR="00AF57A7" w:rsidRPr="00DF74F9" w:rsidRDefault="00AF57A7" w:rsidP="00AF57A7">
            <w:pPr>
              <w:jc w:val="center"/>
            </w:pPr>
            <w:r w:rsidRPr="00DF74F9">
              <w:t>nonvahiv</w:t>
            </w:r>
          </w:p>
        </w:tc>
        <w:tc>
          <w:tcPr>
            <w:tcW w:w="4300" w:type="dxa"/>
          </w:tcPr>
          <w:p w14:paraId="0776DD50" w14:textId="39BF7174" w:rsidR="00AF57A7" w:rsidRPr="00DF74F9" w:rsidRDefault="00AF57A7" w:rsidP="00AF57A7">
            <w:pPr>
              <w:rPr>
                <w:sz w:val="22"/>
              </w:rPr>
            </w:pPr>
            <w:r w:rsidRPr="00DF74F9">
              <w:rPr>
                <w:sz w:val="22"/>
              </w:rPr>
              <w:t>Is there documentation that the human immunodeficiency (HIV) test was performed outside of VHA?</w:t>
            </w:r>
          </w:p>
          <w:p w14:paraId="7614EC0C" w14:textId="77777777" w:rsidR="00AF57A7" w:rsidRPr="00DF74F9" w:rsidRDefault="00AF57A7" w:rsidP="00AF57A7">
            <w:pPr>
              <w:rPr>
                <w:sz w:val="22"/>
              </w:rPr>
            </w:pPr>
            <w:r w:rsidRPr="00DF74F9">
              <w:rPr>
                <w:sz w:val="22"/>
              </w:rPr>
              <w:t>1.  Yes</w:t>
            </w:r>
          </w:p>
          <w:p w14:paraId="1BB08C16" w14:textId="77777777" w:rsidR="00AF57A7" w:rsidRPr="00DF74F9" w:rsidRDefault="00AF57A7" w:rsidP="00AF57A7">
            <w:r w:rsidRPr="00DF74F9">
              <w:rPr>
                <w:sz w:val="22"/>
              </w:rPr>
              <w:t>2.  No</w:t>
            </w:r>
          </w:p>
        </w:tc>
        <w:tc>
          <w:tcPr>
            <w:tcW w:w="2152" w:type="dxa"/>
          </w:tcPr>
          <w:p w14:paraId="5EFAE80E" w14:textId="77777777" w:rsidR="00AF57A7" w:rsidRPr="00DF74F9" w:rsidRDefault="00AF57A7" w:rsidP="00AF57A7">
            <w:pPr>
              <w:jc w:val="center"/>
            </w:pPr>
            <w:r w:rsidRPr="00DF74F9">
              <w:t>1,2</w:t>
            </w:r>
          </w:p>
          <w:p w14:paraId="5AA5468A" w14:textId="15F0B8F3" w:rsidR="00AF57A7" w:rsidRPr="00DF74F9" w:rsidRDefault="00AF57A7" w:rsidP="00201BF8">
            <w:pPr>
              <w:jc w:val="center"/>
            </w:pPr>
            <w:r w:rsidRPr="00DF74F9">
              <w:rPr>
                <w:b/>
              </w:rPr>
              <w:t xml:space="preserve">If 1, go to </w:t>
            </w:r>
            <w:r w:rsidR="009D3F3C" w:rsidRPr="00DF74F9">
              <w:rPr>
                <w:b/>
              </w:rPr>
              <w:t>e</w:t>
            </w:r>
            <w:r w:rsidR="00201BF8" w:rsidRPr="00DF74F9">
              <w:rPr>
                <w:b/>
              </w:rPr>
              <w:t>n</w:t>
            </w:r>
            <w:r w:rsidR="009D3F3C" w:rsidRPr="00DF74F9">
              <w:rPr>
                <w:b/>
              </w:rPr>
              <w:t>d</w:t>
            </w:r>
          </w:p>
        </w:tc>
        <w:tc>
          <w:tcPr>
            <w:tcW w:w="5921" w:type="dxa"/>
          </w:tcPr>
          <w:p w14:paraId="118FF3BA" w14:textId="17D7F4F0" w:rsidR="00AF57A7" w:rsidRPr="00DF74F9" w:rsidRDefault="00AF57A7" w:rsidP="00AF57A7">
            <w:pPr>
              <w:rPr>
                <w:b/>
              </w:rPr>
            </w:pPr>
            <w:r w:rsidRPr="00DF74F9">
              <w:rPr>
                <w:b/>
              </w:rPr>
              <w:t xml:space="preserve">A HIV test performed outside VHA, fee basis, may be determined by checking to see if HIV was ordered by and consult placed by VHA. </w:t>
            </w:r>
          </w:p>
          <w:p w14:paraId="5A85E702" w14:textId="4926D226" w:rsidR="00AF57A7" w:rsidRPr="00DF74F9" w:rsidRDefault="00AF57A7" w:rsidP="00AF57A7">
            <w:r w:rsidRPr="00DF74F9">
              <w:t>If the HIV was ordered by VHA and performed outside VHA, enter 1.</w:t>
            </w:r>
          </w:p>
          <w:p w14:paraId="5DFC19A8" w14:textId="666EFBC9" w:rsidR="00AF57A7" w:rsidRPr="00DF74F9" w:rsidRDefault="00AF57A7" w:rsidP="00AF57A7">
            <w:pPr>
              <w:rPr>
                <w:b/>
              </w:rPr>
            </w:pPr>
            <w:r w:rsidRPr="00DF74F9">
              <w:t>HIV test performed in private sector, not fee basis, includes documentation the HIV was performed outside VHA such as patient self-report documented by VHA staff or outside HIV report without evidence it was ordered by VHA.</w:t>
            </w:r>
          </w:p>
        </w:tc>
      </w:tr>
      <w:tr w:rsidR="00AF57A7" w:rsidRPr="00DF74F9" w14:paraId="0CAD1F35" w14:textId="77777777" w:rsidTr="00201BF8">
        <w:tc>
          <w:tcPr>
            <w:tcW w:w="712" w:type="dxa"/>
          </w:tcPr>
          <w:p w14:paraId="62457B60" w14:textId="13B80EBA" w:rsidR="00AF57A7" w:rsidRPr="00DF74F9" w:rsidRDefault="00AF57A7" w:rsidP="009D3F3C">
            <w:pPr>
              <w:jc w:val="center"/>
              <w:rPr>
                <w:sz w:val="22"/>
                <w:szCs w:val="22"/>
              </w:rPr>
            </w:pPr>
            <w:r w:rsidRPr="00DF74F9">
              <w:rPr>
                <w:sz w:val="22"/>
                <w:szCs w:val="22"/>
              </w:rPr>
              <w:br w:type="page"/>
            </w:r>
            <w:r w:rsidR="009D1941" w:rsidRPr="00DF74F9">
              <w:rPr>
                <w:sz w:val="22"/>
                <w:szCs w:val="22"/>
              </w:rPr>
              <w:t>64</w:t>
            </w:r>
          </w:p>
        </w:tc>
        <w:tc>
          <w:tcPr>
            <w:tcW w:w="1305" w:type="dxa"/>
          </w:tcPr>
          <w:p w14:paraId="1E9AED97" w14:textId="27F97BBB" w:rsidR="00AF57A7" w:rsidRPr="00DF74F9" w:rsidRDefault="00AF57A7" w:rsidP="00AF57A7">
            <w:pPr>
              <w:jc w:val="center"/>
            </w:pPr>
            <w:r w:rsidRPr="00DF74F9">
              <w:t>admabhiv</w:t>
            </w:r>
          </w:p>
        </w:tc>
        <w:tc>
          <w:tcPr>
            <w:tcW w:w="4300" w:type="dxa"/>
          </w:tcPr>
          <w:p w14:paraId="389979EC" w14:textId="34CC38FA" w:rsidR="00AF57A7" w:rsidRPr="00DF74F9" w:rsidRDefault="00AF57A7" w:rsidP="00AF57A7">
            <w:pPr>
              <w:rPr>
                <w:sz w:val="22"/>
              </w:rPr>
            </w:pPr>
            <w:r w:rsidRPr="00DF74F9">
              <w:rPr>
                <w:sz w:val="22"/>
              </w:rPr>
              <w:t xml:space="preserve">During the timeframe from (computer display abhivdt to abhivdt +7 days), was the patient admitted to an inpatient setting? </w:t>
            </w:r>
          </w:p>
          <w:p w14:paraId="72E711D2" w14:textId="77777777" w:rsidR="00AF57A7" w:rsidRPr="00DF74F9" w:rsidRDefault="00AF57A7" w:rsidP="00AF57A7">
            <w:pPr>
              <w:rPr>
                <w:sz w:val="22"/>
              </w:rPr>
            </w:pPr>
            <w:r w:rsidRPr="00DF74F9">
              <w:rPr>
                <w:sz w:val="22"/>
              </w:rPr>
              <w:t>1. Yes</w:t>
            </w:r>
          </w:p>
          <w:p w14:paraId="25A3A33F" w14:textId="77777777" w:rsidR="00AF57A7" w:rsidRPr="00DF74F9" w:rsidRDefault="00AF57A7" w:rsidP="00AF57A7">
            <w:pPr>
              <w:rPr>
                <w:sz w:val="22"/>
              </w:rPr>
            </w:pPr>
            <w:r w:rsidRPr="00DF74F9">
              <w:rPr>
                <w:sz w:val="22"/>
              </w:rPr>
              <w:t>2. No</w:t>
            </w:r>
          </w:p>
        </w:tc>
        <w:tc>
          <w:tcPr>
            <w:tcW w:w="2152" w:type="dxa"/>
          </w:tcPr>
          <w:p w14:paraId="11BA6867" w14:textId="77777777" w:rsidR="00AF57A7" w:rsidRPr="00DF74F9" w:rsidRDefault="00AF57A7" w:rsidP="00AF57A7">
            <w:pPr>
              <w:jc w:val="center"/>
            </w:pPr>
            <w:r w:rsidRPr="00DF74F9">
              <w:t>1,2</w:t>
            </w:r>
          </w:p>
          <w:p w14:paraId="3743F9F5" w14:textId="7F519BFE" w:rsidR="00AF57A7" w:rsidRPr="00DF74F9" w:rsidRDefault="00AF57A7" w:rsidP="00AF57A7">
            <w:pPr>
              <w:jc w:val="center"/>
              <w:rPr>
                <w:b/>
              </w:rPr>
            </w:pPr>
            <w:r w:rsidRPr="00DF74F9">
              <w:rPr>
                <w:b/>
              </w:rPr>
              <w:t xml:space="preserve">If 1, go to </w:t>
            </w:r>
            <w:r w:rsidR="009D3F3C" w:rsidRPr="00DF74F9">
              <w:rPr>
                <w:b/>
              </w:rPr>
              <w:t>end</w:t>
            </w:r>
          </w:p>
          <w:p w14:paraId="45D8EADE" w14:textId="77777777" w:rsidR="00AF57A7" w:rsidRPr="00DF74F9" w:rsidRDefault="00AF57A7" w:rsidP="00AF57A7">
            <w:pPr>
              <w:jc w:val="center"/>
            </w:pPr>
          </w:p>
        </w:tc>
        <w:tc>
          <w:tcPr>
            <w:tcW w:w="5921" w:type="dxa"/>
          </w:tcPr>
          <w:p w14:paraId="2DB72FB3" w14:textId="77777777" w:rsidR="00AF57A7" w:rsidRPr="00DF74F9" w:rsidRDefault="00AF57A7" w:rsidP="00AF57A7">
            <w:pPr>
              <w:pStyle w:val="NoSpacing"/>
              <w:rPr>
                <w:b/>
              </w:rPr>
            </w:pPr>
            <w:r w:rsidRPr="00DF74F9">
              <w:rPr>
                <w:b/>
              </w:rPr>
              <w:t xml:space="preserve">The intent is to determine if the patient was admitted to inpatient care at a community (non-VA) or VA facility during the specified timeframe.  </w:t>
            </w:r>
          </w:p>
          <w:p w14:paraId="67ADB2D4" w14:textId="77777777" w:rsidR="00AF57A7" w:rsidRPr="00DF74F9" w:rsidRDefault="00AF57A7" w:rsidP="00AF57A7">
            <w:pPr>
              <w:pStyle w:val="NoSpacing"/>
            </w:pPr>
            <w:r w:rsidRPr="00DF74F9">
              <w:rPr>
                <w:b/>
              </w:rPr>
              <w:t xml:space="preserve">Inpatient admission includes: </w:t>
            </w:r>
            <w:r w:rsidRPr="00DF74F9">
              <w:t xml:space="preserve"> acute care admission, community living center (CLC), inpatient hospice, inpatient rehab, observation stay, other skilled care</w:t>
            </w:r>
          </w:p>
          <w:p w14:paraId="0DB24FD4" w14:textId="77777777" w:rsidR="00AF57A7" w:rsidRPr="00DF74F9" w:rsidRDefault="00AF57A7" w:rsidP="00AF57A7">
            <w:pPr>
              <w:rPr>
                <w:b/>
              </w:rPr>
            </w:pPr>
            <w:r w:rsidRPr="00DF74F9">
              <w:rPr>
                <w:b/>
              </w:rPr>
              <w:t>Suggested data sources:</w:t>
            </w:r>
            <w:r w:rsidRPr="00DF74F9">
              <w:t xml:space="preserve"> admission notes, CLC notes, discharge summary, EADT, ED record, non-VA care coordination notes, scanned notes, social worker notes</w:t>
            </w:r>
          </w:p>
        </w:tc>
      </w:tr>
      <w:tr w:rsidR="00A862E4" w:rsidRPr="00DF74F9" w14:paraId="3B2A06B6" w14:textId="77777777" w:rsidTr="00201BF8">
        <w:tc>
          <w:tcPr>
            <w:tcW w:w="712" w:type="dxa"/>
          </w:tcPr>
          <w:p w14:paraId="6892E7A7" w14:textId="409AEC87" w:rsidR="00A862E4" w:rsidRPr="00DF74F9" w:rsidRDefault="00A65B5E" w:rsidP="009D3F3C">
            <w:pPr>
              <w:jc w:val="center"/>
              <w:rPr>
                <w:sz w:val="22"/>
                <w:szCs w:val="22"/>
              </w:rPr>
            </w:pPr>
            <w:r w:rsidRPr="00DF74F9">
              <w:br w:type="page"/>
            </w:r>
            <w:r w:rsidR="00A862E4" w:rsidRPr="00DF74F9">
              <w:br w:type="page"/>
            </w:r>
            <w:r w:rsidR="00A862E4" w:rsidRPr="00DF74F9">
              <w:rPr>
                <w:sz w:val="22"/>
                <w:szCs w:val="22"/>
              </w:rPr>
              <w:br w:type="page"/>
            </w:r>
            <w:r w:rsidR="009D1941" w:rsidRPr="00DF74F9">
              <w:rPr>
                <w:sz w:val="22"/>
                <w:szCs w:val="22"/>
              </w:rPr>
              <w:t>65</w:t>
            </w:r>
          </w:p>
        </w:tc>
        <w:tc>
          <w:tcPr>
            <w:tcW w:w="1305" w:type="dxa"/>
          </w:tcPr>
          <w:p w14:paraId="66CDE2BC" w14:textId="7090C31D" w:rsidR="00A862E4" w:rsidRPr="00DF74F9" w:rsidRDefault="00FA521A" w:rsidP="000A01F6">
            <w:pPr>
              <w:jc w:val="center"/>
            </w:pPr>
            <w:r w:rsidRPr="00DF74F9">
              <w:t>hiv</w:t>
            </w:r>
            <w:r w:rsidR="00A862E4" w:rsidRPr="00DF74F9">
              <w:t>noact</w:t>
            </w:r>
          </w:p>
        </w:tc>
        <w:tc>
          <w:tcPr>
            <w:tcW w:w="4300" w:type="dxa"/>
          </w:tcPr>
          <w:p w14:paraId="038023D0" w14:textId="3DB517FC" w:rsidR="00A862E4" w:rsidRPr="00DF74F9" w:rsidRDefault="00A862E4" w:rsidP="000A01F6">
            <w:pPr>
              <w:rPr>
                <w:sz w:val="22"/>
              </w:rPr>
            </w:pPr>
            <w:r w:rsidRPr="00DF74F9">
              <w:rPr>
                <w:sz w:val="22"/>
              </w:rPr>
              <w:t>During the timeframe from (computer display ab</w:t>
            </w:r>
            <w:r w:rsidR="00FA521A" w:rsidRPr="00DF74F9">
              <w:rPr>
                <w:sz w:val="22"/>
              </w:rPr>
              <w:t>hiv</w:t>
            </w:r>
            <w:r w:rsidRPr="00DF74F9">
              <w:rPr>
                <w:sz w:val="22"/>
              </w:rPr>
              <w:t>dt to ab</w:t>
            </w:r>
            <w:r w:rsidR="00FA521A" w:rsidRPr="00DF74F9">
              <w:rPr>
                <w:sz w:val="22"/>
              </w:rPr>
              <w:t>hiv</w:t>
            </w:r>
            <w:r w:rsidRPr="00DF74F9">
              <w:rPr>
                <w:sz w:val="22"/>
              </w:rPr>
              <w:t xml:space="preserve">dt + 7 days), did the ordering provider document the abnormal </w:t>
            </w:r>
            <w:r w:rsidR="00D825FF" w:rsidRPr="00DF74F9">
              <w:rPr>
                <w:sz w:val="22"/>
              </w:rPr>
              <w:t>HIV</w:t>
            </w:r>
            <w:r w:rsidRPr="00DF74F9">
              <w:rPr>
                <w:sz w:val="22"/>
              </w:rPr>
              <w:t xml:space="preserve"> result did </w:t>
            </w:r>
            <w:r w:rsidRPr="00DF74F9">
              <w:rPr>
                <w:sz w:val="22"/>
                <w:u w:val="single"/>
              </w:rPr>
              <w:t>not</w:t>
            </w:r>
            <w:r w:rsidRPr="00DF74F9">
              <w:rPr>
                <w:sz w:val="22"/>
              </w:rPr>
              <w:t xml:space="preserve"> require action? </w:t>
            </w:r>
          </w:p>
          <w:p w14:paraId="65EA8A0C" w14:textId="77777777" w:rsidR="00A862E4" w:rsidRPr="00DF74F9" w:rsidRDefault="00A862E4" w:rsidP="00FA521A">
            <w:pPr>
              <w:pStyle w:val="ListParagraph"/>
              <w:numPr>
                <w:ilvl w:val="0"/>
                <w:numId w:val="16"/>
              </w:numPr>
              <w:rPr>
                <w:sz w:val="22"/>
                <w:szCs w:val="22"/>
              </w:rPr>
            </w:pPr>
            <w:r w:rsidRPr="00DF74F9">
              <w:rPr>
                <w:sz w:val="22"/>
                <w:szCs w:val="22"/>
              </w:rPr>
              <w:t>Yes</w:t>
            </w:r>
          </w:p>
          <w:p w14:paraId="71BEE3FE" w14:textId="77777777" w:rsidR="00A862E4" w:rsidRPr="00DF74F9" w:rsidRDefault="00A862E4" w:rsidP="00FA521A">
            <w:pPr>
              <w:pStyle w:val="ListParagraph"/>
              <w:numPr>
                <w:ilvl w:val="0"/>
                <w:numId w:val="16"/>
              </w:numPr>
            </w:pPr>
            <w:r w:rsidRPr="00DF74F9">
              <w:rPr>
                <w:sz w:val="22"/>
                <w:szCs w:val="22"/>
              </w:rPr>
              <w:t>No</w:t>
            </w:r>
          </w:p>
        </w:tc>
        <w:tc>
          <w:tcPr>
            <w:tcW w:w="2152" w:type="dxa"/>
          </w:tcPr>
          <w:p w14:paraId="530BDD48" w14:textId="77777777" w:rsidR="00A862E4" w:rsidRPr="00DF74F9" w:rsidRDefault="00A862E4" w:rsidP="000A01F6">
            <w:pPr>
              <w:jc w:val="center"/>
            </w:pPr>
            <w:r w:rsidRPr="00DF74F9">
              <w:t>1,2</w:t>
            </w:r>
          </w:p>
          <w:p w14:paraId="433D8E38" w14:textId="4602673B" w:rsidR="00A65B5E" w:rsidRPr="00DF74F9" w:rsidRDefault="00A65B5E" w:rsidP="000A01F6">
            <w:pPr>
              <w:jc w:val="center"/>
              <w:rPr>
                <w:b/>
              </w:rPr>
            </w:pPr>
            <w:r w:rsidRPr="00DF74F9">
              <w:rPr>
                <w:b/>
              </w:rPr>
              <w:t>If 1, go to end</w:t>
            </w:r>
          </w:p>
        </w:tc>
        <w:tc>
          <w:tcPr>
            <w:tcW w:w="5921" w:type="dxa"/>
          </w:tcPr>
          <w:p w14:paraId="2B85D96E" w14:textId="1785A508" w:rsidR="00A862E4" w:rsidRPr="00DF74F9" w:rsidRDefault="00A862E4" w:rsidP="000A01F6">
            <w:pPr>
              <w:rPr>
                <w:b/>
              </w:rPr>
            </w:pPr>
            <w:r w:rsidRPr="00DF74F9">
              <w:rPr>
                <w:b/>
              </w:rPr>
              <w:t xml:space="preserve">In order to answer this question, it is necessary to determine the VHA provider that ordered the most recent </w:t>
            </w:r>
            <w:r w:rsidR="00D825FF" w:rsidRPr="00DF74F9">
              <w:rPr>
                <w:b/>
              </w:rPr>
              <w:t>HIV</w:t>
            </w:r>
            <w:r w:rsidRPr="00DF74F9">
              <w:rPr>
                <w:b/>
              </w:rPr>
              <w:t xml:space="preserve"> test entered in AB</w:t>
            </w:r>
            <w:r w:rsidR="00D825FF" w:rsidRPr="00DF74F9">
              <w:rPr>
                <w:b/>
              </w:rPr>
              <w:t>HIV</w:t>
            </w:r>
            <w:r w:rsidRPr="00DF74F9">
              <w:rPr>
                <w:b/>
              </w:rPr>
              <w:t xml:space="preserve">DT.  </w:t>
            </w:r>
          </w:p>
          <w:p w14:paraId="48F317B1" w14:textId="77777777" w:rsidR="00A862E4" w:rsidRPr="00DF74F9" w:rsidRDefault="00A862E4" w:rsidP="000A01F6">
            <w:r w:rsidRPr="00DF74F9">
              <w:rPr>
                <w:b/>
              </w:rPr>
              <w:t xml:space="preserve">Ordering provider = </w:t>
            </w:r>
            <w:r w:rsidRPr="00DF74F9">
              <w:t xml:space="preserve">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30E0CD20" w14:textId="2E867D9C" w:rsidR="00A862E4" w:rsidRPr="00DF74F9" w:rsidRDefault="00A862E4" w:rsidP="000A01F6">
            <w:pPr>
              <w:pStyle w:val="NoSpacing"/>
              <w:rPr>
                <w:b/>
              </w:rPr>
            </w:pPr>
            <w:r w:rsidRPr="00DF74F9">
              <w:rPr>
                <w:b/>
              </w:rPr>
              <w:t xml:space="preserve">The documented reason for an abnormal </w:t>
            </w:r>
            <w:r w:rsidR="00D825FF" w:rsidRPr="00DF74F9">
              <w:rPr>
                <w:b/>
              </w:rPr>
              <w:t>HIV</w:t>
            </w:r>
            <w:r w:rsidRPr="00DF74F9">
              <w:rPr>
                <w:b/>
              </w:rPr>
              <w:t xml:space="preserve"> result not requiring action must be specific to the </w:t>
            </w:r>
            <w:r w:rsidR="00D825FF" w:rsidRPr="00DF74F9">
              <w:rPr>
                <w:b/>
              </w:rPr>
              <w:t>HIV</w:t>
            </w:r>
            <w:r w:rsidRPr="00DF74F9">
              <w:rPr>
                <w:b/>
              </w:rPr>
              <w:t xml:space="preserve">. </w:t>
            </w:r>
          </w:p>
        </w:tc>
      </w:tr>
    </w:tbl>
    <w:p w14:paraId="1540288E" w14:textId="77777777" w:rsidR="00964DE3" w:rsidRPr="00DF74F9" w:rsidRDefault="00964DE3">
      <w:r w:rsidRPr="00DF74F9">
        <w:br w:type="page"/>
      </w:r>
    </w:p>
    <w:tbl>
      <w:tblPr>
        <w:tblStyle w:val="TableGrid"/>
        <w:tblW w:w="0" w:type="auto"/>
        <w:tblLook w:val="04A0" w:firstRow="1" w:lastRow="0" w:firstColumn="1" w:lastColumn="0" w:noHBand="0" w:noVBand="1"/>
      </w:tblPr>
      <w:tblGrid>
        <w:gridCol w:w="712"/>
        <w:gridCol w:w="1305"/>
        <w:gridCol w:w="4300"/>
        <w:gridCol w:w="2152"/>
        <w:gridCol w:w="5921"/>
      </w:tblGrid>
      <w:tr w:rsidR="00A862E4" w:rsidRPr="00DF74F9" w14:paraId="35C2D9FF" w14:textId="77777777" w:rsidTr="00FA521A">
        <w:tc>
          <w:tcPr>
            <w:tcW w:w="712" w:type="dxa"/>
          </w:tcPr>
          <w:p w14:paraId="595DB643" w14:textId="22A52DB1" w:rsidR="00A862E4" w:rsidRPr="00DF74F9" w:rsidRDefault="009D1941" w:rsidP="000A01F6">
            <w:pPr>
              <w:jc w:val="center"/>
              <w:rPr>
                <w:sz w:val="22"/>
                <w:szCs w:val="22"/>
              </w:rPr>
            </w:pPr>
            <w:r w:rsidRPr="00DF74F9">
              <w:rPr>
                <w:sz w:val="22"/>
                <w:szCs w:val="22"/>
              </w:rPr>
              <w:lastRenderedPageBreak/>
              <w:t>66</w:t>
            </w:r>
          </w:p>
        </w:tc>
        <w:tc>
          <w:tcPr>
            <w:tcW w:w="1305" w:type="dxa"/>
          </w:tcPr>
          <w:p w14:paraId="7B260134" w14:textId="366A2081" w:rsidR="00A862E4" w:rsidRPr="00DF74F9" w:rsidRDefault="00A862E4" w:rsidP="00FA521A">
            <w:pPr>
              <w:jc w:val="center"/>
            </w:pPr>
            <w:r w:rsidRPr="00DF74F9">
              <w:t>ab</w:t>
            </w:r>
            <w:r w:rsidR="00FA521A" w:rsidRPr="00DF74F9">
              <w:t>hiv</w:t>
            </w:r>
            <w:r w:rsidRPr="00DF74F9">
              <w:t>com</w:t>
            </w:r>
          </w:p>
        </w:tc>
        <w:tc>
          <w:tcPr>
            <w:tcW w:w="4300" w:type="dxa"/>
          </w:tcPr>
          <w:p w14:paraId="7C091210" w14:textId="2932EA2A" w:rsidR="00A862E4" w:rsidRPr="00DF74F9" w:rsidRDefault="00A862E4" w:rsidP="000A01F6">
            <w:pPr>
              <w:rPr>
                <w:sz w:val="22"/>
              </w:rPr>
            </w:pPr>
            <w:r w:rsidRPr="00DF74F9">
              <w:rPr>
                <w:sz w:val="22"/>
              </w:rPr>
              <w:t>During the timeframe from (computer display ab</w:t>
            </w:r>
            <w:r w:rsidR="00964DE3" w:rsidRPr="00DF74F9">
              <w:rPr>
                <w:sz w:val="22"/>
              </w:rPr>
              <w:t>hiv</w:t>
            </w:r>
            <w:r w:rsidRPr="00DF74F9">
              <w:rPr>
                <w:sz w:val="22"/>
              </w:rPr>
              <w:t>dt to ab</w:t>
            </w:r>
            <w:r w:rsidR="00964DE3" w:rsidRPr="00DF74F9">
              <w:rPr>
                <w:sz w:val="22"/>
              </w:rPr>
              <w:t>hiv</w:t>
            </w:r>
            <w:r w:rsidRPr="00DF74F9">
              <w:rPr>
                <w:sz w:val="22"/>
              </w:rPr>
              <w:t xml:space="preserve">dt + 30 days), was the abnormal </w:t>
            </w:r>
            <w:r w:rsidR="00D825FF" w:rsidRPr="00DF74F9">
              <w:rPr>
                <w:sz w:val="22"/>
              </w:rPr>
              <w:t>HIV</w:t>
            </w:r>
            <w:r w:rsidRPr="00DF74F9">
              <w:rPr>
                <w:sz w:val="22"/>
              </w:rPr>
              <w:t xml:space="preserve"> result communicated to the patient by one of the following methods? </w:t>
            </w:r>
          </w:p>
          <w:p w14:paraId="0306D87E" w14:textId="77777777" w:rsidR="00A862E4" w:rsidRPr="00DF74F9" w:rsidRDefault="00A862E4" w:rsidP="000A01F6">
            <w:pPr>
              <w:pStyle w:val="ListParagraph"/>
              <w:numPr>
                <w:ilvl w:val="0"/>
                <w:numId w:val="2"/>
              </w:numPr>
              <w:rPr>
                <w:b/>
                <w:sz w:val="22"/>
                <w:szCs w:val="22"/>
              </w:rPr>
            </w:pPr>
            <w:r w:rsidRPr="00DF74F9">
              <w:rPr>
                <w:sz w:val="22"/>
                <w:szCs w:val="22"/>
              </w:rPr>
              <w:t xml:space="preserve">Face to face encounter – </w:t>
            </w:r>
            <w:r w:rsidRPr="00DF74F9">
              <w:rPr>
                <w:b/>
                <w:sz w:val="22"/>
                <w:szCs w:val="22"/>
              </w:rPr>
              <w:t>Documentation of discussion of results within patient visit in the progress note is required.</w:t>
            </w:r>
            <w:r w:rsidRPr="00DF74F9">
              <w:rPr>
                <w:b/>
                <w:sz w:val="22"/>
                <w:szCs w:val="22"/>
                <w:u w:val="single"/>
              </w:rPr>
              <w:t xml:space="preserve">  </w:t>
            </w:r>
          </w:p>
          <w:p w14:paraId="38AC03CF" w14:textId="77777777" w:rsidR="00A862E4" w:rsidRPr="00DF74F9" w:rsidRDefault="00A862E4" w:rsidP="000A01F6">
            <w:pPr>
              <w:pStyle w:val="ListParagraph"/>
              <w:numPr>
                <w:ilvl w:val="0"/>
                <w:numId w:val="2"/>
              </w:numPr>
              <w:rPr>
                <w:sz w:val="22"/>
                <w:szCs w:val="22"/>
              </w:rPr>
            </w:pPr>
            <w:r w:rsidRPr="00DF74F9">
              <w:rPr>
                <w:sz w:val="22"/>
                <w:szCs w:val="22"/>
              </w:rPr>
              <w:t xml:space="preserve">Clinical Video Telehealth (CVT) refers to real time clinic based video encounter between the patient and provider.  </w:t>
            </w:r>
            <w:r w:rsidRPr="00DF74F9">
              <w:rPr>
                <w:b/>
                <w:sz w:val="22"/>
                <w:szCs w:val="22"/>
              </w:rPr>
              <w:t>Documentation of discussion of results within the CVT encounter in the progress note is required.</w:t>
            </w:r>
            <w:r w:rsidRPr="00DF74F9">
              <w:rPr>
                <w:b/>
                <w:sz w:val="22"/>
                <w:szCs w:val="22"/>
                <w:u w:val="single"/>
              </w:rPr>
              <w:t xml:space="preserve">  </w:t>
            </w:r>
          </w:p>
          <w:p w14:paraId="267B089E" w14:textId="77777777" w:rsidR="00AF49BB" w:rsidRPr="00AE07AD" w:rsidRDefault="00A862E4" w:rsidP="00AF49BB">
            <w:pPr>
              <w:pStyle w:val="ListParagraph"/>
              <w:numPr>
                <w:ilvl w:val="0"/>
                <w:numId w:val="5"/>
              </w:numPr>
              <w:rPr>
                <w:sz w:val="22"/>
                <w:szCs w:val="22"/>
              </w:rPr>
            </w:pPr>
            <w:r w:rsidRPr="00AE07AD">
              <w:rPr>
                <w:sz w:val="22"/>
                <w:szCs w:val="22"/>
              </w:rPr>
              <w:t>Telephone encounter</w:t>
            </w:r>
            <w:r w:rsidR="00AF49BB" w:rsidRPr="00AE07AD">
              <w:rPr>
                <w:sz w:val="22"/>
                <w:szCs w:val="22"/>
              </w:rPr>
              <w:t xml:space="preserve"> - </w:t>
            </w:r>
            <w:r w:rsidR="00AF49BB" w:rsidRPr="00AE07AD">
              <w:rPr>
                <w:b/>
                <w:sz w:val="22"/>
                <w:szCs w:val="22"/>
              </w:rPr>
              <w:t>Documentation of discussion of results within telephone visit note is required.</w:t>
            </w:r>
            <w:r w:rsidR="00AF49BB" w:rsidRPr="00AE07AD">
              <w:rPr>
                <w:sz w:val="22"/>
                <w:szCs w:val="22"/>
              </w:rPr>
              <w:t xml:space="preserve">  </w:t>
            </w:r>
          </w:p>
          <w:p w14:paraId="36CB2CE7" w14:textId="77777777" w:rsidR="00A862E4" w:rsidRPr="00DF74F9" w:rsidRDefault="00A862E4" w:rsidP="000A01F6">
            <w:pPr>
              <w:pStyle w:val="ListParagraph"/>
              <w:numPr>
                <w:ilvl w:val="0"/>
                <w:numId w:val="2"/>
              </w:numPr>
              <w:rPr>
                <w:sz w:val="22"/>
                <w:szCs w:val="22"/>
              </w:rPr>
            </w:pPr>
            <w:r w:rsidRPr="00DF74F9">
              <w:rPr>
                <w:sz w:val="22"/>
                <w:szCs w:val="22"/>
              </w:rPr>
              <w:t>Standard or certified letter – Certified letters are no longer required for abnormal results that require action.</w:t>
            </w:r>
          </w:p>
          <w:p w14:paraId="2B867C9A" w14:textId="77777777" w:rsidR="00A862E4" w:rsidRPr="00DF74F9" w:rsidRDefault="00A862E4" w:rsidP="000A01F6">
            <w:pPr>
              <w:pStyle w:val="ListParagraph"/>
              <w:numPr>
                <w:ilvl w:val="0"/>
                <w:numId w:val="2"/>
              </w:numPr>
              <w:rPr>
                <w:sz w:val="22"/>
                <w:szCs w:val="22"/>
              </w:rPr>
            </w:pPr>
            <w:r w:rsidRPr="00DF74F9">
              <w:rPr>
                <w:sz w:val="22"/>
                <w:szCs w:val="22"/>
              </w:rPr>
              <w:t>Secure messaging is a confidential message functionality of My HealtheVet similar to email between patient and provider for non-urgent matters.</w:t>
            </w:r>
          </w:p>
          <w:p w14:paraId="6166DBE3" w14:textId="77777777" w:rsidR="00A862E4" w:rsidRPr="00DF74F9" w:rsidRDefault="00A862E4" w:rsidP="000A01F6">
            <w:pPr>
              <w:rPr>
                <w:sz w:val="22"/>
              </w:rPr>
            </w:pPr>
          </w:p>
          <w:p w14:paraId="420E794B" w14:textId="77777777" w:rsidR="00A862E4" w:rsidRPr="00DF74F9" w:rsidRDefault="00A862E4" w:rsidP="000A01F6">
            <w:pPr>
              <w:rPr>
                <w:sz w:val="22"/>
              </w:rPr>
            </w:pPr>
            <w:r w:rsidRPr="00DF74F9">
              <w:rPr>
                <w:sz w:val="22"/>
              </w:rPr>
              <w:t>1.  Yes</w:t>
            </w:r>
          </w:p>
          <w:p w14:paraId="40500651" w14:textId="77777777" w:rsidR="00A862E4" w:rsidRPr="00DF74F9" w:rsidRDefault="00A862E4" w:rsidP="000A01F6">
            <w:pPr>
              <w:rPr>
                <w:sz w:val="22"/>
              </w:rPr>
            </w:pPr>
            <w:r w:rsidRPr="00DF74F9">
              <w:rPr>
                <w:sz w:val="22"/>
              </w:rPr>
              <w:t>2.  No</w:t>
            </w:r>
          </w:p>
          <w:p w14:paraId="590F239F" w14:textId="77777777" w:rsidR="00A862E4" w:rsidRPr="00DF74F9" w:rsidRDefault="00A862E4" w:rsidP="000A01F6">
            <w:pPr>
              <w:rPr>
                <w:sz w:val="22"/>
              </w:rPr>
            </w:pPr>
          </w:p>
        </w:tc>
        <w:tc>
          <w:tcPr>
            <w:tcW w:w="2152" w:type="dxa"/>
          </w:tcPr>
          <w:p w14:paraId="34D66E91" w14:textId="77777777" w:rsidR="00A862E4" w:rsidRPr="00DF74F9" w:rsidRDefault="00A862E4" w:rsidP="000A01F6">
            <w:pPr>
              <w:jc w:val="center"/>
            </w:pPr>
            <w:r w:rsidRPr="00DF74F9">
              <w:t>1,2</w:t>
            </w:r>
          </w:p>
          <w:p w14:paraId="215C886B" w14:textId="77777777" w:rsidR="00A862E4" w:rsidRPr="00DF74F9" w:rsidRDefault="00A862E4" w:rsidP="000A01F6">
            <w:pPr>
              <w:jc w:val="center"/>
            </w:pPr>
          </w:p>
          <w:p w14:paraId="75EA3F3E" w14:textId="3299103E" w:rsidR="00A862E4" w:rsidRPr="00DF74F9" w:rsidRDefault="00A862E4" w:rsidP="00FA521A">
            <w:pPr>
              <w:jc w:val="center"/>
              <w:rPr>
                <w:b/>
              </w:rPr>
            </w:pPr>
            <w:r w:rsidRPr="00DF74F9">
              <w:rPr>
                <w:b/>
              </w:rPr>
              <w:t xml:space="preserve">If 2, go to </w:t>
            </w:r>
            <w:r w:rsidR="00FA521A" w:rsidRPr="00DF74F9">
              <w:rPr>
                <w:b/>
              </w:rPr>
              <w:t>end</w:t>
            </w:r>
          </w:p>
        </w:tc>
        <w:tc>
          <w:tcPr>
            <w:tcW w:w="5921" w:type="dxa"/>
          </w:tcPr>
          <w:p w14:paraId="15DFFC57" w14:textId="14F6C18A" w:rsidR="00AF49BB" w:rsidRPr="00DF74F9" w:rsidRDefault="00A862E4" w:rsidP="000A01F6">
            <w:pPr>
              <w:rPr>
                <w:b/>
              </w:rPr>
            </w:pPr>
            <w:r w:rsidRPr="00DF74F9">
              <w:rPr>
                <w:b/>
              </w:rPr>
              <w:t xml:space="preserve">Communication of the abnormal </w:t>
            </w:r>
            <w:r w:rsidR="00D825FF" w:rsidRPr="00DF74F9">
              <w:rPr>
                <w:b/>
              </w:rPr>
              <w:t>HIV</w:t>
            </w:r>
            <w:r w:rsidRPr="00DF74F9">
              <w:rPr>
                <w:b/>
              </w:rPr>
              <w:t xml:space="preserve"> result to the patient must be documented in the record </w:t>
            </w:r>
            <w:r w:rsidR="00AF49BB" w:rsidRPr="00DF74F9">
              <w:rPr>
                <w:b/>
              </w:rPr>
              <w:t xml:space="preserve">and indicate that the abnormal test results were reviewed with or provided to the patient. </w:t>
            </w:r>
          </w:p>
          <w:p w14:paraId="36892D94" w14:textId="63141E6C" w:rsidR="00A862E4" w:rsidRPr="00DF74F9" w:rsidRDefault="00AF49BB" w:rsidP="000A01F6">
            <w:pPr>
              <w:rPr>
                <w:b/>
              </w:rPr>
            </w:pPr>
            <w:r w:rsidRPr="00DF74F9">
              <w:rPr>
                <w:b/>
              </w:rPr>
              <w:t>A</w:t>
            </w:r>
            <w:r w:rsidR="00A862E4" w:rsidRPr="00DF74F9">
              <w:rPr>
                <w:b/>
              </w:rPr>
              <w:t xml:space="preserve">ny of the following communication methods may be used:  </w:t>
            </w:r>
          </w:p>
          <w:p w14:paraId="47A64A93" w14:textId="77777777" w:rsidR="00A862E4" w:rsidRPr="00DF74F9" w:rsidRDefault="00A862E4" w:rsidP="00AF49BB">
            <w:pPr>
              <w:numPr>
                <w:ilvl w:val="0"/>
                <w:numId w:val="32"/>
              </w:numPr>
              <w:contextualSpacing/>
            </w:pPr>
            <w:r w:rsidRPr="00DF74F9">
              <w:t xml:space="preserve">Face to face encounter – </w:t>
            </w:r>
            <w:r w:rsidRPr="00DF74F9">
              <w:rPr>
                <w:b/>
              </w:rPr>
              <w:t>Documentation of discussion of results within patient visit in the progress note is required.</w:t>
            </w:r>
            <w:r w:rsidRPr="00DF74F9">
              <w:rPr>
                <w:u w:val="single"/>
              </w:rPr>
              <w:t xml:space="preserve">  </w:t>
            </w:r>
          </w:p>
          <w:p w14:paraId="5187D200" w14:textId="77777777" w:rsidR="00A862E4" w:rsidRPr="00DF74F9" w:rsidRDefault="00A862E4" w:rsidP="00AF49BB">
            <w:pPr>
              <w:numPr>
                <w:ilvl w:val="0"/>
                <w:numId w:val="32"/>
              </w:numPr>
              <w:contextualSpacing/>
            </w:pPr>
            <w:r w:rsidRPr="00DF74F9">
              <w:t xml:space="preserve">Clinical Video Telehealth (e.g., CVT, VA Video Connect, VVC)) refers to real time clinic based video encounter between the patient and provider.  </w:t>
            </w:r>
            <w:r w:rsidRPr="00DF74F9">
              <w:rPr>
                <w:b/>
              </w:rPr>
              <w:t>Documentation of discussion of results within the CVT encounter in the progress note is required.</w:t>
            </w:r>
            <w:r w:rsidRPr="00DF74F9">
              <w:rPr>
                <w:u w:val="single"/>
              </w:rPr>
              <w:t xml:space="preserve">  </w:t>
            </w:r>
          </w:p>
          <w:p w14:paraId="15D6A408" w14:textId="042F1F05" w:rsidR="00AE07AD" w:rsidRPr="00126F3F" w:rsidRDefault="00A862E4" w:rsidP="00AE07AD">
            <w:pPr>
              <w:numPr>
                <w:ilvl w:val="0"/>
                <w:numId w:val="36"/>
              </w:numPr>
              <w:tabs>
                <w:tab w:val="num" w:pos="720"/>
              </w:tabs>
              <w:contextualSpacing/>
            </w:pPr>
            <w:r w:rsidRPr="00DF74F9">
              <w:t>Telephone encounter</w:t>
            </w:r>
            <w:r w:rsidR="00AF49BB" w:rsidRPr="00DF74F9">
              <w:t xml:space="preserve"> - </w:t>
            </w:r>
            <w:r w:rsidR="00AF49BB" w:rsidRPr="00DF74F9">
              <w:rPr>
                <w:b/>
              </w:rPr>
              <w:t>Documentation of discussion of results within telephone visit note is required.</w:t>
            </w:r>
            <w:r w:rsidR="00AF49BB" w:rsidRPr="00DF74F9">
              <w:t xml:space="preserve"> </w:t>
            </w:r>
            <w:r w:rsidR="00AE07AD" w:rsidRPr="00126F3F">
              <w:rPr>
                <w:highlight w:val="yellow"/>
              </w:rPr>
              <w:t>If communication of abnormal results by telephone method is unclear but documentation indicates the staff contacted and notif</w:t>
            </w:r>
            <w:r w:rsidR="00AE07AD">
              <w:rPr>
                <w:highlight w:val="yellow"/>
              </w:rPr>
              <w:t>ied the patient of the abnormal</w:t>
            </w:r>
            <w:r w:rsidR="00AE07AD" w:rsidRPr="00126F3F">
              <w:rPr>
                <w:highlight w:val="yellow"/>
              </w:rPr>
              <w:t xml:space="preserve"> results, consider the abnormal results communicated by telephone. For example, in an addendum to a physician note, a registered nurse documents, “Contacted and notified Veteran of abnormal </w:t>
            </w:r>
            <w:r w:rsidR="00AE07AD">
              <w:rPr>
                <w:highlight w:val="yellow"/>
              </w:rPr>
              <w:t>HIV test result</w:t>
            </w:r>
            <w:r w:rsidR="00AE07AD" w:rsidRPr="00126F3F">
              <w:rPr>
                <w:highlight w:val="yellow"/>
              </w:rPr>
              <w:t xml:space="preserve"> and recommended </w:t>
            </w:r>
            <w:r w:rsidR="00AE07AD">
              <w:rPr>
                <w:highlight w:val="yellow"/>
              </w:rPr>
              <w:t xml:space="preserve">referral to Infectious Disease. </w:t>
            </w:r>
            <w:r w:rsidR="00AE07AD" w:rsidRPr="00126F3F">
              <w:rPr>
                <w:highlight w:val="yellow"/>
              </w:rPr>
              <w:t>Veteran voiced understanding.”</w:t>
            </w:r>
          </w:p>
          <w:p w14:paraId="52031B03" w14:textId="7EC9CFA6" w:rsidR="00A862E4" w:rsidRPr="00DF74F9" w:rsidRDefault="00A862E4" w:rsidP="005A5409">
            <w:pPr>
              <w:pStyle w:val="ListParagraph"/>
              <w:numPr>
                <w:ilvl w:val="0"/>
                <w:numId w:val="32"/>
              </w:numPr>
            </w:pPr>
            <w:r w:rsidRPr="00DF74F9">
              <w:t>Standard or certified letter - It is the ordering provider’s discretion if a routine letter can be used to communicate abnormal results that require action.</w:t>
            </w:r>
          </w:p>
          <w:p w14:paraId="5C3033C1" w14:textId="77777777" w:rsidR="00A862E4" w:rsidRPr="00DF74F9" w:rsidRDefault="00A862E4" w:rsidP="00AF49BB">
            <w:pPr>
              <w:numPr>
                <w:ilvl w:val="0"/>
                <w:numId w:val="32"/>
              </w:numPr>
              <w:contextualSpacing/>
            </w:pPr>
            <w:r w:rsidRPr="00DF74F9">
              <w:t>Secure messaging is a confidential message functionality of My HealtheVet similar to email between patient and provider for non-urgent matters.</w:t>
            </w:r>
          </w:p>
          <w:p w14:paraId="7DE53022" w14:textId="77777777" w:rsidR="00AF49BB" w:rsidRPr="00DF74F9" w:rsidRDefault="00A862E4" w:rsidP="000A01F6">
            <w:r w:rsidRPr="00DF74F9">
              <w:rPr>
                <w:b/>
              </w:rPr>
              <w:t>NOTE:</w:t>
            </w:r>
            <w:r w:rsidRPr="00DF74F9">
              <w:t xml:space="preserve"> </w:t>
            </w:r>
          </w:p>
          <w:p w14:paraId="403E6202" w14:textId="6D4ED9F6" w:rsidR="00A862E4" w:rsidRPr="00DF74F9" w:rsidRDefault="00A862E4" w:rsidP="00AF5C0C">
            <w:pPr>
              <w:pStyle w:val="ListParagraph"/>
              <w:numPr>
                <w:ilvl w:val="0"/>
                <w:numId w:val="32"/>
              </w:numPr>
            </w:pPr>
            <w:r w:rsidRPr="00DF74F9">
              <w:t>Presence of My HealtheVet Premium account alone is not acceptable to answer “yes” to this question.</w:t>
            </w:r>
          </w:p>
          <w:p w14:paraId="45EEC114" w14:textId="77777777" w:rsidR="00AF49BB" w:rsidRPr="00DF74F9" w:rsidRDefault="00AF49BB" w:rsidP="00AF49BB">
            <w:pPr>
              <w:pStyle w:val="ListParagraph"/>
              <w:numPr>
                <w:ilvl w:val="0"/>
                <w:numId w:val="32"/>
              </w:numPr>
              <w:rPr>
                <w:b/>
              </w:rPr>
            </w:pPr>
            <w:r w:rsidRPr="00DF74F9">
              <w:t>Documentation that abnormal results were communicated by leaving a voice mail alone is NOT acceptable.</w:t>
            </w:r>
          </w:p>
          <w:p w14:paraId="3442B9F9" w14:textId="596B801B" w:rsidR="00A862E4" w:rsidRPr="00DF74F9" w:rsidRDefault="00AF49BB" w:rsidP="000A01F6">
            <w:r w:rsidRPr="00DF74F9">
              <w:rPr>
                <w:b/>
              </w:rPr>
              <w:t xml:space="preserve">Below is an example </w:t>
            </w:r>
            <w:r w:rsidR="00A862E4" w:rsidRPr="00DF74F9">
              <w:rPr>
                <w:b/>
              </w:rPr>
              <w:t>of acceptable documentation :</w:t>
            </w:r>
            <w:r w:rsidR="00A862E4" w:rsidRPr="00DF74F9">
              <w:t xml:space="preserve"> </w:t>
            </w:r>
          </w:p>
          <w:p w14:paraId="43702693" w14:textId="3ABE6EBE" w:rsidR="00AF49BB" w:rsidRDefault="00AF49BB" w:rsidP="00AF49BB">
            <w:pPr>
              <w:pStyle w:val="ListParagraph"/>
              <w:numPr>
                <w:ilvl w:val="0"/>
                <w:numId w:val="32"/>
              </w:numPr>
            </w:pPr>
            <w:r w:rsidRPr="00DF74F9">
              <w:t>Physician notes, “Discussed positive HIV test results with patient. Will make a referral to HIV Specialist. Patient in agreement.”</w:t>
            </w:r>
          </w:p>
          <w:p w14:paraId="36AB500E" w14:textId="55A52654" w:rsidR="00AE07AD" w:rsidRPr="00AE07AD" w:rsidRDefault="00AE07AD" w:rsidP="00AE07AD">
            <w:pPr>
              <w:rPr>
                <w:b/>
              </w:rPr>
            </w:pPr>
            <w:r w:rsidRPr="00AE07AD">
              <w:rPr>
                <w:b/>
              </w:rPr>
              <w:t>Cont’d next page</w:t>
            </w:r>
          </w:p>
          <w:p w14:paraId="0340215F" w14:textId="77777777" w:rsidR="00A862E4" w:rsidRPr="00DF74F9" w:rsidRDefault="00A862E4" w:rsidP="000A01F6">
            <w:r w:rsidRPr="00DF74F9">
              <w:rPr>
                <w:b/>
              </w:rPr>
              <w:lastRenderedPageBreak/>
              <w:t xml:space="preserve">Staff that may communicate test results include but are not limited to: </w:t>
            </w:r>
            <w:r w:rsidRPr="00DF74F9">
              <w:t xml:space="preserve">Physician, APN (NP or CNS), physician assistant (PA), registered nurse (RN), licensed practical/vocational nurse (LPN/LVN), pharmacist, psychologist, social worker, and other staff as deemed appropriate by the medical facility. </w:t>
            </w:r>
          </w:p>
          <w:p w14:paraId="7C00622A" w14:textId="77777777" w:rsidR="00A862E4" w:rsidRPr="00DF74F9" w:rsidRDefault="00A862E4" w:rsidP="000A01F6">
            <w:pPr>
              <w:rPr>
                <w:b/>
              </w:rPr>
            </w:pPr>
            <w:r w:rsidRPr="00DF74F9">
              <w:rPr>
                <w:b/>
              </w:rPr>
              <w:t>VHA Guideline information</w:t>
            </w:r>
            <w:r w:rsidRPr="00DF74F9">
              <w:t>: While this question looks for communication of abnormal test results up to 30 days after the abnormal test, VHA requires communication of abnormal test results requiring action within 7 days of the report.</w:t>
            </w:r>
          </w:p>
        </w:tc>
      </w:tr>
      <w:tr w:rsidR="00A862E4" w:rsidRPr="00DF74F9" w14:paraId="20961757" w14:textId="77777777" w:rsidTr="00FA521A">
        <w:tc>
          <w:tcPr>
            <w:tcW w:w="712" w:type="dxa"/>
          </w:tcPr>
          <w:p w14:paraId="2E80ADAC" w14:textId="150261FF" w:rsidR="00A862E4" w:rsidRPr="00DF74F9" w:rsidRDefault="009D1941" w:rsidP="000A01F6">
            <w:pPr>
              <w:jc w:val="center"/>
              <w:rPr>
                <w:sz w:val="22"/>
                <w:szCs w:val="22"/>
              </w:rPr>
            </w:pPr>
            <w:r w:rsidRPr="00DF74F9">
              <w:rPr>
                <w:sz w:val="22"/>
                <w:szCs w:val="22"/>
              </w:rPr>
              <w:lastRenderedPageBreak/>
              <w:t>67</w:t>
            </w:r>
          </w:p>
        </w:tc>
        <w:tc>
          <w:tcPr>
            <w:tcW w:w="1305" w:type="dxa"/>
          </w:tcPr>
          <w:p w14:paraId="1993653F" w14:textId="203BA4A9" w:rsidR="00A862E4" w:rsidRPr="00DF74F9" w:rsidRDefault="00A862E4" w:rsidP="00964DE3">
            <w:pPr>
              <w:jc w:val="center"/>
            </w:pPr>
            <w:r w:rsidRPr="00DF74F9">
              <w:t>ab</w:t>
            </w:r>
            <w:r w:rsidR="00964DE3" w:rsidRPr="00DF74F9">
              <w:t>hiv</w:t>
            </w:r>
            <w:r w:rsidRPr="00DF74F9">
              <w:t>comdt</w:t>
            </w:r>
          </w:p>
        </w:tc>
        <w:tc>
          <w:tcPr>
            <w:tcW w:w="4300" w:type="dxa"/>
          </w:tcPr>
          <w:p w14:paraId="469FF07D" w14:textId="2B103981" w:rsidR="00A862E4" w:rsidRPr="00DF74F9" w:rsidRDefault="00A862E4" w:rsidP="000A01F6">
            <w:pPr>
              <w:rPr>
                <w:sz w:val="22"/>
              </w:rPr>
            </w:pPr>
            <w:r w:rsidRPr="00DF74F9">
              <w:rPr>
                <w:sz w:val="22"/>
              </w:rPr>
              <w:t xml:space="preserve">Enter the </w:t>
            </w:r>
            <w:r w:rsidRPr="00DF74F9">
              <w:rPr>
                <w:b/>
                <w:sz w:val="22"/>
              </w:rPr>
              <w:t xml:space="preserve">earliest </w:t>
            </w:r>
            <w:r w:rsidRPr="00DF74F9">
              <w:rPr>
                <w:sz w:val="22"/>
              </w:rPr>
              <w:t xml:space="preserve">date the abnormal </w:t>
            </w:r>
            <w:r w:rsidR="00D825FF" w:rsidRPr="00DF74F9">
              <w:rPr>
                <w:sz w:val="22"/>
              </w:rPr>
              <w:t>HIV</w:t>
            </w:r>
            <w:r w:rsidRPr="00DF74F9">
              <w:rPr>
                <w:sz w:val="22"/>
              </w:rPr>
              <w:t xml:space="preserve"> result was communicated to the patient.  </w:t>
            </w:r>
          </w:p>
        </w:tc>
        <w:tc>
          <w:tcPr>
            <w:tcW w:w="2152" w:type="dxa"/>
          </w:tcPr>
          <w:p w14:paraId="00D9B3A5" w14:textId="77777777" w:rsidR="00A862E4" w:rsidRPr="00DF74F9" w:rsidRDefault="00A862E4" w:rsidP="000A01F6">
            <w:pPr>
              <w:jc w:val="center"/>
            </w:pPr>
            <w:r w:rsidRPr="00DF74F9">
              <w:t>mm/dd/yyyy</w:t>
            </w:r>
          </w:p>
          <w:p w14:paraId="3ACD7850" w14:textId="08317E6E" w:rsidR="00A862E4" w:rsidRPr="00DF74F9" w:rsidRDefault="00A862E4" w:rsidP="000A01F6">
            <w:pPr>
              <w:jc w:val="center"/>
            </w:pPr>
            <w:r w:rsidRPr="00DF74F9">
              <w:t>If ab</w:t>
            </w:r>
            <w:r w:rsidR="00964DE3" w:rsidRPr="00DF74F9">
              <w:t>hiv</w:t>
            </w:r>
            <w:r w:rsidRPr="00DF74F9">
              <w:t>comdt &gt; 7 days and &lt;= 14 days after ab</w:t>
            </w:r>
            <w:r w:rsidR="00964DE3" w:rsidRPr="00DF74F9">
              <w:t>hiv</w:t>
            </w:r>
            <w:r w:rsidRPr="00DF74F9">
              <w:t>dt, go to noab</w:t>
            </w:r>
            <w:r w:rsidR="00964DE3" w:rsidRPr="00DF74F9">
              <w:t>hiv</w:t>
            </w:r>
            <w:r w:rsidRPr="00DF74F9">
              <w:t>com; else go to ab</w:t>
            </w:r>
            <w:r w:rsidR="00964DE3" w:rsidRPr="00DF74F9">
              <w:t>hiv</w:t>
            </w:r>
            <w:r w:rsidRPr="00DF74F9">
              <w:t>pro</w:t>
            </w:r>
          </w:p>
          <w:tbl>
            <w:tblPr>
              <w:tblStyle w:val="TableGrid"/>
              <w:tblW w:w="0" w:type="auto"/>
              <w:tblLook w:val="04A0" w:firstRow="1" w:lastRow="0" w:firstColumn="1" w:lastColumn="0" w:noHBand="0" w:noVBand="1"/>
            </w:tblPr>
            <w:tblGrid>
              <w:gridCol w:w="1926"/>
            </w:tblGrid>
            <w:tr w:rsidR="00A862E4" w:rsidRPr="00DF74F9" w14:paraId="093A81AB" w14:textId="77777777" w:rsidTr="000A01F6">
              <w:tc>
                <w:tcPr>
                  <w:tcW w:w="1929" w:type="dxa"/>
                </w:tcPr>
                <w:p w14:paraId="778D77D1" w14:textId="7598169F" w:rsidR="00A862E4" w:rsidRPr="00DF74F9" w:rsidRDefault="00A862E4" w:rsidP="00964DE3">
                  <w:pPr>
                    <w:jc w:val="center"/>
                  </w:pPr>
                  <w:r w:rsidRPr="00DF74F9">
                    <w:t>&gt;=ab</w:t>
                  </w:r>
                  <w:r w:rsidR="00964DE3" w:rsidRPr="00DF74F9">
                    <w:t>hiv</w:t>
                  </w:r>
                  <w:r w:rsidRPr="00DF74F9">
                    <w:t>dt and &lt;= 30 days after ab</w:t>
                  </w:r>
                  <w:r w:rsidR="00964DE3" w:rsidRPr="00DF74F9">
                    <w:t>hiv</w:t>
                  </w:r>
                  <w:r w:rsidR="00A979CC" w:rsidRPr="00DF74F9">
                    <w:t>d</w:t>
                  </w:r>
                  <w:r w:rsidRPr="00DF74F9">
                    <w:t>t</w:t>
                  </w:r>
                </w:p>
              </w:tc>
            </w:tr>
            <w:tr w:rsidR="00A862E4" w:rsidRPr="00DF74F9" w14:paraId="578E2F41" w14:textId="77777777" w:rsidTr="000A01F6">
              <w:tc>
                <w:tcPr>
                  <w:tcW w:w="1929" w:type="dxa"/>
                </w:tcPr>
                <w:p w14:paraId="248D3099" w14:textId="7FAB9E3A" w:rsidR="00A862E4" w:rsidRPr="00DF74F9" w:rsidRDefault="00A862E4" w:rsidP="00964DE3">
                  <w:pPr>
                    <w:jc w:val="center"/>
                  </w:pPr>
                  <w:r w:rsidRPr="00DF74F9">
                    <w:rPr>
                      <w:b/>
                    </w:rPr>
                    <w:t>Warning if &gt; 7 days after ab</w:t>
                  </w:r>
                  <w:r w:rsidR="00964DE3" w:rsidRPr="00DF74F9">
                    <w:rPr>
                      <w:b/>
                    </w:rPr>
                    <w:t>hiv</w:t>
                  </w:r>
                  <w:r w:rsidRPr="00DF74F9">
                    <w:rPr>
                      <w:b/>
                    </w:rPr>
                    <w:t>dt</w:t>
                  </w:r>
                </w:p>
              </w:tc>
            </w:tr>
          </w:tbl>
          <w:p w14:paraId="04B7AA02" w14:textId="77777777" w:rsidR="00A862E4" w:rsidRPr="00DF74F9" w:rsidRDefault="00A862E4" w:rsidP="000A01F6">
            <w:pPr>
              <w:jc w:val="center"/>
            </w:pPr>
          </w:p>
        </w:tc>
        <w:tc>
          <w:tcPr>
            <w:tcW w:w="5921" w:type="dxa"/>
          </w:tcPr>
          <w:p w14:paraId="1501B697" w14:textId="4D3C1127" w:rsidR="00A862E4" w:rsidRPr="00DF74F9" w:rsidRDefault="00A862E4" w:rsidP="000A01F6">
            <w:pPr>
              <w:rPr>
                <w:b/>
              </w:rPr>
            </w:pPr>
            <w:r w:rsidRPr="00DF74F9">
              <w:rPr>
                <w:b/>
              </w:rPr>
              <w:t xml:space="preserve">If more than one acceptable method was used to communicate the abnormal </w:t>
            </w:r>
            <w:r w:rsidR="00D825FF" w:rsidRPr="00DF74F9">
              <w:rPr>
                <w:b/>
              </w:rPr>
              <w:t>HIV</w:t>
            </w:r>
            <w:r w:rsidRPr="00DF74F9">
              <w:rPr>
                <w:b/>
              </w:rPr>
              <w:t xml:space="preserve"> result to the patient, enter the exact date of the earliest communication to the patient.</w:t>
            </w:r>
          </w:p>
          <w:p w14:paraId="7DC68A9B" w14:textId="00210DFB" w:rsidR="00A862E4" w:rsidRPr="00DF74F9" w:rsidRDefault="00A862E4" w:rsidP="000A01F6">
            <w:r w:rsidRPr="00DF74F9">
              <w:t xml:space="preserve">If the date the encounter occurred is different </w:t>
            </w:r>
            <w:r w:rsidR="00A979CC" w:rsidRPr="00DF74F9">
              <w:t>from</w:t>
            </w:r>
            <w:r w:rsidRPr="00DF74F9">
              <w:t xml:space="preserve"> the date the note was signed, use the encounter date found in PCE Outpatient Encounter or the date the note was started.</w:t>
            </w:r>
          </w:p>
          <w:p w14:paraId="44C04EA6" w14:textId="77777777" w:rsidR="00A862E4" w:rsidRPr="00DF74F9" w:rsidRDefault="00A862E4" w:rsidP="000A01F6">
            <w:pPr>
              <w:rPr>
                <w:b/>
              </w:rPr>
            </w:pPr>
            <w:r w:rsidRPr="00DF74F9">
              <w:rPr>
                <w:b/>
              </w:rPr>
              <w:t xml:space="preserve">Suggested Data Sources: </w:t>
            </w:r>
            <w:r w:rsidRPr="00DF74F9">
              <w:t>PCE Outpatient Encounter, Clinic notes, Progress notes</w:t>
            </w:r>
          </w:p>
        </w:tc>
      </w:tr>
      <w:tr w:rsidR="00A862E4" w:rsidRPr="00DF74F9" w14:paraId="3022AC82" w14:textId="77777777" w:rsidTr="00FA521A">
        <w:tc>
          <w:tcPr>
            <w:tcW w:w="712" w:type="dxa"/>
          </w:tcPr>
          <w:p w14:paraId="390A20B3" w14:textId="2A3C4B79" w:rsidR="00A862E4" w:rsidRPr="00DF74F9" w:rsidRDefault="009D1941" w:rsidP="000A01F6">
            <w:pPr>
              <w:jc w:val="center"/>
              <w:rPr>
                <w:sz w:val="22"/>
                <w:szCs w:val="22"/>
              </w:rPr>
            </w:pPr>
            <w:r w:rsidRPr="00DF74F9">
              <w:rPr>
                <w:sz w:val="22"/>
                <w:szCs w:val="22"/>
              </w:rPr>
              <w:t>68</w:t>
            </w:r>
          </w:p>
        </w:tc>
        <w:tc>
          <w:tcPr>
            <w:tcW w:w="1305" w:type="dxa"/>
          </w:tcPr>
          <w:p w14:paraId="5495406D" w14:textId="1A511849" w:rsidR="00A862E4" w:rsidRPr="00DF74F9" w:rsidRDefault="00A862E4" w:rsidP="00964DE3">
            <w:pPr>
              <w:jc w:val="center"/>
            </w:pPr>
            <w:r w:rsidRPr="00DF74F9">
              <w:t>noab</w:t>
            </w:r>
            <w:r w:rsidR="00964DE3" w:rsidRPr="00DF74F9">
              <w:t>hiv</w:t>
            </w:r>
            <w:r w:rsidRPr="00DF74F9">
              <w:t>com</w:t>
            </w:r>
          </w:p>
        </w:tc>
        <w:tc>
          <w:tcPr>
            <w:tcW w:w="4300" w:type="dxa"/>
          </w:tcPr>
          <w:p w14:paraId="7CD587C9" w14:textId="03C6DE53" w:rsidR="00A862E4" w:rsidRPr="00DF74F9" w:rsidRDefault="00A862E4" w:rsidP="000A01F6">
            <w:pPr>
              <w:rPr>
                <w:sz w:val="22"/>
              </w:rPr>
            </w:pPr>
            <w:r w:rsidRPr="00DF74F9">
              <w:rPr>
                <w:sz w:val="22"/>
              </w:rPr>
              <w:t>During the timeframe from (computer display ab</w:t>
            </w:r>
            <w:r w:rsidR="00964DE3" w:rsidRPr="00DF74F9">
              <w:rPr>
                <w:sz w:val="22"/>
              </w:rPr>
              <w:t>hiv</w:t>
            </w:r>
            <w:r w:rsidRPr="00DF74F9">
              <w:rPr>
                <w:sz w:val="22"/>
              </w:rPr>
              <w:t>dt to ab</w:t>
            </w:r>
            <w:r w:rsidR="00964DE3" w:rsidRPr="00DF74F9">
              <w:rPr>
                <w:sz w:val="22"/>
              </w:rPr>
              <w:t>hiv</w:t>
            </w:r>
            <w:r w:rsidRPr="00DF74F9">
              <w:rPr>
                <w:sz w:val="22"/>
              </w:rPr>
              <w:t xml:space="preserve">dt + 14 days), is there documentation of a reason why the abnormal </w:t>
            </w:r>
            <w:r w:rsidR="00964DE3" w:rsidRPr="00DF74F9">
              <w:rPr>
                <w:sz w:val="22"/>
              </w:rPr>
              <w:t>HIV</w:t>
            </w:r>
            <w:r w:rsidRPr="00DF74F9">
              <w:rPr>
                <w:sz w:val="22"/>
              </w:rPr>
              <w:t xml:space="preserve"> result was not communicated timely to the patient?</w:t>
            </w:r>
          </w:p>
          <w:p w14:paraId="26C72355" w14:textId="77777777" w:rsidR="00A862E4" w:rsidRPr="00DF74F9" w:rsidRDefault="00A862E4" w:rsidP="000A01F6">
            <w:pPr>
              <w:rPr>
                <w:sz w:val="22"/>
              </w:rPr>
            </w:pPr>
            <w:r w:rsidRPr="00DF74F9">
              <w:rPr>
                <w:sz w:val="22"/>
              </w:rPr>
              <w:t>1.  Yes</w:t>
            </w:r>
          </w:p>
          <w:p w14:paraId="40A32A5A" w14:textId="77777777" w:rsidR="00A862E4" w:rsidRPr="00DF74F9" w:rsidRDefault="00A862E4" w:rsidP="000A01F6">
            <w:pPr>
              <w:rPr>
                <w:sz w:val="22"/>
              </w:rPr>
            </w:pPr>
            <w:r w:rsidRPr="00DF74F9">
              <w:rPr>
                <w:sz w:val="22"/>
              </w:rPr>
              <w:t>2.  No</w:t>
            </w:r>
          </w:p>
        </w:tc>
        <w:tc>
          <w:tcPr>
            <w:tcW w:w="2152" w:type="dxa"/>
          </w:tcPr>
          <w:p w14:paraId="4E9C9A8F" w14:textId="77777777" w:rsidR="00A862E4" w:rsidRPr="00DF74F9" w:rsidRDefault="00A862E4" w:rsidP="000A01F6">
            <w:pPr>
              <w:jc w:val="center"/>
            </w:pPr>
            <w:r w:rsidRPr="00DF74F9">
              <w:t>1,2</w:t>
            </w:r>
          </w:p>
          <w:p w14:paraId="68E22DF3" w14:textId="77777777" w:rsidR="00A862E4" w:rsidRPr="00DF74F9" w:rsidRDefault="00A862E4" w:rsidP="000A01F6">
            <w:pPr>
              <w:jc w:val="center"/>
            </w:pPr>
          </w:p>
        </w:tc>
        <w:tc>
          <w:tcPr>
            <w:tcW w:w="5921" w:type="dxa"/>
          </w:tcPr>
          <w:p w14:paraId="4809A07D" w14:textId="77777777" w:rsidR="00A862E4" w:rsidRPr="00DF74F9" w:rsidRDefault="00A862E4" w:rsidP="000A01F6">
            <w:pPr>
              <w:pStyle w:val="Default"/>
              <w:rPr>
                <w:rFonts w:ascii="Times New Roman" w:hAnsi="Times New Roman" w:cs="Times New Roman"/>
                <w:sz w:val="20"/>
                <w:szCs w:val="20"/>
              </w:rPr>
            </w:pPr>
            <w:r w:rsidRPr="00DF74F9">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345EB3C0" w14:textId="77777777" w:rsidR="00A862E4" w:rsidRPr="00DF74F9" w:rsidRDefault="00A862E4" w:rsidP="000A01F6">
            <w:pPr>
              <w:rPr>
                <w:b/>
              </w:rPr>
            </w:pPr>
            <w:r w:rsidRPr="00DF74F9">
              <w:t>If there is provider documentation indicating communication of test result was delayed due to sensitive extenuating circumstance, select “1”.</w:t>
            </w:r>
          </w:p>
        </w:tc>
      </w:tr>
      <w:tr w:rsidR="00A862E4" w:rsidRPr="00DF74F9" w14:paraId="7A6AD7B9" w14:textId="77777777" w:rsidTr="00FA521A">
        <w:tc>
          <w:tcPr>
            <w:tcW w:w="712" w:type="dxa"/>
          </w:tcPr>
          <w:p w14:paraId="66CA1775" w14:textId="23F46123" w:rsidR="00A862E4" w:rsidRPr="00DF74F9" w:rsidRDefault="009D1941" w:rsidP="000A01F6">
            <w:pPr>
              <w:jc w:val="center"/>
              <w:rPr>
                <w:sz w:val="22"/>
                <w:szCs w:val="22"/>
              </w:rPr>
            </w:pPr>
            <w:r w:rsidRPr="00DF74F9">
              <w:rPr>
                <w:sz w:val="22"/>
                <w:szCs w:val="22"/>
              </w:rPr>
              <w:t>69</w:t>
            </w:r>
          </w:p>
        </w:tc>
        <w:tc>
          <w:tcPr>
            <w:tcW w:w="1305" w:type="dxa"/>
          </w:tcPr>
          <w:p w14:paraId="71F2D072" w14:textId="7BCEB138" w:rsidR="00A862E4" w:rsidRPr="00DF74F9" w:rsidRDefault="00A862E4" w:rsidP="00964DE3">
            <w:pPr>
              <w:jc w:val="center"/>
            </w:pPr>
            <w:r w:rsidRPr="00DF74F9">
              <w:t>ab</w:t>
            </w:r>
            <w:r w:rsidR="00964DE3" w:rsidRPr="00DF74F9">
              <w:t>hiv</w:t>
            </w:r>
            <w:r w:rsidRPr="00DF74F9">
              <w:t>pro</w:t>
            </w:r>
          </w:p>
        </w:tc>
        <w:tc>
          <w:tcPr>
            <w:tcW w:w="4300" w:type="dxa"/>
          </w:tcPr>
          <w:p w14:paraId="0B33A9AB" w14:textId="789AD3A6" w:rsidR="00A862E4" w:rsidRPr="00DF74F9" w:rsidRDefault="00A862E4" w:rsidP="000A01F6">
            <w:pPr>
              <w:rPr>
                <w:sz w:val="22"/>
              </w:rPr>
            </w:pPr>
            <w:r w:rsidRPr="00DF74F9">
              <w:rPr>
                <w:sz w:val="22"/>
              </w:rPr>
              <w:t xml:space="preserve">Which health care staff communicated the abnormal </w:t>
            </w:r>
            <w:r w:rsidR="00D825FF" w:rsidRPr="00DF74F9">
              <w:rPr>
                <w:sz w:val="22"/>
              </w:rPr>
              <w:t>HIV</w:t>
            </w:r>
            <w:r w:rsidRPr="00DF74F9">
              <w:rPr>
                <w:sz w:val="22"/>
              </w:rPr>
              <w:t xml:space="preserve"> result to the patient?</w:t>
            </w:r>
          </w:p>
          <w:p w14:paraId="5800A929" w14:textId="77777777" w:rsidR="00A862E4" w:rsidRPr="00DF74F9" w:rsidRDefault="00A862E4" w:rsidP="000A01F6">
            <w:pPr>
              <w:rPr>
                <w:sz w:val="22"/>
              </w:rPr>
            </w:pPr>
            <w:r w:rsidRPr="00DF74F9">
              <w:rPr>
                <w:sz w:val="22"/>
              </w:rPr>
              <w:t>1.  Physician, APN (NP, CNS), PA</w:t>
            </w:r>
          </w:p>
          <w:p w14:paraId="2C6671E6" w14:textId="77777777" w:rsidR="00A862E4" w:rsidRPr="00DF74F9" w:rsidRDefault="00A862E4" w:rsidP="000A01F6">
            <w:pPr>
              <w:rPr>
                <w:sz w:val="22"/>
              </w:rPr>
            </w:pPr>
            <w:r w:rsidRPr="00DF74F9">
              <w:rPr>
                <w:sz w:val="22"/>
              </w:rPr>
              <w:t>2.  Registered Nurse (RN)</w:t>
            </w:r>
          </w:p>
          <w:p w14:paraId="712C3C86" w14:textId="77777777" w:rsidR="00A862E4" w:rsidRPr="00DF74F9" w:rsidRDefault="00A862E4" w:rsidP="000A01F6">
            <w:pPr>
              <w:rPr>
                <w:sz w:val="22"/>
              </w:rPr>
            </w:pPr>
            <w:r w:rsidRPr="00DF74F9">
              <w:rPr>
                <w:sz w:val="22"/>
              </w:rPr>
              <w:t>3.  Licensed Practical (Vocational) Nurse (LPN/LVN)</w:t>
            </w:r>
          </w:p>
          <w:p w14:paraId="7F389326" w14:textId="77777777" w:rsidR="00A862E4" w:rsidRPr="00DF74F9" w:rsidRDefault="00A862E4" w:rsidP="000A01F6">
            <w:pPr>
              <w:rPr>
                <w:sz w:val="22"/>
              </w:rPr>
            </w:pPr>
            <w:r w:rsidRPr="00DF74F9">
              <w:rPr>
                <w:sz w:val="22"/>
              </w:rPr>
              <w:t>7. Other staff deemed appropriate by the medical facility</w:t>
            </w:r>
          </w:p>
        </w:tc>
        <w:tc>
          <w:tcPr>
            <w:tcW w:w="2152" w:type="dxa"/>
          </w:tcPr>
          <w:p w14:paraId="38720347" w14:textId="549653E1" w:rsidR="00A862E4" w:rsidRPr="00DF74F9" w:rsidRDefault="00A862E4" w:rsidP="000A01F6">
            <w:pPr>
              <w:jc w:val="center"/>
            </w:pPr>
            <w:r w:rsidRPr="00DF74F9">
              <w:t>1,2,3,7</w:t>
            </w:r>
          </w:p>
          <w:p w14:paraId="08F498FB" w14:textId="77777777" w:rsidR="00A862E4" w:rsidRPr="00DF74F9" w:rsidRDefault="00A862E4" w:rsidP="000A01F6">
            <w:pPr>
              <w:jc w:val="center"/>
            </w:pPr>
          </w:p>
        </w:tc>
        <w:tc>
          <w:tcPr>
            <w:tcW w:w="5921" w:type="dxa"/>
          </w:tcPr>
          <w:p w14:paraId="5D635E64" w14:textId="77777777" w:rsidR="009218AA" w:rsidRPr="00DF74F9" w:rsidRDefault="00A862E4" w:rsidP="000A01F6">
            <w:r w:rsidRPr="00DF74F9">
              <w:rPr>
                <w:b/>
              </w:rPr>
              <w:t>Health care staff that may communicate abnormal test results include but are not limited to:</w:t>
            </w:r>
            <w:r w:rsidRPr="00DF74F9">
              <w:t xml:space="preserve"> Physician, APN (NP or CNS), physician assistant (PA), registered nurse (RN), licensed practical/vocational nurse (LPN/LVN), pharmacist, psychologist, social worker, and other staff as deemed appropriate by the medical facility.</w:t>
            </w:r>
            <w:r w:rsidR="00F60BE3" w:rsidRPr="00DF74F9">
              <w:t xml:space="preserve"> </w:t>
            </w:r>
          </w:p>
          <w:p w14:paraId="268D9F78" w14:textId="71D976AD" w:rsidR="0036025A" w:rsidRDefault="00F60BE3" w:rsidP="00AB7B68">
            <w:r w:rsidRPr="00DF74F9">
              <w:t>Choose option #7 “other staff deemed appropriate by the medical facility” when</w:t>
            </w:r>
            <w:r w:rsidR="0036025A" w:rsidRPr="00DF74F9">
              <w:t>:</w:t>
            </w:r>
          </w:p>
          <w:p w14:paraId="3EAAC129" w14:textId="110FEFA9" w:rsidR="00E5067C" w:rsidRPr="00E5067C" w:rsidRDefault="00E5067C" w:rsidP="00AB7B68">
            <w:pPr>
              <w:rPr>
                <w:b/>
              </w:rPr>
            </w:pPr>
            <w:r w:rsidRPr="00E5067C">
              <w:rPr>
                <w:b/>
              </w:rPr>
              <w:t>Cont’d next page</w:t>
            </w:r>
          </w:p>
          <w:p w14:paraId="52C5C529" w14:textId="75DDC180" w:rsidR="0036025A" w:rsidRPr="00DF74F9" w:rsidRDefault="0036025A" w:rsidP="0023779C">
            <w:pPr>
              <w:pStyle w:val="ListParagraph"/>
              <w:numPr>
                <w:ilvl w:val="0"/>
                <w:numId w:val="32"/>
              </w:numPr>
              <w:rPr>
                <w:b/>
              </w:rPr>
            </w:pPr>
            <w:r w:rsidRPr="00DF74F9">
              <w:lastRenderedPageBreak/>
              <w:t>P</w:t>
            </w:r>
            <w:r w:rsidR="00F60BE3" w:rsidRPr="00DF74F9">
              <w:t>harmacists, psychologists, social workers, and other appropriate providers communicated the abnormal results to the patient.</w:t>
            </w:r>
            <w:r w:rsidR="00F60BE3" w:rsidRPr="00DF74F9">
              <w:rPr>
                <w:b/>
              </w:rPr>
              <w:t xml:space="preserve"> </w:t>
            </w:r>
          </w:p>
          <w:p w14:paraId="2A9D9506" w14:textId="5755312D" w:rsidR="00A862E4" w:rsidRPr="00DF74F9" w:rsidRDefault="0036025A" w:rsidP="0023779C">
            <w:pPr>
              <w:pStyle w:val="ListParagraph"/>
              <w:numPr>
                <w:ilvl w:val="0"/>
                <w:numId w:val="32"/>
              </w:numPr>
              <w:rPr>
                <w:b/>
              </w:rPr>
            </w:pPr>
            <w:r w:rsidRPr="00DF74F9">
              <w:rPr>
                <w:b/>
              </w:rPr>
              <w:t>Abnormal lab results are communicated in a letter sent to the patient which is not signed by a specific provider. For example, a letter communicating abnormal lab result is signed by “Your Primary Care Team” and no further information is found to determine which staff member sent the letter.</w:t>
            </w:r>
          </w:p>
        </w:tc>
      </w:tr>
      <w:tr w:rsidR="00A862E4" w:rsidRPr="00DF65D0" w14:paraId="7977713D" w14:textId="77777777" w:rsidTr="00FA521A">
        <w:tc>
          <w:tcPr>
            <w:tcW w:w="712" w:type="dxa"/>
          </w:tcPr>
          <w:p w14:paraId="6FE2DE86" w14:textId="2899D625" w:rsidR="00A862E4" w:rsidRPr="00DF74F9" w:rsidRDefault="00A862E4" w:rsidP="009D3F3C">
            <w:pPr>
              <w:jc w:val="center"/>
              <w:rPr>
                <w:sz w:val="22"/>
                <w:szCs w:val="22"/>
              </w:rPr>
            </w:pPr>
            <w:r w:rsidRPr="00DF74F9">
              <w:rPr>
                <w:sz w:val="22"/>
                <w:szCs w:val="22"/>
              </w:rPr>
              <w:lastRenderedPageBreak/>
              <w:br w:type="page"/>
            </w:r>
            <w:r w:rsidR="009D1941" w:rsidRPr="00DF74F9">
              <w:rPr>
                <w:sz w:val="22"/>
                <w:szCs w:val="22"/>
              </w:rPr>
              <w:t>70</w:t>
            </w:r>
          </w:p>
        </w:tc>
        <w:tc>
          <w:tcPr>
            <w:tcW w:w="1305" w:type="dxa"/>
          </w:tcPr>
          <w:p w14:paraId="6D7FA081" w14:textId="10A838F6" w:rsidR="00A862E4" w:rsidRPr="00DF74F9" w:rsidRDefault="00A862E4" w:rsidP="00964DE3">
            <w:pPr>
              <w:jc w:val="center"/>
            </w:pPr>
            <w:r w:rsidRPr="00DF74F9">
              <w:t>ab</w:t>
            </w:r>
            <w:r w:rsidR="00964DE3" w:rsidRPr="00DF74F9">
              <w:t>hiv</w:t>
            </w:r>
            <w:r w:rsidRPr="00DF74F9">
              <w:t>meth</w:t>
            </w:r>
          </w:p>
        </w:tc>
        <w:tc>
          <w:tcPr>
            <w:tcW w:w="4300" w:type="dxa"/>
          </w:tcPr>
          <w:p w14:paraId="543D6F5F" w14:textId="503C2C82" w:rsidR="00A862E4" w:rsidRPr="00DF74F9" w:rsidRDefault="00A862E4" w:rsidP="000A01F6">
            <w:pPr>
              <w:rPr>
                <w:sz w:val="22"/>
              </w:rPr>
            </w:pPr>
            <w:r w:rsidRPr="00DF74F9">
              <w:rPr>
                <w:sz w:val="22"/>
              </w:rPr>
              <w:t xml:space="preserve">What method was used to notify the patient of the abnormal </w:t>
            </w:r>
            <w:r w:rsidR="00D825FF" w:rsidRPr="00DF74F9">
              <w:rPr>
                <w:sz w:val="22"/>
              </w:rPr>
              <w:t>HIV</w:t>
            </w:r>
            <w:r w:rsidRPr="00DF74F9">
              <w:rPr>
                <w:sz w:val="22"/>
              </w:rPr>
              <w:t xml:space="preserve"> result?</w:t>
            </w:r>
          </w:p>
          <w:p w14:paraId="53E668C0" w14:textId="77777777" w:rsidR="00A862E4" w:rsidRPr="00DF74F9" w:rsidRDefault="00A862E4" w:rsidP="000A01F6">
            <w:pPr>
              <w:rPr>
                <w:sz w:val="22"/>
              </w:rPr>
            </w:pPr>
            <w:r w:rsidRPr="00DF74F9">
              <w:rPr>
                <w:sz w:val="22"/>
              </w:rPr>
              <w:t>1.  Certified letter</w:t>
            </w:r>
          </w:p>
          <w:p w14:paraId="494D7467" w14:textId="77777777" w:rsidR="00A862E4" w:rsidRPr="00DF74F9" w:rsidRDefault="00A862E4" w:rsidP="000A01F6">
            <w:pPr>
              <w:rPr>
                <w:sz w:val="22"/>
              </w:rPr>
            </w:pPr>
            <w:r w:rsidRPr="00DF74F9">
              <w:rPr>
                <w:sz w:val="22"/>
              </w:rPr>
              <w:t>2.  Face to face encounter</w:t>
            </w:r>
          </w:p>
          <w:p w14:paraId="3B77676A" w14:textId="77777777" w:rsidR="00A862E4" w:rsidRPr="00DF74F9" w:rsidRDefault="00A862E4" w:rsidP="000A01F6">
            <w:pPr>
              <w:rPr>
                <w:sz w:val="22"/>
              </w:rPr>
            </w:pPr>
            <w:r w:rsidRPr="00DF74F9">
              <w:rPr>
                <w:sz w:val="22"/>
              </w:rPr>
              <w:t>3.  Standard Letter (not certified)</w:t>
            </w:r>
          </w:p>
          <w:p w14:paraId="6EC718BC" w14:textId="77777777" w:rsidR="00A862E4" w:rsidRPr="00DF74F9" w:rsidRDefault="00A862E4" w:rsidP="000A01F6">
            <w:pPr>
              <w:rPr>
                <w:sz w:val="22"/>
              </w:rPr>
            </w:pPr>
            <w:r w:rsidRPr="00DF74F9">
              <w:rPr>
                <w:sz w:val="22"/>
              </w:rPr>
              <w:t>4.  Secure messaging</w:t>
            </w:r>
          </w:p>
          <w:p w14:paraId="670CCC38" w14:textId="77777777" w:rsidR="00A862E4" w:rsidRPr="00DF74F9" w:rsidRDefault="00A862E4" w:rsidP="000A01F6">
            <w:pPr>
              <w:rPr>
                <w:sz w:val="22"/>
              </w:rPr>
            </w:pPr>
            <w:r w:rsidRPr="00DF74F9">
              <w:rPr>
                <w:sz w:val="22"/>
              </w:rPr>
              <w:t xml:space="preserve">5.  Clinical Video Telehealth (CVT) </w:t>
            </w:r>
          </w:p>
          <w:p w14:paraId="71037E25" w14:textId="77777777" w:rsidR="00A862E4" w:rsidRPr="00DF74F9" w:rsidRDefault="00A862E4" w:rsidP="000A01F6">
            <w:pPr>
              <w:rPr>
                <w:sz w:val="22"/>
              </w:rPr>
            </w:pPr>
            <w:r w:rsidRPr="00DF74F9">
              <w:rPr>
                <w:sz w:val="22"/>
              </w:rPr>
              <w:t>6.  Telephone (including Audiocare)</w:t>
            </w:r>
          </w:p>
        </w:tc>
        <w:tc>
          <w:tcPr>
            <w:tcW w:w="2152" w:type="dxa"/>
          </w:tcPr>
          <w:p w14:paraId="2E0B50AC" w14:textId="77777777" w:rsidR="00A862E4" w:rsidRPr="00DF74F9" w:rsidRDefault="00A862E4" w:rsidP="000A01F6">
            <w:pPr>
              <w:jc w:val="center"/>
            </w:pPr>
            <w:r w:rsidRPr="00DF74F9">
              <w:t>1,2,3,4,5,6</w:t>
            </w:r>
          </w:p>
          <w:p w14:paraId="618BD796" w14:textId="77777777" w:rsidR="00A862E4" w:rsidRPr="00DF74F9" w:rsidRDefault="00A862E4" w:rsidP="000A01F6">
            <w:pPr>
              <w:jc w:val="center"/>
            </w:pPr>
          </w:p>
          <w:p w14:paraId="4CDA7CF8" w14:textId="77777777" w:rsidR="00A862E4" w:rsidRPr="00DF74F9" w:rsidRDefault="00A862E4" w:rsidP="000A01F6"/>
        </w:tc>
        <w:tc>
          <w:tcPr>
            <w:tcW w:w="5921" w:type="dxa"/>
          </w:tcPr>
          <w:p w14:paraId="74F92103" w14:textId="0549EFCE" w:rsidR="00A862E4" w:rsidRPr="00DF74F9" w:rsidRDefault="00A862E4" w:rsidP="000A01F6">
            <w:pPr>
              <w:rPr>
                <w:b/>
              </w:rPr>
            </w:pPr>
            <w:r w:rsidRPr="00DF74F9">
              <w:rPr>
                <w:b/>
              </w:rPr>
              <w:t xml:space="preserve">If more than one method was documented to communicate the abnormal </w:t>
            </w:r>
            <w:r w:rsidR="00D825FF" w:rsidRPr="00DF74F9">
              <w:rPr>
                <w:b/>
              </w:rPr>
              <w:t>HIV</w:t>
            </w:r>
            <w:r w:rsidRPr="00DF74F9">
              <w:rPr>
                <w:b/>
              </w:rPr>
              <w:t xml:space="preserve"> test result to the patient (e.g., telephone encounter and subsequent certified letter), enter the earliest method documented.</w:t>
            </w:r>
          </w:p>
          <w:p w14:paraId="14747803" w14:textId="62250636" w:rsidR="00A862E4" w:rsidRDefault="00A862E4" w:rsidP="000A01F6">
            <w:pPr>
              <w:pStyle w:val="ListParagraph"/>
              <w:numPr>
                <w:ilvl w:val="0"/>
                <w:numId w:val="4"/>
              </w:numPr>
            </w:pPr>
            <w:r w:rsidRPr="00DF74F9">
              <w:t xml:space="preserve">Clinical Video Telehealth (CVT) refers to real time clinic based video encounter between the patient and provider.  </w:t>
            </w:r>
          </w:p>
          <w:p w14:paraId="591D3B5A" w14:textId="77777777" w:rsidR="00990FF3" w:rsidRDefault="00990FF3" w:rsidP="00990FF3">
            <w:pPr>
              <w:numPr>
                <w:ilvl w:val="0"/>
                <w:numId w:val="4"/>
              </w:numPr>
              <w:contextualSpacing/>
            </w:pPr>
            <w:r>
              <w:rPr>
                <w:highlight w:val="yellow"/>
              </w:rPr>
              <w:t>If communication of abnormal results by telephone method is unclear but documentation indicates the staff contacted and notified the patient of the abnormal results, consider the abnormal results communicated by telephone.</w:t>
            </w:r>
          </w:p>
          <w:p w14:paraId="532CD1BF" w14:textId="77777777" w:rsidR="00A862E4" w:rsidRPr="00DF74F9" w:rsidRDefault="00A862E4" w:rsidP="000A01F6">
            <w:pPr>
              <w:pStyle w:val="ListParagraph"/>
              <w:numPr>
                <w:ilvl w:val="0"/>
                <w:numId w:val="4"/>
              </w:numPr>
              <w:rPr>
                <w:b/>
              </w:rPr>
            </w:pPr>
            <w:r w:rsidRPr="00DF74F9">
              <w:t>Secure messaging is a confidential message functionality of My HealtheVet similar to email between patient and provider for non-urgent matters.</w:t>
            </w:r>
          </w:p>
        </w:tc>
      </w:tr>
    </w:tbl>
    <w:p w14:paraId="5C32C95A" w14:textId="77777777" w:rsidR="003E41DD" w:rsidRPr="003E41DD" w:rsidRDefault="003E41DD"/>
    <w:p w14:paraId="36CC7C28" w14:textId="77777777" w:rsidR="003E41DD" w:rsidRPr="003E41DD" w:rsidRDefault="003E41DD"/>
    <w:p w14:paraId="3DDDD08A" w14:textId="77777777" w:rsidR="003E41DD" w:rsidRPr="003E41DD" w:rsidRDefault="003E41DD"/>
    <w:p w14:paraId="56310E0A" w14:textId="41B1349B" w:rsidR="00782B21" w:rsidRPr="003E41DD" w:rsidRDefault="003E41DD" w:rsidP="00AF5C0C">
      <w:pPr>
        <w:tabs>
          <w:tab w:val="left" w:pos="2143"/>
        </w:tabs>
      </w:pPr>
      <w:r>
        <w:tab/>
      </w:r>
      <w:bookmarkStart w:id="1" w:name="_GoBack"/>
      <w:bookmarkEnd w:id="1"/>
    </w:p>
    <w:sectPr w:rsidR="00782B21" w:rsidRPr="003E41DD" w:rsidSect="0023779C">
      <w:headerReference w:type="default" r:id="rId7"/>
      <w:footerReference w:type="default" r:id="rId8"/>
      <w:pgSz w:w="15840" w:h="12240" w:orient="landscape" w:code="1"/>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C839A" w16cex:dateUtc="2023-06-08T20:43:00Z"/>
  <w16cex:commentExtensible w16cex:durableId="282C88B8" w16cex:dateUtc="2023-06-08T2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B91789" w16cid:durableId="282C832A"/>
  <w16cid:commentId w16cid:paraId="17095DF3" w16cid:durableId="282C839A"/>
  <w16cid:commentId w16cid:paraId="348546C7" w16cid:durableId="282C832B"/>
  <w16cid:commentId w16cid:paraId="33074BB2" w16cid:durableId="282C88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4B2E8" w14:textId="77777777" w:rsidR="00126F3F" w:rsidRDefault="00126F3F" w:rsidP="007A09D9">
      <w:pPr>
        <w:spacing w:after="0" w:line="240" w:lineRule="auto"/>
      </w:pPr>
      <w:r>
        <w:separator/>
      </w:r>
    </w:p>
  </w:endnote>
  <w:endnote w:type="continuationSeparator" w:id="0">
    <w:p w14:paraId="6DFBE9B9" w14:textId="77777777" w:rsidR="00126F3F" w:rsidRDefault="00126F3F" w:rsidP="007A0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807535"/>
      <w:docPartObj>
        <w:docPartGallery w:val="Page Numbers (Bottom of Page)"/>
        <w:docPartUnique/>
      </w:docPartObj>
    </w:sdtPr>
    <w:sdtEndPr/>
    <w:sdtContent>
      <w:sdt>
        <w:sdtPr>
          <w:id w:val="-1769616900"/>
          <w:docPartObj>
            <w:docPartGallery w:val="Page Numbers (Top of Page)"/>
            <w:docPartUnique/>
          </w:docPartObj>
        </w:sdtPr>
        <w:sdtEndPr/>
        <w:sdtContent>
          <w:p w14:paraId="493E4075" w14:textId="4A2E66BC" w:rsidR="00126F3F" w:rsidRDefault="00126F3F" w:rsidP="00AA3DE5">
            <w:pPr>
              <w:pStyle w:val="Footer"/>
            </w:pPr>
            <w:r>
              <w:t>CTR Study FY202</w:t>
            </w:r>
            <w:r w:rsidRPr="0017184F">
              <w:t>4</w:t>
            </w:r>
            <w:r>
              <w:t>Q</w:t>
            </w:r>
            <w:r w:rsidRPr="00DF74F9">
              <w:rPr>
                <w:highlight w:val="yellow"/>
              </w:rPr>
              <w:t>4</w:t>
            </w:r>
            <w:r>
              <w:t xml:space="preserve"> </w:t>
            </w:r>
            <w:r w:rsidR="00E5067C">
              <w:t>6/05/24</w:t>
            </w:r>
            <w:r>
              <w:tab/>
            </w: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E5067C">
              <w:rPr>
                <w:b/>
                <w:bCs/>
                <w:noProof/>
              </w:rPr>
              <w:t>33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067C">
              <w:rPr>
                <w:b/>
                <w:bCs/>
                <w:noProof/>
              </w:rPr>
              <w:t>34</w:t>
            </w:r>
            <w:r>
              <w:rPr>
                <w:b/>
                <w:bCs/>
                <w:sz w:val="24"/>
                <w:szCs w:val="24"/>
              </w:rPr>
              <w:fldChar w:fldCharType="end"/>
            </w:r>
          </w:p>
        </w:sdtContent>
      </w:sdt>
    </w:sdtContent>
  </w:sdt>
  <w:p w14:paraId="33F9957D" w14:textId="77777777" w:rsidR="00126F3F" w:rsidRDefault="00126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55150" w14:textId="77777777" w:rsidR="00126F3F" w:rsidRDefault="00126F3F" w:rsidP="007A09D9">
      <w:pPr>
        <w:spacing w:after="0" w:line="240" w:lineRule="auto"/>
      </w:pPr>
      <w:r>
        <w:separator/>
      </w:r>
    </w:p>
  </w:footnote>
  <w:footnote w:type="continuationSeparator" w:id="0">
    <w:p w14:paraId="158FAAA9" w14:textId="77777777" w:rsidR="00126F3F" w:rsidRDefault="00126F3F" w:rsidP="007A0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28443" w14:textId="77777777" w:rsidR="00126F3F" w:rsidRPr="002540CF" w:rsidRDefault="00126F3F" w:rsidP="007A09D9">
    <w:pPr>
      <w:pStyle w:val="Header"/>
      <w:jc w:val="center"/>
      <w:rPr>
        <w:rFonts w:ascii="Times New Roman" w:hAnsi="Times New Roman" w:cs="Times New Roman"/>
        <w:b/>
        <w:sz w:val="28"/>
        <w:szCs w:val="28"/>
      </w:rPr>
    </w:pPr>
    <w:r w:rsidRPr="002540CF">
      <w:rPr>
        <w:rFonts w:ascii="Times New Roman" w:hAnsi="Times New Roman" w:cs="Times New Roman"/>
        <w:b/>
        <w:sz w:val="28"/>
        <w:szCs w:val="28"/>
      </w:rPr>
      <w:t>VHA EXTERNAL PEER REVIEW PROGRAM</w:t>
    </w:r>
  </w:p>
  <w:p w14:paraId="0C98DC9A" w14:textId="29E3C712" w:rsidR="00126F3F" w:rsidRPr="002540CF" w:rsidRDefault="00126F3F" w:rsidP="007A09D9">
    <w:pPr>
      <w:pStyle w:val="Header"/>
      <w:jc w:val="center"/>
      <w:rPr>
        <w:rFonts w:ascii="Times New Roman" w:hAnsi="Times New Roman" w:cs="Times New Roman"/>
        <w:b/>
        <w:sz w:val="28"/>
        <w:szCs w:val="28"/>
      </w:rPr>
    </w:pPr>
    <w:r>
      <w:rPr>
        <w:rFonts w:ascii="Times New Roman" w:hAnsi="Times New Roman" w:cs="Times New Roman"/>
        <w:b/>
        <w:sz w:val="28"/>
        <w:szCs w:val="28"/>
      </w:rPr>
      <w:t xml:space="preserve">COMMUNICATION OF ABNORMAL TEST RESULTS </w:t>
    </w:r>
  </w:p>
  <w:p w14:paraId="2BFCA68B" w14:textId="1F911222" w:rsidR="00126F3F" w:rsidRDefault="00126F3F" w:rsidP="007A09D9">
    <w:pPr>
      <w:pStyle w:val="Header"/>
      <w:jc w:val="center"/>
      <w:rPr>
        <w:rFonts w:ascii="Times New Roman" w:hAnsi="Times New Roman" w:cs="Times New Roman"/>
        <w:b/>
        <w:sz w:val="24"/>
        <w:szCs w:val="24"/>
      </w:rPr>
    </w:pPr>
    <w:r w:rsidRPr="00DF74F9">
      <w:rPr>
        <w:rFonts w:ascii="Times New Roman" w:hAnsi="Times New Roman" w:cs="Times New Roman"/>
        <w:b/>
        <w:sz w:val="28"/>
        <w:szCs w:val="28"/>
        <w:highlight w:val="yellow"/>
      </w:rPr>
      <w:t>Fourth</w:t>
    </w:r>
    <w:r>
      <w:rPr>
        <w:rFonts w:ascii="Times New Roman" w:hAnsi="Times New Roman" w:cs="Times New Roman"/>
        <w:b/>
        <w:sz w:val="28"/>
        <w:szCs w:val="28"/>
      </w:rPr>
      <w:t xml:space="preserve"> </w:t>
    </w:r>
    <w:r w:rsidRPr="002540CF">
      <w:rPr>
        <w:rFonts w:ascii="Times New Roman" w:hAnsi="Times New Roman" w:cs="Times New Roman"/>
        <w:b/>
        <w:sz w:val="28"/>
        <w:szCs w:val="28"/>
      </w:rPr>
      <w:t>Quarter, FY202</w:t>
    </w:r>
    <w:r w:rsidRPr="0017184F">
      <w:rPr>
        <w:rFonts w:ascii="Times New Roman" w:hAnsi="Times New Roman" w:cs="Times New Roman"/>
        <w:b/>
        <w:sz w:val="28"/>
        <w:szCs w:val="28"/>
      </w:rPr>
      <w:t>4</w:t>
    </w:r>
  </w:p>
  <w:tbl>
    <w:tblPr>
      <w:tblStyle w:val="TableGrid"/>
      <w:tblW w:w="0" w:type="auto"/>
      <w:tblLook w:val="04A0" w:firstRow="1" w:lastRow="0" w:firstColumn="1" w:lastColumn="0" w:noHBand="0" w:noVBand="1"/>
    </w:tblPr>
    <w:tblGrid>
      <w:gridCol w:w="715"/>
      <w:gridCol w:w="1260"/>
      <w:gridCol w:w="4320"/>
      <w:gridCol w:w="2160"/>
      <w:gridCol w:w="5935"/>
    </w:tblGrid>
    <w:tr w:rsidR="00126F3F" w14:paraId="27F87F81" w14:textId="77777777" w:rsidTr="007A09D9">
      <w:tc>
        <w:tcPr>
          <w:tcW w:w="715" w:type="dxa"/>
        </w:tcPr>
        <w:p w14:paraId="168DE077" w14:textId="77777777" w:rsidR="00126F3F" w:rsidRDefault="00126F3F" w:rsidP="007A09D9">
          <w:pPr>
            <w:pStyle w:val="Header"/>
            <w:jc w:val="center"/>
            <w:rPr>
              <w:b/>
              <w:sz w:val="24"/>
              <w:szCs w:val="24"/>
            </w:rPr>
          </w:pPr>
          <w:r>
            <w:rPr>
              <w:b/>
              <w:sz w:val="24"/>
              <w:szCs w:val="24"/>
            </w:rPr>
            <w:t>#</w:t>
          </w:r>
        </w:p>
      </w:tc>
      <w:tc>
        <w:tcPr>
          <w:tcW w:w="1260" w:type="dxa"/>
        </w:tcPr>
        <w:p w14:paraId="5BE8F106" w14:textId="77777777" w:rsidR="00126F3F" w:rsidRDefault="00126F3F" w:rsidP="007A09D9">
          <w:pPr>
            <w:pStyle w:val="Header"/>
            <w:jc w:val="center"/>
            <w:rPr>
              <w:b/>
              <w:sz w:val="24"/>
              <w:szCs w:val="24"/>
            </w:rPr>
          </w:pPr>
          <w:r>
            <w:rPr>
              <w:b/>
              <w:sz w:val="24"/>
              <w:szCs w:val="24"/>
            </w:rPr>
            <w:t>Name</w:t>
          </w:r>
        </w:p>
      </w:tc>
      <w:tc>
        <w:tcPr>
          <w:tcW w:w="4320" w:type="dxa"/>
        </w:tcPr>
        <w:p w14:paraId="12734B13" w14:textId="77777777" w:rsidR="00126F3F" w:rsidRDefault="00126F3F" w:rsidP="007A09D9">
          <w:pPr>
            <w:pStyle w:val="Header"/>
            <w:jc w:val="center"/>
            <w:rPr>
              <w:b/>
              <w:sz w:val="24"/>
              <w:szCs w:val="24"/>
            </w:rPr>
          </w:pPr>
          <w:r>
            <w:rPr>
              <w:b/>
              <w:sz w:val="24"/>
              <w:szCs w:val="24"/>
            </w:rPr>
            <w:t>QUESTION</w:t>
          </w:r>
        </w:p>
      </w:tc>
      <w:tc>
        <w:tcPr>
          <w:tcW w:w="2160" w:type="dxa"/>
        </w:tcPr>
        <w:p w14:paraId="6C13CDD9" w14:textId="77777777" w:rsidR="00126F3F" w:rsidRDefault="00126F3F" w:rsidP="007A09D9">
          <w:pPr>
            <w:pStyle w:val="Header"/>
            <w:jc w:val="center"/>
            <w:rPr>
              <w:b/>
              <w:sz w:val="24"/>
              <w:szCs w:val="24"/>
            </w:rPr>
          </w:pPr>
          <w:r>
            <w:rPr>
              <w:b/>
              <w:sz w:val="24"/>
              <w:szCs w:val="24"/>
            </w:rPr>
            <w:t>Field Format</w:t>
          </w:r>
        </w:p>
      </w:tc>
      <w:tc>
        <w:tcPr>
          <w:tcW w:w="5935" w:type="dxa"/>
        </w:tcPr>
        <w:p w14:paraId="4ECCF5A4" w14:textId="77777777" w:rsidR="00126F3F" w:rsidRDefault="00126F3F" w:rsidP="007A09D9">
          <w:pPr>
            <w:pStyle w:val="Header"/>
            <w:jc w:val="center"/>
            <w:rPr>
              <w:b/>
              <w:sz w:val="24"/>
              <w:szCs w:val="24"/>
            </w:rPr>
          </w:pPr>
          <w:r>
            <w:rPr>
              <w:b/>
              <w:sz w:val="24"/>
              <w:szCs w:val="24"/>
            </w:rPr>
            <w:t>DEFINITIONS/DECISION RULES</w:t>
          </w:r>
        </w:p>
      </w:tc>
    </w:tr>
  </w:tbl>
  <w:p w14:paraId="03403310" w14:textId="77777777" w:rsidR="00126F3F" w:rsidRDefault="00126F3F" w:rsidP="007A09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5D3"/>
    <w:multiLevelType w:val="hybridMultilevel"/>
    <w:tmpl w:val="2E50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010A"/>
    <w:multiLevelType w:val="hybridMultilevel"/>
    <w:tmpl w:val="CAF0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62396"/>
    <w:multiLevelType w:val="hybridMultilevel"/>
    <w:tmpl w:val="C6D2DF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802CF"/>
    <w:multiLevelType w:val="hybridMultilevel"/>
    <w:tmpl w:val="CAF832D6"/>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35" w:hanging="360"/>
      </w:pPr>
      <w:rPr>
        <w:rFonts w:ascii="Courier New" w:hAnsi="Courier New" w:cs="Courier New"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Courier New" w:hint="default"/>
      </w:rPr>
    </w:lvl>
    <w:lvl w:ilvl="8" w:tplc="04090005" w:tentative="1">
      <w:start w:val="1"/>
      <w:numFmt w:val="bullet"/>
      <w:lvlText w:val=""/>
      <w:lvlJc w:val="left"/>
      <w:pPr>
        <w:ind w:left="6075" w:hanging="360"/>
      </w:pPr>
      <w:rPr>
        <w:rFonts w:ascii="Wingdings" w:hAnsi="Wingdings" w:hint="default"/>
      </w:rPr>
    </w:lvl>
  </w:abstractNum>
  <w:abstractNum w:abstractNumId="4" w15:restartNumberingAfterBreak="0">
    <w:nsid w:val="120E494C"/>
    <w:multiLevelType w:val="hybridMultilevel"/>
    <w:tmpl w:val="D362D434"/>
    <w:lvl w:ilvl="0" w:tplc="0409000F">
      <w:start w:val="9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C82773"/>
    <w:multiLevelType w:val="hybridMultilevel"/>
    <w:tmpl w:val="48068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D1FC7"/>
    <w:multiLevelType w:val="hybridMultilevel"/>
    <w:tmpl w:val="ADDC6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5A6FEF"/>
    <w:multiLevelType w:val="hybridMultilevel"/>
    <w:tmpl w:val="EE92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A4ED1"/>
    <w:multiLevelType w:val="hybridMultilevel"/>
    <w:tmpl w:val="BC84B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63C52"/>
    <w:multiLevelType w:val="hybridMultilevel"/>
    <w:tmpl w:val="08AE5FBC"/>
    <w:lvl w:ilvl="0" w:tplc="06AAF10E">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302E65"/>
    <w:multiLevelType w:val="hybridMultilevel"/>
    <w:tmpl w:val="E8325E98"/>
    <w:lvl w:ilvl="0" w:tplc="3FFC1D3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7A1A83"/>
    <w:multiLevelType w:val="hybridMultilevel"/>
    <w:tmpl w:val="75C6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4E2C8F"/>
    <w:multiLevelType w:val="hybridMultilevel"/>
    <w:tmpl w:val="E8325E98"/>
    <w:lvl w:ilvl="0" w:tplc="3FFC1D3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C101F1"/>
    <w:multiLevelType w:val="hybridMultilevel"/>
    <w:tmpl w:val="4BA8E428"/>
    <w:lvl w:ilvl="0" w:tplc="9252F7D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35CE4BC7"/>
    <w:multiLevelType w:val="hybridMultilevel"/>
    <w:tmpl w:val="AE9E6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00679"/>
    <w:multiLevelType w:val="hybridMultilevel"/>
    <w:tmpl w:val="1496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0B43F1"/>
    <w:multiLevelType w:val="hybridMultilevel"/>
    <w:tmpl w:val="52781C1A"/>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35" w:hanging="360"/>
      </w:pPr>
      <w:rPr>
        <w:rFonts w:ascii="Courier New" w:hAnsi="Courier New" w:cs="Courier New"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Courier New" w:hint="default"/>
      </w:rPr>
    </w:lvl>
    <w:lvl w:ilvl="8" w:tplc="04090005" w:tentative="1">
      <w:start w:val="1"/>
      <w:numFmt w:val="bullet"/>
      <w:lvlText w:val=""/>
      <w:lvlJc w:val="left"/>
      <w:pPr>
        <w:ind w:left="6075" w:hanging="360"/>
      </w:pPr>
      <w:rPr>
        <w:rFonts w:ascii="Wingdings" w:hAnsi="Wingdings" w:hint="default"/>
      </w:rPr>
    </w:lvl>
  </w:abstractNum>
  <w:abstractNum w:abstractNumId="17" w15:restartNumberingAfterBreak="0">
    <w:nsid w:val="3D227B0A"/>
    <w:multiLevelType w:val="hybridMultilevel"/>
    <w:tmpl w:val="E8325E98"/>
    <w:lvl w:ilvl="0" w:tplc="3FFC1D3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start w:val="1"/>
      <w:numFmt w:val="bullet"/>
      <w:lvlText w:val="o"/>
      <w:lvlJc w:val="left"/>
      <w:pPr>
        <w:tabs>
          <w:tab w:val="num" w:pos="1440"/>
        </w:tabs>
        <w:ind w:left="1440" w:hanging="360"/>
      </w:pPr>
      <w:rPr>
        <w:rFonts w:ascii="Courier New" w:hAnsi="Courier New" w:cs="Times New Roman" w:hint="default"/>
      </w:rPr>
    </w:lvl>
    <w:lvl w:ilvl="2" w:tplc="8AAEC8EC">
      <w:start w:val="1"/>
      <w:numFmt w:val="bullet"/>
      <w:lvlText w:val="."/>
      <w:lvlJc w:val="left"/>
      <w:pPr>
        <w:tabs>
          <w:tab w:val="num" w:pos="2160"/>
        </w:tabs>
        <w:ind w:left="2160" w:hanging="360"/>
      </w:pPr>
      <w:rPr>
        <w:rFonts w:ascii="Wingdings" w:hAnsi="Wingdings" w:hint="default"/>
      </w:rPr>
    </w:lvl>
    <w:lvl w:ilvl="3" w:tplc="A498FB36">
      <w:start w:val="1"/>
      <w:numFmt w:val="bullet"/>
      <w:lvlText w:val="."/>
      <w:lvlJc w:val="left"/>
      <w:pPr>
        <w:tabs>
          <w:tab w:val="num" w:pos="2880"/>
        </w:tabs>
        <w:ind w:left="2880" w:hanging="360"/>
      </w:pPr>
      <w:rPr>
        <w:rFonts w:ascii="Symbol" w:hAnsi="Symbol" w:hint="default"/>
      </w:rPr>
    </w:lvl>
    <w:lvl w:ilvl="4" w:tplc="C83E9D7C">
      <w:start w:val="1"/>
      <w:numFmt w:val="bullet"/>
      <w:lvlText w:val="o"/>
      <w:lvlJc w:val="left"/>
      <w:pPr>
        <w:tabs>
          <w:tab w:val="num" w:pos="3600"/>
        </w:tabs>
        <w:ind w:left="3600" w:hanging="360"/>
      </w:pPr>
      <w:rPr>
        <w:rFonts w:ascii="Courier New" w:hAnsi="Courier New" w:cs="Times New Roman" w:hint="default"/>
      </w:rPr>
    </w:lvl>
    <w:lvl w:ilvl="5" w:tplc="2D50BF7E">
      <w:start w:val="1"/>
      <w:numFmt w:val="bullet"/>
      <w:lvlText w:val="."/>
      <w:lvlJc w:val="left"/>
      <w:pPr>
        <w:tabs>
          <w:tab w:val="num" w:pos="4320"/>
        </w:tabs>
        <w:ind w:left="4320" w:hanging="360"/>
      </w:pPr>
      <w:rPr>
        <w:rFonts w:ascii="Wingdings" w:hAnsi="Wingdings" w:hint="default"/>
      </w:rPr>
    </w:lvl>
    <w:lvl w:ilvl="6" w:tplc="B822A886">
      <w:start w:val="1"/>
      <w:numFmt w:val="bullet"/>
      <w:lvlText w:val="."/>
      <w:lvlJc w:val="left"/>
      <w:pPr>
        <w:tabs>
          <w:tab w:val="num" w:pos="5040"/>
        </w:tabs>
        <w:ind w:left="5040" w:hanging="360"/>
      </w:pPr>
      <w:rPr>
        <w:rFonts w:ascii="Symbol" w:hAnsi="Symbol" w:hint="default"/>
      </w:rPr>
    </w:lvl>
    <w:lvl w:ilvl="7" w:tplc="A1FEFBC0">
      <w:start w:val="1"/>
      <w:numFmt w:val="bullet"/>
      <w:lvlText w:val="o"/>
      <w:lvlJc w:val="left"/>
      <w:pPr>
        <w:tabs>
          <w:tab w:val="num" w:pos="5760"/>
        </w:tabs>
        <w:ind w:left="5760" w:hanging="360"/>
      </w:pPr>
      <w:rPr>
        <w:rFonts w:ascii="Courier New" w:hAnsi="Courier New" w:cs="Times New Roman" w:hint="default"/>
      </w:rPr>
    </w:lvl>
    <w:lvl w:ilvl="8" w:tplc="7F7AD55A">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01697F"/>
    <w:multiLevelType w:val="hybridMultilevel"/>
    <w:tmpl w:val="C9623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291C2D"/>
    <w:multiLevelType w:val="hybridMultilevel"/>
    <w:tmpl w:val="E8325E98"/>
    <w:lvl w:ilvl="0" w:tplc="3FFC1D3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BF2B6B"/>
    <w:multiLevelType w:val="hybridMultilevel"/>
    <w:tmpl w:val="174E6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03548"/>
    <w:multiLevelType w:val="hybridMultilevel"/>
    <w:tmpl w:val="ADC60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1730BC"/>
    <w:multiLevelType w:val="hybridMultilevel"/>
    <w:tmpl w:val="F280C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4A3762"/>
    <w:multiLevelType w:val="hybridMultilevel"/>
    <w:tmpl w:val="4658F15C"/>
    <w:lvl w:ilvl="0" w:tplc="5AD88DE0">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986759"/>
    <w:multiLevelType w:val="hybridMultilevel"/>
    <w:tmpl w:val="08AE5FBC"/>
    <w:lvl w:ilvl="0" w:tplc="06AAF10E">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4877664"/>
    <w:multiLevelType w:val="hybridMultilevel"/>
    <w:tmpl w:val="0D9C6824"/>
    <w:lvl w:ilvl="0" w:tplc="04090003">
      <w:start w:val="1"/>
      <w:numFmt w:val="bullet"/>
      <w:lvlText w:val="o"/>
      <w:lvlJc w:val="left"/>
      <w:pPr>
        <w:ind w:left="856" w:hanging="360"/>
      </w:pPr>
      <w:rPr>
        <w:rFonts w:ascii="Courier New" w:hAnsi="Courier New" w:cs="Courier New" w:hint="default"/>
      </w:rPr>
    </w:lvl>
    <w:lvl w:ilvl="1" w:tplc="04090003">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27" w15:restartNumberingAfterBreak="0">
    <w:nsid w:val="62406E17"/>
    <w:multiLevelType w:val="hybridMultilevel"/>
    <w:tmpl w:val="20443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1D715E"/>
    <w:multiLevelType w:val="hybridMultilevel"/>
    <w:tmpl w:val="1D386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6F8608C"/>
    <w:multiLevelType w:val="hybridMultilevel"/>
    <w:tmpl w:val="08AE5FBC"/>
    <w:lvl w:ilvl="0" w:tplc="06AAF10E">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7A24823"/>
    <w:multiLevelType w:val="hybridMultilevel"/>
    <w:tmpl w:val="494C73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7CE59B7"/>
    <w:multiLevelType w:val="hybridMultilevel"/>
    <w:tmpl w:val="10D6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521B78"/>
    <w:multiLevelType w:val="hybridMultilevel"/>
    <w:tmpl w:val="F0C2F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D9211D4"/>
    <w:multiLevelType w:val="hybridMultilevel"/>
    <w:tmpl w:val="474C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0E2326"/>
    <w:multiLevelType w:val="hybridMultilevel"/>
    <w:tmpl w:val="3DAA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30"/>
  </w:num>
  <w:num w:numId="4">
    <w:abstractNumId w:val="6"/>
  </w:num>
  <w:num w:numId="5">
    <w:abstractNumId w:val="31"/>
  </w:num>
  <w:num w:numId="6">
    <w:abstractNumId w:val="0"/>
  </w:num>
  <w:num w:numId="7">
    <w:abstractNumId w:val="3"/>
  </w:num>
  <w:num w:numId="8">
    <w:abstractNumId w:val="26"/>
  </w:num>
  <w:num w:numId="9">
    <w:abstractNumId w:val="25"/>
  </w:num>
  <w:num w:numId="10">
    <w:abstractNumId w:val="10"/>
  </w:num>
  <w:num w:numId="11">
    <w:abstractNumId w:val="20"/>
  </w:num>
  <w:num w:numId="12">
    <w:abstractNumId w:val="16"/>
  </w:num>
  <w:num w:numId="13">
    <w:abstractNumId w:val="29"/>
  </w:num>
  <w:num w:numId="14">
    <w:abstractNumId w:val="9"/>
  </w:num>
  <w:num w:numId="15">
    <w:abstractNumId w:val="17"/>
  </w:num>
  <w:num w:numId="16">
    <w:abstractNumId w:val="12"/>
  </w:num>
  <w:num w:numId="17">
    <w:abstractNumId w:val="1"/>
  </w:num>
  <w:num w:numId="18">
    <w:abstractNumId w:val="11"/>
  </w:num>
  <w:num w:numId="19">
    <w:abstractNumId w:val="27"/>
  </w:num>
  <w:num w:numId="20">
    <w:abstractNumId w:val="24"/>
  </w:num>
  <w:num w:numId="21">
    <w:abstractNumId w:val="18"/>
  </w:num>
  <w:num w:numId="22">
    <w:abstractNumId w:val="34"/>
  </w:num>
  <w:num w:numId="23">
    <w:abstractNumId w:val="4"/>
  </w:num>
  <w:num w:numId="24">
    <w:abstractNumId w:val="33"/>
  </w:num>
  <w:num w:numId="25">
    <w:abstractNumId w:val="2"/>
  </w:num>
  <w:num w:numId="26">
    <w:abstractNumId w:val="14"/>
  </w:num>
  <w:num w:numId="27">
    <w:abstractNumId w:val="7"/>
  </w:num>
  <w:num w:numId="28">
    <w:abstractNumId w:val="8"/>
  </w:num>
  <w:num w:numId="29">
    <w:abstractNumId w:val="19"/>
  </w:num>
  <w:num w:numId="30">
    <w:abstractNumId w:val="23"/>
  </w:num>
  <w:num w:numId="31">
    <w:abstractNumId w:val="21"/>
  </w:num>
  <w:num w:numId="32">
    <w:abstractNumId w:val="5"/>
  </w:num>
  <w:num w:numId="33">
    <w:abstractNumId w:val="28"/>
  </w:num>
  <w:num w:numId="34">
    <w:abstractNumId w:val="22"/>
  </w:num>
  <w:num w:numId="35">
    <w:abstractNumId w:val="32"/>
  </w:num>
  <w:num w:numId="36">
    <w:abstractNumId w:val="31"/>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9D9"/>
    <w:rsid w:val="000151B1"/>
    <w:rsid w:val="000207B3"/>
    <w:rsid w:val="000406C3"/>
    <w:rsid w:val="00057E4E"/>
    <w:rsid w:val="0006722A"/>
    <w:rsid w:val="00070883"/>
    <w:rsid w:val="000A01F6"/>
    <w:rsid w:val="000E0340"/>
    <w:rsid w:val="000F1AC8"/>
    <w:rsid w:val="000F1B24"/>
    <w:rsid w:val="001027FF"/>
    <w:rsid w:val="00126F3F"/>
    <w:rsid w:val="00133FA4"/>
    <w:rsid w:val="001703F7"/>
    <w:rsid w:val="0017184F"/>
    <w:rsid w:val="00171C1B"/>
    <w:rsid w:val="00175E58"/>
    <w:rsid w:val="001813F1"/>
    <w:rsid w:val="0019426A"/>
    <w:rsid w:val="00195FE6"/>
    <w:rsid w:val="001A5867"/>
    <w:rsid w:val="001A59C4"/>
    <w:rsid w:val="001C6536"/>
    <w:rsid w:val="001D558F"/>
    <w:rsid w:val="001D7E90"/>
    <w:rsid w:val="001E3B29"/>
    <w:rsid w:val="001E7997"/>
    <w:rsid w:val="001F247B"/>
    <w:rsid w:val="001F24F6"/>
    <w:rsid w:val="00201BF8"/>
    <w:rsid w:val="00205153"/>
    <w:rsid w:val="00206A17"/>
    <w:rsid w:val="00220FF4"/>
    <w:rsid w:val="00226574"/>
    <w:rsid w:val="00237300"/>
    <w:rsid w:val="0023779C"/>
    <w:rsid w:val="00250DF8"/>
    <w:rsid w:val="002532E2"/>
    <w:rsid w:val="002540CF"/>
    <w:rsid w:val="00257A99"/>
    <w:rsid w:val="00266AE1"/>
    <w:rsid w:val="00271648"/>
    <w:rsid w:val="00292B2B"/>
    <w:rsid w:val="00293163"/>
    <w:rsid w:val="00295D0D"/>
    <w:rsid w:val="002B7365"/>
    <w:rsid w:val="002C45B0"/>
    <w:rsid w:val="002E3023"/>
    <w:rsid w:val="002F3407"/>
    <w:rsid w:val="002F47E3"/>
    <w:rsid w:val="00300069"/>
    <w:rsid w:val="00317F1D"/>
    <w:rsid w:val="00323D5C"/>
    <w:rsid w:val="003314CB"/>
    <w:rsid w:val="0033353A"/>
    <w:rsid w:val="003427FC"/>
    <w:rsid w:val="00346CA9"/>
    <w:rsid w:val="003473BB"/>
    <w:rsid w:val="00353CA3"/>
    <w:rsid w:val="00356EA3"/>
    <w:rsid w:val="0036025A"/>
    <w:rsid w:val="00365633"/>
    <w:rsid w:val="00396F15"/>
    <w:rsid w:val="003A00CE"/>
    <w:rsid w:val="003A399E"/>
    <w:rsid w:val="003A5FDD"/>
    <w:rsid w:val="003A6F42"/>
    <w:rsid w:val="003D0A09"/>
    <w:rsid w:val="003D60DF"/>
    <w:rsid w:val="003E007C"/>
    <w:rsid w:val="003E41DD"/>
    <w:rsid w:val="003F19DA"/>
    <w:rsid w:val="003F26EB"/>
    <w:rsid w:val="003F6B1F"/>
    <w:rsid w:val="00424670"/>
    <w:rsid w:val="00427D16"/>
    <w:rsid w:val="0044583B"/>
    <w:rsid w:val="00460235"/>
    <w:rsid w:val="00480876"/>
    <w:rsid w:val="004841EA"/>
    <w:rsid w:val="00484A1D"/>
    <w:rsid w:val="00485339"/>
    <w:rsid w:val="004D399C"/>
    <w:rsid w:val="004D616D"/>
    <w:rsid w:val="004E6BA0"/>
    <w:rsid w:val="004F7F4B"/>
    <w:rsid w:val="005006AC"/>
    <w:rsid w:val="00502D24"/>
    <w:rsid w:val="00510D7E"/>
    <w:rsid w:val="00520282"/>
    <w:rsid w:val="0054023D"/>
    <w:rsid w:val="00546872"/>
    <w:rsid w:val="00552981"/>
    <w:rsid w:val="00553F85"/>
    <w:rsid w:val="00554891"/>
    <w:rsid w:val="0056042F"/>
    <w:rsid w:val="00570282"/>
    <w:rsid w:val="005B0910"/>
    <w:rsid w:val="005B38B8"/>
    <w:rsid w:val="005B52C0"/>
    <w:rsid w:val="005C6DC1"/>
    <w:rsid w:val="005E4930"/>
    <w:rsid w:val="005F3856"/>
    <w:rsid w:val="0060042A"/>
    <w:rsid w:val="006051D1"/>
    <w:rsid w:val="00605CE2"/>
    <w:rsid w:val="00610440"/>
    <w:rsid w:val="0061077F"/>
    <w:rsid w:val="006338B1"/>
    <w:rsid w:val="00644C5C"/>
    <w:rsid w:val="00655075"/>
    <w:rsid w:val="00660AD9"/>
    <w:rsid w:val="00676878"/>
    <w:rsid w:val="006956D0"/>
    <w:rsid w:val="006A0DD0"/>
    <w:rsid w:val="006A7711"/>
    <w:rsid w:val="006E08F4"/>
    <w:rsid w:val="00704B76"/>
    <w:rsid w:val="007059BA"/>
    <w:rsid w:val="00714AEC"/>
    <w:rsid w:val="00727DF8"/>
    <w:rsid w:val="00727EA9"/>
    <w:rsid w:val="00736A6B"/>
    <w:rsid w:val="007452E9"/>
    <w:rsid w:val="007567B9"/>
    <w:rsid w:val="007601D6"/>
    <w:rsid w:val="00767C24"/>
    <w:rsid w:val="00782B21"/>
    <w:rsid w:val="007A09D9"/>
    <w:rsid w:val="007C7D76"/>
    <w:rsid w:val="007F2F40"/>
    <w:rsid w:val="00800200"/>
    <w:rsid w:val="00807D22"/>
    <w:rsid w:val="0082210D"/>
    <w:rsid w:val="0085609B"/>
    <w:rsid w:val="008669F3"/>
    <w:rsid w:val="008915BA"/>
    <w:rsid w:val="008B4871"/>
    <w:rsid w:val="008B6517"/>
    <w:rsid w:val="008C70E7"/>
    <w:rsid w:val="008D082F"/>
    <w:rsid w:val="008F2ED2"/>
    <w:rsid w:val="008F6889"/>
    <w:rsid w:val="00903450"/>
    <w:rsid w:val="009218AA"/>
    <w:rsid w:val="00922671"/>
    <w:rsid w:val="00922D16"/>
    <w:rsid w:val="00941803"/>
    <w:rsid w:val="0094598E"/>
    <w:rsid w:val="009474F6"/>
    <w:rsid w:val="009559FC"/>
    <w:rsid w:val="00960271"/>
    <w:rsid w:val="00964DE3"/>
    <w:rsid w:val="00965195"/>
    <w:rsid w:val="009677DB"/>
    <w:rsid w:val="00967DC8"/>
    <w:rsid w:val="0097031F"/>
    <w:rsid w:val="00990FF3"/>
    <w:rsid w:val="009A6DFB"/>
    <w:rsid w:val="009A7CBA"/>
    <w:rsid w:val="009B2151"/>
    <w:rsid w:val="009B6038"/>
    <w:rsid w:val="009C0002"/>
    <w:rsid w:val="009C4F9D"/>
    <w:rsid w:val="009C5FBB"/>
    <w:rsid w:val="009D15F0"/>
    <w:rsid w:val="009D1941"/>
    <w:rsid w:val="009D3F3C"/>
    <w:rsid w:val="009F2B12"/>
    <w:rsid w:val="00A139EC"/>
    <w:rsid w:val="00A15A28"/>
    <w:rsid w:val="00A17914"/>
    <w:rsid w:val="00A2576C"/>
    <w:rsid w:val="00A35C88"/>
    <w:rsid w:val="00A41F86"/>
    <w:rsid w:val="00A60374"/>
    <w:rsid w:val="00A65B5E"/>
    <w:rsid w:val="00A727A4"/>
    <w:rsid w:val="00A862E4"/>
    <w:rsid w:val="00A9767F"/>
    <w:rsid w:val="00A979CC"/>
    <w:rsid w:val="00AA1114"/>
    <w:rsid w:val="00AA3DE5"/>
    <w:rsid w:val="00AA7BA2"/>
    <w:rsid w:val="00AB7B68"/>
    <w:rsid w:val="00AC17EA"/>
    <w:rsid w:val="00AC745D"/>
    <w:rsid w:val="00AD126F"/>
    <w:rsid w:val="00AD6962"/>
    <w:rsid w:val="00AD6C2B"/>
    <w:rsid w:val="00AE07AD"/>
    <w:rsid w:val="00AF49BB"/>
    <w:rsid w:val="00AF57A7"/>
    <w:rsid w:val="00AF5C0C"/>
    <w:rsid w:val="00B003CE"/>
    <w:rsid w:val="00B01C6C"/>
    <w:rsid w:val="00B03F6D"/>
    <w:rsid w:val="00B143E6"/>
    <w:rsid w:val="00B2448C"/>
    <w:rsid w:val="00B254E1"/>
    <w:rsid w:val="00B54250"/>
    <w:rsid w:val="00B61C55"/>
    <w:rsid w:val="00B7397E"/>
    <w:rsid w:val="00B77D3D"/>
    <w:rsid w:val="00B92327"/>
    <w:rsid w:val="00B97A80"/>
    <w:rsid w:val="00BA1A99"/>
    <w:rsid w:val="00BA6EED"/>
    <w:rsid w:val="00BB1D18"/>
    <w:rsid w:val="00BB28C0"/>
    <w:rsid w:val="00BC0E35"/>
    <w:rsid w:val="00BC40A0"/>
    <w:rsid w:val="00BC4546"/>
    <w:rsid w:val="00BD0167"/>
    <w:rsid w:val="00BE4074"/>
    <w:rsid w:val="00BF6DEB"/>
    <w:rsid w:val="00C01A0B"/>
    <w:rsid w:val="00C1392A"/>
    <w:rsid w:val="00C205AE"/>
    <w:rsid w:val="00C34A53"/>
    <w:rsid w:val="00C419C3"/>
    <w:rsid w:val="00C42953"/>
    <w:rsid w:val="00C5523D"/>
    <w:rsid w:val="00C60871"/>
    <w:rsid w:val="00C7432F"/>
    <w:rsid w:val="00C87197"/>
    <w:rsid w:val="00C9136D"/>
    <w:rsid w:val="00C95EDA"/>
    <w:rsid w:val="00CB14B3"/>
    <w:rsid w:val="00CC4C8E"/>
    <w:rsid w:val="00CC6139"/>
    <w:rsid w:val="00CC6F6D"/>
    <w:rsid w:val="00CD6823"/>
    <w:rsid w:val="00CF12A9"/>
    <w:rsid w:val="00CF1884"/>
    <w:rsid w:val="00D07ED1"/>
    <w:rsid w:val="00D279B3"/>
    <w:rsid w:val="00D505C3"/>
    <w:rsid w:val="00D52445"/>
    <w:rsid w:val="00D53D83"/>
    <w:rsid w:val="00D54EA7"/>
    <w:rsid w:val="00D6064D"/>
    <w:rsid w:val="00D61344"/>
    <w:rsid w:val="00D61B5F"/>
    <w:rsid w:val="00D821C8"/>
    <w:rsid w:val="00D825FF"/>
    <w:rsid w:val="00D830CC"/>
    <w:rsid w:val="00D909DC"/>
    <w:rsid w:val="00D91626"/>
    <w:rsid w:val="00DD4E19"/>
    <w:rsid w:val="00DD55FC"/>
    <w:rsid w:val="00DF65D0"/>
    <w:rsid w:val="00DF74F9"/>
    <w:rsid w:val="00DF7C10"/>
    <w:rsid w:val="00E20A32"/>
    <w:rsid w:val="00E21421"/>
    <w:rsid w:val="00E32629"/>
    <w:rsid w:val="00E41578"/>
    <w:rsid w:val="00E5067C"/>
    <w:rsid w:val="00E57BE0"/>
    <w:rsid w:val="00E74903"/>
    <w:rsid w:val="00E82EB9"/>
    <w:rsid w:val="00E82FB6"/>
    <w:rsid w:val="00E90E31"/>
    <w:rsid w:val="00EA3AA3"/>
    <w:rsid w:val="00ED28B2"/>
    <w:rsid w:val="00EF0BF3"/>
    <w:rsid w:val="00EF405E"/>
    <w:rsid w:val="00F0686A"/>
    <w:rsid w:val="00F204B4"/>
    <w:rsid w:val="00F32C1D"/>
    <w:rsid w:val="00F363D6"/>
    <w:rsid w:val="00F429D4"/>
    <w:rsid w:val="00F43B5E"/>
    <w:rsid w:val="00F60BE3"/>
    <w:rsid w:val="00F637F8"/>
    <w:rsid w:val="00F64DC6"/>
    <w:rsid w:val="00F75ECF"/>
    <w:rsid w:val="00F83236"/>
    <w:rsid w:val="00F93A14"/>
    <w:rsid w:val="00F94B88"/>
    <w:rsid w:val="00F957AB"/>
    <w:rsid w:val="00FA37F5"/>
    <w:rsid w:val="00FA521A"/>
    <w:rsid w:val="00FE78AB"/>
    <w:rsid w:val="00FF0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0D108"/>
  <w15:chartTrackingRefBased/>
  <w15:docId w15:val="{C2273512-AA21-4DED-97B8-4036CC83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250"/>
  </w:style>
  <w:style w:type="paragraph" w:styleId="Heading1">
    <w:name w:val="heading 1"/>
    <w:basedOn w:val="Normal"/>
    <w:next w:val="Normal"/>
    <w:link w:val="Heading1Char"/>
    <w:qFormat/>
    <w:rsid w:val="007A09D9"/>
    <w:pPr>
      <w:keepNext/>
      <w:spacing w:after="0" w:line="240" w:lineRule="auto"/>
      <w:jc w:val="center"/>
      <w:outlineLvl w:val="0"/>
    </w:pPr>
    <w:rPr>
      <w:rFonts w:ascii="Times New Roman" w:eastAsia="Times New Roman" w:hAnsi="Times New Roman" w:cs="Times New Roman"/>
      <w:b/>
      <w:sz w:val="24"/>
      <w:szCs w:val="20"/>
    </w:rPr>
  </w:style>
  <w:style w:type="paragraph" w:styleId="Heading6">
    <w:name w:val="heading 6"/>
    <w:basedOn w:val="Normal"/>
    <w:next w:val="Normal"/>
    <w:link w:val="Heading6Char"/>
    <w:uiPriority w:val="9"/>
    <w:qFormat/>
    <w:rsid w:val="009C0002"/>
    <w:pPr>
      <w:keepNext/>
      <w:spacing w:after="0" w:line="240" w:lineRule="auto"/>
      <w:outlineLvl w:val="5"/>
    </w:pPr>
    <w:rPr>
      <w:rFonts w:ascii="Times New Roman" w:eastAsia="Times New Roman" w:hAnsi="Times New Roma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A09D9"/>
    <w:pPr>
      <w:tabs>
        <w:tab w:val="center" w:pos="4680"/>
        <w:tab w:val="right" w:pos="9360"/>
      </w:tabs>
      <w:spacing w:after="0" w:line="240" w:lineRule="auto"/>
    </w:pPr>
  </w:style>
  <w:style w:type="character" w:customStyle="1" w:styleId="HeaderChar">
    <w:name w:val="Header Char"/>
    <w:basedOn w:val="DefaultParagraphFont"/>
    <w:link w:val="Header"/>
    <w:rsid w:val="007A09D9"/>
  </w:style>
  <w:style w:type="paragraph" w:styleId="Footer">
    <w:name w:val="footer"/>
    <w:basedOn w:val="Normal"/>
    <w:link w:val="FooterChar"/>
    <w:uiPriority w:val="99"/>
    <w:unhideWhenUsed/>
    <w:rsid w:val="007A0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9D9"/>
  </w:style>
  <w:style w:type="table" w:styleId="TableGrid">
    <w:name w:val="Table Grid"/>
    <w:basedOn w:val="TableNormal"/>
    <w:rsid w:val="007A09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09D9"/>
    <w:rPr>
      <w:rFonts w:ascii="Times New Roman" w:eastAsia="Times New Roman" w:hAnsi="Times New Roman" w:cs="Times New Roman"/>
      <w:b/>
      <w:sz w:val="24"/>
      <w:szCs w:val="20"/>
    </w:rPr>
  </w:style>
  <w:style w:type="paragraph" w:styleId="ListParagraph">
    <w:name w:val="List Paragraph"/>
    <w:basedOn w:val="Normal"/>
    <w:uiPriority w:val="34"/>
    <w:qFormat/>
    <w:rsid w:val="00807D22"/>
    <w:pPr>
      <w:spacing w:after="0" w:line="240" w:lineRule="auto"/>
      <w:ind w:left="720"/>
      <w:contextualSpacing/>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807D22"/>
    <w:rPr>
      <w:sz w:val="16"/>
      <w:szCs w:val="16"/>
    </w:rPr>
  </w:style>
  <w:style w:type="paragraph" w:styleId="CommentText">
    <w:name w:val="annotation text"/>
    <w:basedOn w:val="Normal"/>
    <w:link w:val="CommentTextChar"/>
    <w:uiPriority w:val="99"/>
    <w:semiHidden/>
    <w:unhideWhenUsed/>
    <w:rsid w:val="00807D22"/>
    <w:pPr>
      <w:spacing w:line="240" w:lineRule="auto"/>
    </w:pPr>
    <w:rPr>
      <w:sz w:val="20"/>
      <w:szCs w:val="20"/>
    </w:rPr>
  </w:style>
  <w:style w:type="character" w:customStyle="1" w:styleId="CommentTextChar">
    <w:name w:val="Comment Text Char"/>
    <w:basedOn w:val="DefaultParagraphFont"/>
    <w:link w:val="CommentText"/>
    <w:uiPriority w:val="99"/>
    <w:semiHidden/>
    <w:rsid w:val="00807D22"/>
    <w:rPr>
      <w:sz w:val="20"/>
      <w:szCs w:val="20"/>
    </w:rPr>
  </w:style>
  <w:style w:type="paragraph" w:styleId="CommentSubject">
    <w:name w:val="annotation subject"/>
    <w:basedOn w:val="CommentText"/>
    <w:next w:val="CommentText"/>
    <w:link w:val="CommentSubjectChar"/>
    <w:uiPriority w:val="99"/>
    <w:semiHidden/>
    <w:unhideWhenUsed/>
    <w:rsid w:val="00807D22"/>
    <w:rPr>
      <w:b/>
      <w:bCs/>
    </w:rPr>
  </w:style>
  <w:style w:type="character" w:customStyle="1" w:styleId="CommentSubjectChar">
    <w:name w:val="Comment Subject Char"/>
    <w:basedOn w:val="CommentTextChar"/>
    <w:link w:val="CommentSubject"/>
    <w:uiPriority w:val="99"/>
    <w:semiHidden/>
    <w:rsid w:val="00807D22"/>
    <w:rPr>
      <w:b/>
      <w:bCs/>
      <w:sz w:val="20"/>
      <w:szCs w:val="20"/>
    </w:rPr>
  </w:style>
  <w:style w:type="paragraph" w:styleId="BalloonText">
    <w:name w:val="Balloon Text"/>
    <w:basedOn w:val="Normal"/>
    <w:link w:val="BalloonTextChar"/>
    <w:uiPriority w:val="99"/>
    <w:semiHidden/>
    <w:unhideWhenUsed/>
    <w:rsid w:val="00807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D22"/>
    <w:rPr>
      <w:rFonts w:ascii="Segoe UI" w:hAnsi="Segoe UI" w:cs="Segoe UI"/>
      <w:sz w:val="18"/>
      <w:szCs w:val="18"/>
    </w:rPr>
  </w:style>
  <w:style w:type="paragraph" w:styleId="NoSpacing">
    <w:name w:val="No Spacing"/>
    <w:uiPriority w:val="1"/>
    <w:qFormat/>
    <w:rsid w:val="00D830CC"/>
    <w:pPr>
      <w:spacing w:after="0" w:line="240" w:lineRule="auto"/>
    </w:pPr>
    <w:rPr>
      <w:rFonts w:ascii="Times New Roman" w:eastAsia="Times New Roman" w:hAnsi="Times New Roman" w:cs="Times New Roman"/>
      <w:sz w:val="20"/>
      <w:szCs w:val="20"/>
    </w:rPr>
  </w:style>
  <w:style w:type="paragraph" w:customStyle="1" w:styleId="Default">
    <w:name w:val="Default"/>
    <w:rsid w:val="00D830CC"/>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B7397E"/>
    <w:pPr>
      <w:spacing w:after="0" w:line="240" w:lineRule="auto"/>
    </w:pPr>
  </w:style>
  <w:style w:type="character" w:customStyle="1" w:styleId="Heading6Char">
    <w:name w:val="Heading 6 Char"/>
    <w:basedOn w:val="DefaultParagraphFont"/>
    <w:link w:val="Heading6"/>
    <w:uiPriority w:val="9"/>
    <w:rsid w:val="009C0002"/>
    <w:rPr>
      <w:rFonts w:ascii="Times New Roman" w:eastAsia="Times New Roman" w:hAnsi="Times New Roman" w:cs="Times New Roman"/>
      <w:sz w:val="20"/>
      <w:szCs w:val="20"/>
      <w:u w:val="single"/>
    </w:rPr>
  </w:style>
  <w:style w:type="character" w:customStyle="1" w:styleId="st1">
    <w:name w:val="st1"/>
    <w:basedOn w:val="DefaultParagraphFont"/>
    <w:rsid w:val="00782B21"/>
  </w:style>
  <w:style w:type="paragraph" w:styleId="BodyText">
    <w:name w:val="Body Text"/>
    <w:basedOn w:val="Normal"/>
    <w:link w:val="BodyTextChar"/>
    <w:uiPriority w:val="99"/>
    <w:unhideWhenUsed/>
    <w:rsid w:val="00782B21"/>
    <w:pPr>
      <w:spacing w:after="0" w:line="240" w:lineRule="auto"/>
      <w:jc w:val="center"/>
    </w:pPr>
    <w:rPr>
      <w:rFonts w:ascii="Times New Roman" w:eastAsia="Times New Roman" w:hAnsi="Times New Roman" w:cs="Times New Roman"/>
      <w:b/>
      <w:sz w:val="20"/>
      <w:szCs w:val="20"/>
    </w:rPr>
  </w:style>
  <w:style w:type="character" w:customStyle="1" w:styleId="BodyTextChar">
    <w:name w:val="Body Text Char"/>
    <w:basedOn w:val="DefaultParagraphFont"/>
    <w:link w:val="BodyText"/>
    <w:uiPriority w:val="99"/>
    <w:rsid w:val="00782B21"/>
    <w:rPr>
      <w:rFonts w:ascii="Times New Roman" w:eastAsia="Times New Roman" w:hAnsi="Times New Roman" w:cs="Times New Roman"/>
      <w:b/>
      <w:sz w:val="20"/>
      <w:szCs w:val="20"/>
    </w:rPr>
  </w:style>
  <w:style w:type="character" w:customStyle="1" w:styleId="e24kjd">
    <w:name w:val="e24kjd"/>
    <w:basedOn w:val="DefaultParagraphFont"/>
    <w:rsid w:val="00782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426192">
      <w:bodyDiv w:val="1"/>
      <w:marLeft w:val="0"/>
      <w:marRight w:val="0"/>
      <w:marTop w:val="0"/>
      <w:marBottom w:val="0"/>
      <w:divBdr>
        <w:top w:val="none" w:sz="0" w:space="0" w:color="auto"/>
        <w:left w:val="none" w:sz="0" w:space="0" w:color="auto"/>
        <w:bottom w:val="none" w:sz="0" w:space="0" w:color="auto"/>
        <w:right w:val="none" w:sz="0" w:space="0" w:color="auto"/>
      </w:divBdr>
    </w:div>
    <w:div w:id="1071151250">
      <w:bodyDiv w:val="1"/>
      <w:marLeft w:val="0"/>
      <w:marRight w:val="0"/>
      <w:marTop w:val="0"/>
      <w:marBottom w:val="0"/>
      <w:divBdr>
        <w:top w:val="none" w:sz="0" w:space="0" w:color="auto"/>
        <w:left w:val="none" w:sz="0" w:space="0" w:color="auto"/>
        <w:bottom w:val="none" w:sz="0" w:space="0" w:color="auto"/>
        <w:right w:val="none" w:sz="0" w:space="0" w:color="auto"/>
      </w:divBdr>
    </w:div>
    <w:div w:id="1198158904">
      <w:bodyDiv w:val="1"/>
      <w:marLeft w:val="0"/>
      <w:marRight w:val="0"/>
      <w:marTop w:val="0"/>
      <w:marBottom w:val="0"/>
      <w:divBdr>
        <w:top w:val="none" w:sz="0" w:space="0" w:color="auto"/>
        <w:left w:val="none" w:sz="0" w:space="0" w:color="auto"/>
        <w:bottom w:val="none" w:sz="0" w:space="0" w:color="auto"/>
        <w:right w:val="none" w:sz="0" w:space="0" w:color="auto"/>
      </w:divBdr>
    </w:div>
    <w:div w:id="1454514413">
      <w:bodyDiv w:val="1"/>
      <w:marLeft w:val="0"/>
      <w:marRight w:val="0"/>
      <w:marTop w:val="0"/>
      <w:marBottom w:val="0"/>
      <w:divBdr>
        <w:top w:val="none" w:sz="0" w:space="0" w:color="auto"/>
        <w:left w:val="none" w:sz="0" w:space="0" w:color="auto"/>
        <w:bottom w:val="none" w:sz="0" w:space="0" w:color="auto"/>
        <w:right w:val="none" w:sz="0" w:space="0" w:color="auto"/>
      </w:divBdr>
    </w:div>
    <w:div w:id="153002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10394</Words>
  <Characters>59246</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69501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Sites, Anna</dc:creator>
  <cp:keywords/>
  <dc:description/>
  <cp:lastModifiedBy>Martin, Diane</cp:lastModifiedBy>
  <cp:revision>2</cp:revision>
  <dcterms:created xsi:type="dcterms:W3CDTF">2024-06-05T15:49:00Z</dcterms:created>
  <dcterms:modified xsi:type="dcterms:W3CDTF">2024-06-05T15:49:00Z</dcterms:modified>
</cp:coreProperties>
</file>