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38"/>
        <w:gridCol w:w="4230"/>
        <w:gridCol w:w="2250"/>
        <w:gridCol w:w="5940"/>
      </w:tblGrid>
      <w:tr w:rsidR="00F71557" w:rsidRPr="004C3CEE" w14:paraId="3D1E6565" w14:textId="77777777" w:rsidTr="00332EAC">
        <w:trPr>
          <w:cantSplit/>
          <w:trHeight w:val="288"/>
        </w:trPr>
        <w:tc>
          <w:tcPr>
            <w:tcW w:w="14374" w:type="dxa"/>
            <w:gridSpan w:val="6"/>
            <w:tcBorders>
              <w:top w:val="single" w:sz="6" w:space="0" w:color="auto"/>
              <w:left w:val="single" w:sz="6" w:space="0" w:color="auto"/>
              <w:bottom w:val="single" w:sz="6" w:space="0" w:color="auto"/>
              <w:right w:val="single" w:sz="6" w:space="0" w:color="auto"/>
            </w:tcBorders>
          </w:tcPr>
          <w:p w14:paraId="653BAB10" w14:textId="7A3D7693" w:rsidR="00F71557" w:rsidRPr="004C3CEE" w:rsidRDefault="00742F36" w:rsidP="00AF5D60">
            <w:pPr>
              <w:pStyle w:val="Footer"/>
              <w:tabs>
                <w:tab w:val="clear" w:pos="4320"/>
                <w:tab w:val="clear" w:pos="8640"/>
              </w:tabs>
              <w:rPr>
                <w:rFonts w:ascii="Times New Roman" w:hAnsi="Times New Roman"/>
                <w:sz w:val="20"/>
              </w:rPr>
            </w:pPr>
            <w:hyperlink r:id="rId8" w:history="1">
              <w:r w:rsidR="00F71557" w:rsidRPr="004C3CEE">
                <w:rPr>
                  <w:rStyle w:val="Hyperlink"/>
                  <w:rFonts w:ascii="Times New Roman" w:hAnsi="Times New Roman"/>
                  <w:b/>
                  <w:bCs/>
                </w:rPr>
                <w:t>Link to Mnemonics and Questions</w:t>
              </w:r>
            </w:hyperlink>
            <w:bookmarkStart w:id="0" w:name="_GoBack"/>
            <w:bookmarkEnd w:id="0"/>
          </w:p>
        </w:tc>
      </w:tr>
      <w:tr w:rsidR="002913D4" w:rsidRPr="004C3CEE"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4C3CEE" w:rsidRDefault="00076367" w:rsidP="00AF5D60">
            <w:pPr>
              <w:jc w:val="center"/>
              <w:rPr>
                <w:rFonts w:ascii="Times New Roman" w:hAnsi="Times New Roman"/>
              </w:rPr>
            </w:pPr>
            <w:r w:rsidRPr="004C3CEE">
              <w:br w:type="page"/>
            </w:r>
            <w:r w:rsidR="00956E09" w:rsidRPr="004C3CEE">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4C3CEE" w:rsidRDefault="002913D4"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611916ED" w14:textId="01E57F69" w:rsidR="002913D4" w:rsidRPr="004C3CEE" w:rsidRDefault="002913D4" w:rsidP="009455DD">
            <w:pPr>
              <w:pStyle w:val="Heading6"/>
            </w:pPr>
            <w:r w:rsidRPr="004C3CEE">
              <w:t>Immunization</w:t>
            </w:r>
            <w:r w:rsidR="00617AD2" w:rsidRPr="004C3CEE">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4C3CEE"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4C3CEE" w:rsidRDefault="002913D4" w:rsidP="00AF5D60">
            <w:pPr>
              <w:rPr>
                <w:rFonts w:ascii="Times New Roman" w:hAnsi="Times New Roman"/>
              </w:rPr>
            </w:pPr>
          </w:p>
        </w:tc>
      </w:tr>
      <w:tr w:rsidR="002913D4" w:rsidRPr="00404163" w14:paraId="6A3782CC" w14:textId="77777777" w:rsidTr="000F1B40">
        <w:trPr>
          <w:cantSplit/>
          <w:trHeight w:val="1008"/>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404163" w:rsidRDefault="004E5DA6" w:rsidP="00AF5D60">
            <w:pPr>
              <w:jc w:val="center"/>
              <w:rPr>
                <w:rFonts w:ascii="Times New Roman" w:hAnsi="Times New Roman"/>
                <w:sz w:val="22"/>
              </w:rPr>
            </w:pPr>
            <w:r w:rsidRPr="00404163">
              <w:rPr>
                <w:rFonts w:ascii="Times New Roman" w:hAnsi="Times New Roman"/>
                <w:sz w:val="22"/>
              </w:rPr>
              <w:lastRenderedPageBreak/>
              <w:t>1</w:t>
            </w:r>
          </w:p>
        </w:tc>
        <w:tc>
          <w:tcPr>
            <w:tcW w:w="1248" w:type="dxa"/>
            <w:gridSpan w:val="2"/>
            <w:tcBorders>
              <w:top w:val="single" w:sz="6" w:space="0" w:color="auto"/>
              <w:left w:val="single" w:sz="6" w:space="0" w:color="auto"/>
              <w:bottom w:val="single" w:sz="6" w:space="0" w:color="auto"/>
              <w:right w:val="single" w:sz="6" w:space="0" w:color="auto"/>
            </w:tcBorders>
          </w:tcPr>
          <w:p w14:paraId="62BA1979" w14:textId="290F3605" w:rsidR="002913D4" w:rsidRPr="00404163" w:rsidRDefault="00F24736" w:rsidP="00F24736">
            <w:pPr>
              <w:jc w:val="center"/>
              <w:rPr>
                <w:rFonts w:ascii="Times New Roman" w:hAnsi="Times New Roman"/>
                <w:sz w:val="20"/>
              </w:rPr>
            </w:pPr>
            <w:r w:rsidRPr="00404163">
              <w:rPr>
                <w:rFonts w:ascii="Times New Roman" w:hAnsi="Times New Roman"/>
                <w:sz w:val="20"/>
              </w:rPr>
              <w:t>fluvac24</w:t>
            </w:r>
          </w:p>
        </w:tc>
        <w:tc>
          <w:tcPr>
            <w:tcW w:w="4230" w:type="dxa"/>
            <w:tcBorders>
              <w:top w:val="single" w:sz="6" w:space="0" w:color="auto"/>
              <w:left w:val="single" w:sz="6" w:space="0" w:color="auto"/>
              <w:bottom w:val="single" w:sz="6" w:space="0" w:color="auto"/>
              <w:right w:val="single" w:sz="6" w:space="0" w:color="auto"/>
            </w:tcBorders>
          </w:tcPr>
          <w:p w14:paraId="18701871" w14:textId="6D2B017E" w:rsidR="002913D4" w:rsidRPr="00404163" w:rsidRDefault="002913D4" w:rsidP="00AF5D60">
            <w:pPr>
              <w:rPr>
                <w:rFonts w:ascii="Times New Roman" w:hAnsi="Times New Roman"/>
                <w:sz w:val="22"/>
              </w:rPr>
            </w:pPr>
            <w:r w:rsidRPr="00404163">
              <w:rPr>
                <w:rFonts w:ascii="Times New Roman" w:hAnsi="Times New Roman"/>
                <w:sz w:val="22"/>
              </w:rPr>
              <w:t>During the period</w:t>
            </w:r>
            <w:r w:rsidR="009B2351" w:rsidRPr="00404163">
              <w:rPr>
                <w:rFonts w:ascii="Times New Roman" w:hAnsi="Times New Roman"/>
                <w:sz w:val="22"/>
              </w:rPr>
              <w:t xml:space="preserve"> from (computer display </w:t>
            </w:r>
            <w:r w:rsidR="008014D5" w:rsidRPr="00404163">
              <w:rPr>
                <w:rFonts w:ascii="Times New Roman" w:hAnsi="Times New Roman"/>
                <w:sz w:val="22"/>
              </w:rPr>
              <w:t>7</w:t>
            </w:r>
            <w:r w:rsidRPr="00404163">
              <w:rPr>
                <w:rFonts w:ascii="Times New Roman" w:hAnsi="Times New Roman"/>
                <w:sz w:val="22"/>
              </w:rPr>
              <w:t>/</w:t>
            </w:r>
            <w:r w:rsidR="00540B4F" w:rsidRPr="00404163">
              <w:rPr>
                <w:rFonts w:ascii="Times New Roman" w:hAnsi="Times New Roman"/>
                <w:sz w:val="22"/>
              </w:rPr>
              <w:t>0</w:t>
            </w:r>
            <w:r w:rsidRPr="00404163">
              <w:rPr>
                <w:rFonts w:ascii="Times New Roman" w:hAnsi="Times New Roman"/>
                <w:sz w:val="22"/>
              </w:rPr>
              <w:t>1/</w:t>
            </w:r>
            <w:r w:rsidR="009C6E8D" w:rsidRPr="00404163">
              <w:rPr>
                <w:rFonts w:ascii="Times New Roman" w:hAnsi="Times New Roman"/>
                <w:sz w:val="22"/>
              </w:rPr>
              <w:t xml:space="preserve">2024 </w:t>
            </w:r>
            <w:r w:rsidRPr="00404163">
              <w:rPr>
                <w:rFonts w:ascii="Times New Roman" w:hAnsi="Times New Roman"/>
                <w:sz w:val="22"/>
              </w:rPr>
              <w:t xml:space="preserve">to </w:t>
            </w:r>
            <w:r w:rsidR="009B2351" w:rsidRPr="00404163">
              <w:rPr>
                <w:rFonts w:ascii="Times New Roman" w:hAnsi="Times New Roman"/>
                <w:sz w:val="22"/>
              </w:rPr>
              <w:t>pulldt),</w:t>
            </w:r>
            <w:r w:rsidRPr="00404163">
              <w:rPr>
                <w:rFonts w:ascii="Times New Roman" w:hAnsi="Times New Roman"/>
                <w:sz w:val="22"/>
              </w:rPr>
              <w:t xml:space="preserve"> did the patient receive influenza vaccination?</w:t>
            </w:r>
          </w:p>
          <w:p w14:paraId="1F666698" w14:textId="77777777" w:rsidR="002913D4" w:rsidRPr="00404163" w:rsidRDefault="00E340DF" w:rsidP="00AF5D60">
            <w:pPr>
              <w:tabs>
                <w:tab w:val="num" w:pos="360"/>
              </w:tabs>
              <w:ind w:left="360" w:hanging="360"/>
              <w:rPr>
                <w:rFonts w:ascii="Times New Roman" w:hAnsi="Times New Roman"/>
                <w:sz w:val="22"/>
              </w:rPr>
            </w:pPr>
            <w:r w:rsidRPr="00404163">
              <w:rPr>
                <w:rFonts w:ascii="Times New Roman" w:hAnsi="Times New Roman"/>
                <w:sz w:val="22"/>
              </w:rPr>
              <w:t xml:space="preserve">1.   </w:t>
            </w:r>
            <w:r w:rsidR="002913D4" w:rsidRPr="00404163">
              <w:rPr>
                <w:rFonts w:ascii="Times New Roman" w:hAnsi="Times New Roman"/>
                <w:sz w:val="22"/>
              </w:rPr>
              <w:t>received vaccination from VHA</w:t>
            </w:r>
          </w:p>
          <w:p w14:paraId="367A89E5" w14:textId="77777777" w:rsidR="00D71115" w:rsidRPr="00404163" w:rsidRDefault="005E5C39" w:rsidP="00BC08A0">
            <w:pPr>
              <w:numPr>
                <w:ilvl w:val="0"/>
                <w:numId w:val="3"/>
              </w:numPr>
              <w:rPr>
                <w:rFonts w:ascii="Times New Roman" w:hAnsi="Times New Roman"/>
                <w:sz w:val="22"/>
              </w:rPr>
            </w:pPr>
            <w:r w:rsidRPr="00404163">
              <w:rPr>
                <w:rFonts w:ascii="Times New Roman" w:hAnsi="Times New Roman"/>
                <w:sz w:val="22"/>
              </w:rPr>
              <w:t xml:space="preserve">  </w:t>
            </w:r>
            <w:r w:rsidR="00D71115" w:rsidRPr="00404163">
              <w:rPr>
                <w:rFonts w:ascii="Times New Roman" w:hAnsi="Times New Roman"/>
                <w:sz w:val="22"/>
              </w:rPr>
              <w:t>received vaccination from private sector provider</w:t>
            </w:r>
          </w:p>
          <w:p w14:paraId="6E29E8E1" w14:textId="77777777" w:rsidR="002913D4" w:rsidRPr="00404163" w:rsidRDefault="002913D4" w:rsidP="00AF5D60">
            <w:pPr>
              <w:rPr>
                <w:rFonts w:ascii="Times New Roman" w:hAnsi="Times New Roman"/>
                <w:sz w:val="22"/>
              </w:rPr>
            </w:pPr>
            <w:r w:rsidRPr="00404163">
              <w:rPr>
                <w:rFonts w:ascii="Times New Roman" w:hAnsi="Times New Roman"/>
                <w:sz w:val="22"/>
              </w:rPr>
              <w:t xml:space="preserve">98. patient refused vaccination </w:t>
            </w:r>
          </w:p>
          <w:p w14:paraId="58D7FA52" w14:textId="77777777" w:rsidR="002913D4" w:rsidRPr="00404163" w:rsidRDefault="002913D4" w:rsidP="00AF5D60">
            <w:pPr>
              <w:rPr>
                <w:rFonts w:ascii="Times New Roman" w:hAnsi="Times New Roman"/>
                <w:sz w:val="22"/>
              </w:rPr>
            </w:pPr>
            <w:r w:rsidRPr="00404163">
              <w:rPr>
                <w:rFonts w:ascii="Times New Roman" w:hAnsi="Times New Roman"/>
                <w:sz w:val="22"/>
              </w:rPr>
              <w:t>99. no documentation patient received</w:t>
            </w:r>
          </w:p>
          <w:p w14:paraId="6DBB04EC" w14:textId="3FDB0F99" w:rsidR="000E282C" w:rsidRPr="00404163" w:rsidRDefault="002913D4">
            <w:r w:rsidRPr="00404163">
              <w:rPr>
                <w:rFonts w:ascii="Times New Roman" w:hAnsi="Times New Roman"/>
                <w:sz w:val="22"/>
              </w:rPr>
              <w:t xml:space="preserve">      vaccination</w:t>
            </w:r>
          </w:p>
          <w:p w14:paraId="5EBF7CEB" w14:textId="77777777" w:rsidR="000E282C" w:rsidRPr="00404163" w:rsidRDefault="000E282C"/>
          <w:p w14:paraId="5BAD30AD" w14:textId="21FF5DA3" w:rsidR="002913D4" w:rsidRPr="00404163" w:rsidRDefault="002673A0" w:rsidP="009922CF">
            <w:pPr>
              <w:tabs>
                <w:tab w:val="left" w:pos="2832"/>
              </w:tabs>
            </w:pPr>
            <w:r w:rsidRPr="00404163">
              <w:tab/>
            </w: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404163" w:rsidRDefault="002913D4" w:rsidP="00AF5D60">
            <w:pPr>
              <w:jc w:val="center"/>
              <w:rPr>
                <w:rFonts w:ascii="Times New Roman" w:hAnsi="Times New Roman"/>
                <w:sz w:val="20"/>
              </w:rPr>
            </w:pPr>
            <w:r w:rsidRPr="00404163">
              <w:rPr>
                <w:rFonts w:ascii="Times New Roman" w:hAnsi="Times New Roman"/>
                <w:sz w:val="20"/>
              </w:rPr>
              <w:t>1,3,98,99</w:t>
            </w:r>
          </w:p>
          <w:p w14:paraId="0AAE1CEB" w14:textId="77777777" w:rsidR="004F6246" w:rsidRPr="00404163" w:rsidRDefault="004F6246" w:rsidP="00AF5D60">
            <w:pPr>
              <w:jc w:val="center"/>
              <w:rPr>
                <w:rFonts w:ascii="Times New Roman" w:hAnsi="Times New Roman"/>
                <w:sz w:val="20"/>
              </w:rPr>
            </w:pPr>
          </w:p>
          <w:p w14:paraId="54982B9A" w14:textId="77777777" w:rsidR="00A017B0" w:rsidRPr="00404163" w:rsidRDefault="00A017B0" w:rsidP="00AF5D60">
            <w:pPr>
              <w:jc w:val="center"/>
              <w:rPr>
                <w:rFonts w:ascii="Times New Roman" w:hAnsi="Times New Roman"/>
                <w:sz w:val="20"/>
              </w:rPr>
            </w:pPr>
          </w:p>
          <w:p w14:paraId="616CFE27" w14:textId="020F3747" w:rsidR="002913D4" w:rsidRPr="00404163" w:rsidRDefault="004F6246" w:rsidP="00AF5D60">
            <w:pPr>
              <w:jc w:val="center"/>
              <w:rPr>
                <w:rFonts w:ascii="Times New Roman" w:hAnsi="Times New Roman"/>
                <w:b/>
                <w:bCs/>
                <w:sz w:val="20"/>
              </w:rPr>
            </w:pPr>
            <w:r w:rsidRPr="00404163">
              <w:rPr>
                <w:rFonts w:ascii="Times New Roman" w:hAnsi="Times New Roman"/>
                <w:b/>
                <w:bCs/>
                <w:sz w:val="20"/>
              </w:rPr>
              <w:t xml:space="preserve">If 98 or 99, go to allerflu </w:t>
            </w:r>
          </w:p>
          <w:p w14:paraId="2D5F0DD0" w14:textId="77777777" w:rsidR="002913D4" w:rsidRPr="00404163"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1233E998" w:rsidR="009B2351" w:rsidRPr="00404163" w:rsidRDefault="009B2351" w:rsidP="007F7755">
            <w:pPr>
              <w:rPr>
                <w:rFonts w:ascii="Times New Roman" w:hAnsi="Times New Roman"/>
                <w:sz w:val="20"/>
              </w:rPr>
            </w:pPr>
            <w:r w:rsidRPr="00404163">
              <w:rPr>
                <w:rFonts w:ascii="Times New Roman" w:hAnsi="Times New Roman"/>
                <w:b/>
                <w:sz w:val="20"/>
              </w:rPr>
              <w:t xml:space="preserve">Note: The intent is to look for influenza immunization </w:t>
            </w:r>
            <w:r w:rsidR="00C764F1" w:rsidRPr="00404163">
              <w:rPr>
                <w:rFonts w:ascii="Times New Roman" w:hAnsi="Times New Roman"/>
                <w:b/>
                <w:sz w:val="20"/>
              </w:rPr>
              <w:t xml:space="preserve">administered during the current influenza immunization period (i.e. </w:t>
            </w:r>
            <w:r w:rsidRPr="00404163">
              <w:rPr>
                <w:rFonts w:ascii="Times New Roman" w:hAnsi="Times New Roman"/>
                <w:b/>
                <w:sz w:val="20"/>
              </w:rPr>
              <w:t>7/01/</w:t>
            </w:r>
            <w:r w:rsidR="009C6E8D" w:rsidRPr="00404163">
              <w:rPr>
                <w:rFonts w:ascii="Times New Roman" w:hAnsi="Times New Roman"/>
                <w:b/>
                <w:sz w:val="20"/>
              </w:rPr>
              <w:t xml:space="preserve">2024 </w:t>
            </w:r>
            <w:r w:rsidR="001A2B3C" w:rsidRPr="00404163">
              <w:rPr>
                <w:rFonts w:ascii="Times New Roman" w:hAnsi="Times New Roman"/>
                <w:b/>
                <w:sz w:val="20"/>
              </w:rPr>
              <w:t>through 6/30/</w:t>
            </w:r>
            <w:r w:rsidR="009C6E8D" w:rsidRPr="00404163">
              <w:rPr>
                <w:rFonts w:ascii="Times New Roman" w:hAnsi="Times New Roman"/>
                <w:b/>
                <w:sz w:val="20"/>
              </w:rPr>
              <w:t>2025</w:t>
            </w:r>
            <w:r w:rsidR="00C764F1" w:rsidRPr="00404163">
              <w:rPr>
                <w:rFonts w:ascii="Times New Roman" w:hAnsi="Times New Roman"/>
                <w:b/>
                <w:sz w:val="20"/>
              </w:rPr>
              <w:t>).</w:t>
            </w:r>
            <w:r w:rsidR="00C764F1" w:rsidRPr="00404163">
              <w:rPr>
                <w:rFonts w:ascii="Times New Roman" w:hAnsi="Times New Roman"/>
                <w:sz w:val="20"/>
              </w:rPr>
              <w:t xml:space="preserve"> For the purposes of review, influenza immunization given </w:t>
            </w:r>
            <w:r w:rsidRPr="00404163">
              <w:rPr>
                <w:rFonts w:ascii="Times New Roman" w:hAnsi="Times New Roman"/>
                <w:sz w:val="20"/>
              </w:rPr>
              <w:t>up to the pull list date (unless the study end date is after the pull list date</w:t>
            </w:r>
            <w:r w:rsidR="00FC6396" w:rsidRPr="00404163">
              <w:rPr>
                <w:rFonts w:ascii="Times New Roman" w:hAnsi="Times New Roman"/>
                <w:sz w:val="20"/>
              </w:rPr>
              <w:t>)</w:t>
            </w:r>
            <w:r w:rsidR="00262659" w:rsidRPr="00404163">
              <w:rPr>
                <w:rFonts w:ascii="Times New Roman" w:hAnsi="Times New Roman"/>
                <w:sz w:val="20"/>
              </w:rPr>
              <w:t xml:space="preserve"> is acceptable</w:t>
            </w:r>
            <w:r w:rsidRPr="00404163">
              <w:rPr>
                <w:rFonts w:ascii="Times New Roman" w:hAnsi="Times New Roman"/>
                <w:sz w:val="20"/>
              </w:rPr>
              <w:t>.</w:t>
            </w:r>
            <w:r w:rsidR="00C764F1" w:rsidRPr="00404163">
              <w:rPr>
                <w:rFonts w:ascii="Times New Roman" w:hAnsi="Times New Roman"/>
                <w:sz w:val="20"/>
              </w:rPr>
              <w:t xml:space="preserve"> For example, the pull list date is 11/0</w:t>
            </w:r>
            <w:r w:rsidR="00F6522D" w:rsidRPr="00404163">
              <w:rPr>
                <w:rFonts w:ascii="Times New Roman" w:hAnsi="Times New Roman"/>
                <w:sz w:val="20"/>
              </w:rPr>
              <w:t>6</w:t>
            </w:r>
            <w:r w:rsidR="00C764F1" w:rsidRPr="00404163">
              <w:rPr>
                <w:rFonts w:ascii="Times New Roman" w:hAnsi="Times New Roman"/>
                <w:sz w:val="20"/>
              </w:rPr>
              <w:t>/202</w:t>
            </w:r>
            <w:r w:rsidR="00F6522D" w:rsidRPr="00404163">
              <w:rPr>
                <w:rFonts w:ascii="Times New Roman" w:hAnsi="Times New Roman"/>
                <w:sz w:val="20"/>
              </w:rPr>
              <w:t>4</w:t>
            </w:r>
            <w:r w:rsidR="00C764F1" w:rsidRPr="00404163">
              <w:rPr>
                <w:rFonts w:ascii="Times New Roman" w:hAnsi="Times New Roman"/>
                <w:sz w:val="20"/>
              </w:rPr>
              <w:t xml:space="preserve"> and medical record contains documentation the influenza immunization was administered on 11/</w:t>
            </w:r>
            <w:r w:rsidR="00F7791E" w:rsidRPr="00404163">
              <w:rPr>
                <w:rFonts w:ascii="Times New Roman" w:hAnsi="Times New Roman"/>
                <w:sz w:val="20"/>
              </w:rPr>
              <w:t>04</w:t>
            </w:r>
            <w:r w:rsidR="00C764F1" w:rsidRPr="00404163">
              <w:rPr>
                <w:rFonts w:ascii="Times New Roman" w:hAnsi="Times New Roman"/>
                <w:sz w:val="20"/>
              </w:rPr>
              <w:t>/</w:t>
            </w:r>
            <w:r w:rsidR="009C6E8D" w:rsidRPr="00404163">
              <w:rPr>
                <w:rFonts w:ascii="Times New Roman" w:hAnsi="Times New Roman"/>
                <w:sz w:val="20"/>
              </w:rPr>
              <w:t>2024</w:t>
            </w:r>
            <w:r w:rsidR="00C764F1" w:rsidRPr="00404163">
              <w:rPr>
                <w:rFonts w:ascii="Times New Roman" w:hAnsi="Times New Roman"/>
                <w:sz w:val="20"/>
              </w:rPr>
              <w:t>, enter</w:t>
            </w:r>
            <w:r w:rsidR="00151BA3" w:rsidRPr="00404163">
              <w:rPr>
                <w:rFonts w:ascii="Times New Roman" w:hAnsi="Times New Roman"/>
                <w:sz w:val="20"/>
              </w:rPr>
              <w:t xml:space="preserve"> value</w:t>
            </w:r>
            <w:r w:rsidR="00C764F1" w:rsidRPr="00404163">
              <w:rPr>
                <w:rFonts w:ascii="Times New Roman" w:hAnsi="Times New Roman"/>
                <w:sz w:val="20"/>
              </w:rPr>
              <w:t xml:space="preserve"> </w:t>
            </w:r>
            <w:r w:rsidR="00151BA3" w:rsidRPr="00404163">
              <w:rPr>
                <w:rFonts w:ascii="Times New Roman" w:hAnsi="Times New Roman"/>
                <w:sz w:val="20"/>
              </w:rPr>
              <w:t>“</w:t>
            </w:r>
            <w:r w:rsidR="00C764F1" w:rsidRPr="00404163">
              <w:rPr>
                <w:rFonts w:ascii="Times New Roman" w:hAnsi="Times New Roman"/>
                <w:sz w:val="20"/>
              </w:rPr>
              <w:t>1</w:t>
            </w:r>
            <w:r w:rsidR="00151BA3" w:rsidRPr="00404163">
              <w:rPr>
                <w:rFonts w:ascii="Times New Roman" w:hAnsi="Times New Roman"/>
                <w:sz w:val="20"/>
              </w:rPr>
              <w:t>”</w:t>
            </w:r>
            <w:r w:rsidR="00C764F1" w:rsidRPr="00404163">
              <w:rPr>
                <w:rFonts w:ascii="Times New Roman" w:hAnsi="Times New Roman"/>
                <w:sz w:val="20"/>
              </w:rPr>
              <w:t>.</w:t>
            </w:r>
          </w:p>
          <w:p w14:paraId="32A1B0C4" w14:textId="51B38C46" w:rsidR="007F7755" w:rsidRPr="00404163" w:rsidRDefault="007F7755" w:rsidP="007F7755">
            <w:pPr>
              <w:rPr>
                <w:rFonts w:ascii="Times New Roman" w:hAnsi="Times New Roman"/>
                <w:sz w:val="20"/>
              </w:rPr>
            </w:pPr>
            <w:r w:rsidRPr="00404163">
              <w:rPr>
                <w:rFonts w:ascii="Times New Roman" w:hAnsi="Times New Roman"/>
                <w:b/>
                <w:sz w:val="20"/>
              </w:rPr>
              <w:t>Acceptable documentation of influenza immunization:</w:t>
            </w:r>
            <w:r w:rsidRPr="00404163">
              <w:rPr>
                <w:rFonts w:ascii="Times New Roman" w:hAnsi="Times New Roman"/>
                <w:sz w:val="20"/>
              </w:rPr>
              <w:t xml:space="preserve"> </w:t>
            </w:r>
          </w:p>
          <w:p w14:paraId="00071EA2" w14:textId="01A725E0" w:rsidR="007F7755" w:rsidRPr="00404163" w:rsidRDefault="007F7755" w:rsidP="007F7755">
            <w:pPr>
              <w:numPr>
                <w:ilvl w:val="0"/>
                <w:numId w:val="1"/>
              </w:numPr>
              <w:rPr>
                <w:rFonts w:ascii="Times New Roman" w:hAnsi="Times New Roman"/>
                <w:sz w:val="20"/>
              </w:rPr>
            </w:pPr>
            <w:r w:rsidRPr="00404163">
              <w:rPr>
                <w:rFonts w:ascii="Times New Roman" w:hAnsi="Times New Roman"/>
                <w:sz w:val="20"/>
              </w:rPr>
              <w:t xml:space="preserve">Notation of “flu shot given” </w:t>
            </w:r>
            <w:r w:rsidR="00AD2D4F" w:rsidRPr="00404163">
              <w:rPr>
                <w:rFonts w:ascii="Times New Roman" w:hAnsi="Times New Roman"/>
                <w:sz w:val="20"/>
              </w:rPr>
              <w:t xml:space="preserve">with </w:t>
            </w:r>
            <w:r w:rsidRPr="00404163">
              <w:rPr>
                <w:rFonts w:ascii="Times New Roman" w:hAnsi="Times New Roman"/>
                <w:sz w:val="20"/>
              </w:rPr>
              <w:t xml:space="preserve">month and year </w:t>
            </w:r>
          </w:p>
          <w:p w14:paraId="2C2ECEA5" w14:textId="211877D7" w:rsidR="007F7755" w:rsidRPr="00404163" w:rsidRDefault="007F7755" w:rsidP="007F7755">
            <w:pPr>
              <w:numPr>
                <w:ilvl w:val="0"/>
                <w:numId w:val="1"/>
              </w:numPr>
              <w:rPr>
                <w:rFonts w:ascii="Times New Roman" w:hAnsi="Times New Roman"/>
                <w:sz w:val="20"/>
              </w:rPr>
            </w:pPr>
            <w:r w:rsidRPr="00404163">
              <w:rPr>
                <w:rFonts w:ascii="Times New Roman" w:hAnsi="Times New Roman"/>
                <w:sz w:val="20"/>
              </w:rPr>
              <w:t xml:space="preserve">Influenza vaccine given in another setting, i.e., acute care, NHCU, etc., </w:t>
            </w:r>
            <w:r w:rsidR="00AD2D4F" w:rsidRPr="00404163">
              <w:rPr>
                <w:rFonts w:ascii="Times New Roman" w:hAnsi="Times New Roman"/>
                <w:sz w:val="20"/>
              </w:rPr>
              <w:t>with</w:t>
            </w:r>
            <w:r w:rsidRPr="00404163">
              <w:rPr>
                <w:rFonts w:ascii="Times New Roman" w:hAnsi="Times New Roman"/>
                <w:sz w:val="20"/>
              </w:rPr>
              <w:t xml:space="preserve"> month and year </w:t>
            </w:r>
            <w:r w:rsidR="00AD2D4F" w:rsidRPr="00404163">
              <w:rPr>
                <w:rFonts w:ascii="Times New Roman" w:hAnsi="Times New Roman"/>
                <w:sz w:val="20"/>
              </w:rPr>
              <w:t>documented</w:t>
            </w:r>
          </w:p>
          <w:p w14:paraId="1ABA66B6" w14:textId="7BE99267" w:rsidR="007F7755" w:rsidRPr="00404163" w:rsidRDefault="007F7755" w:rsidP="007F7755">
            <w:pPr>
              <w:numPr>
                <w:ilvl w:val="0"/>
                <w:numId w:val="1"/>
              </w:numPr>
              <w:rPr>
                <w:rFonts w:ascii="Times New Roman" w:hAnsi="Times New Roman"/>
                <w:sz w:val="20"/>
              </w:rPr>
            </w:pPr>
            <w:r w:rsidRPr="00404163">
              <w:rPr>
                <w:rFonts w:ascii="Times New Roman" w:hAnsi="Times New Roman"/>
                <w:sz w:val="20"/>
              </w:rPr>
              <w:t xml:space="preserve">Patient self-report of flu shot at community facility </w:t>
            </w:r>
            <w:r w:rsidR="00AD2D4F" w:rsidRPr="00404163">
              <w:rPr>
                <w:rFonts w:ascii="Times New Roman" w:hAnsi="Times New Roman"/>
                <w:sz w:val="20"/>
              </w:rPr>
              <w:t xml:space="preserve">with </w:t>
            </w:r>
            <w:r w:rsidRPr="00404163">
              <w:rPr>
                <w:rFonts w:ascii="Times New Roman" w:hAnsi="Times New Roman"/>
                <w:sz w:val="20"/>
              </w:rPr>
              <w:t>month and year documented.</w:t>
            </w:r>
          </w:p>
          <w:p w14:paraId="7C032244" w14:textId="06B26D53" w:rsidR="007F7755" w:rsidRPr="00404163" w:rsidRDefault="007F7755" w:rsidP="007F7755">
            <w:pPr>
              <w:numPr>
                <w:ilvl w:val="0"/>
                <w:numId w:val="1"/>
              </w:numPr>
              <w:rPr>
                <w:rFonts w:ascii="Times New Roman" w:hAnsi="Times New Roman"/>
                <w:sz w:val="20"/>
              </w:rPr>
            </w:pPr>
            <w:r w:rsidRPr="00404163">
              <w:rPr>
                <w:rFonts w:ascii="Times New Roman" w:hAnsi="Times New Roman"/>
                <w:sz w:val="20"/>
              </w:rPr>
              <w:t xml:space="preserve">Checkmark on a checklist, </w:t>
            </w:r>
            <w:r w:rsidR="00AD2D4F" w:rsidRPr="00404163">
              <w:rPr>
                <w:rFonts w:ascii="Times New Roman" w:hAnsi="Times New Roman"/>
                <w:sz w:val="20"/>
              </w:rPr>
              <w:t>with</w:t>
            </w:r>
            <w:r w:rsidRPr="00404163">
              <w:rPr>
                <w:rFonts w:ascii="Times New Roman" w:hAnsi="Times New Roman"/>
                <w:sz w:val="20"/>
              </w:rPr>
              <w:t xml:space="preserve"> month and year, clinician’s signature or initials</w:t>
            </w:r>
            <w:r w:rsidR="00AD2D4F" w:rsidRPr="00404163">
              <w:rPr>
                <w:rFonts w:ascii="Times New Roman" w:hAnsi="Times New Roman"/>
                <w:sz w:val="20"/>
              </w:rPr>
              <w:t xml:space="preserve"> and documentation of </w:t>
            </w:r>
            <w:r w:rsidRPr="00404163">
              <w:rPr>
                <w:rFonts w:ascii="Times New Roman" w:hAnsi="Times New Roman"/>
                <w:sz w:val="20"/>
              </w:rPr>
              <w:t>a clinic visit or vaccination clinic.</w:t>
            </w:r>
          </w:p>
          <w:p w14:paraId="04978AB7" w14:textId="45325D13" w:rsidR="00A30846" w:rsidRPr="00404163" w:rsidRDefault="000E282C" w:rsidP="00210ADE">
            <w:pPr>
              <w:pStyle w:val="ListParagraph"/>
              <w:numPr>
                <w:ilvl w:val="0"/>
                <w:numId w:val="1"/>
              </w:numPr>
              <w:rPr>
                <w:rFonts w:ascii="Times New Roman" w:hAnsi="Times New Roman"/>
                <w:sz w:val="20"/>
              </w:rPr>
            </w:pPr>
            <w:r w:rsidRPr="00404163">
              <w:rPr>
                <w:rFonts w:ascii="Times New Roman" w:hAnsi="Times New Roman"/>
                <w:sz w:val="20"/>
              </w:rPr>
              <w:t>Documentation</w:t>
            </w:r>
            <w:r w:rsidR="00ED25AB" w:rsidRPr="00404163">
              <w:rPr>
                <w:rFonts w:ascii="Times New Roman" w:hAnsi="Times New Roman"/>
                <w:sz w:val="20"/>
              </w:rPr>
              <w:t xml:space="preserve"> in </w:t>
            </w:r>
            <w:r w:rsidRPr="00404163">
              <w:rPr>
                <w:rFonts w:ascii="Times New Roman" w:hAnsi="Times New Roman"/>
                <w:sz w:val="20"/>
              </w:rPr>
              <w:t>the Immunization Health Summary (under the reports tab in CPRS</w:t>
            </w:r>
            <w:r w:rsidR="00ED25AB" w:rsidRPr="00404163">
              <w:rPr>
                <w:rFonts w:ascii="Times New Roman" w:hAnsi="Times New Roman"/>
                <w:sz w:val="20"/>
              </w:rPr>
              <w:t xml:space="preserve">) or </w:t>
            </w:r>
            <w:r w:rsidR="0064316D" w:rsidRPr="00404163">
              <w:rPr>
                <w:rFonts w:ascii="Times New Roman" w:hAnsi="Times New Roman"/>
                <w:sz w:val="20"/>
              </w:rPr>
              <w:t>Joint Longitudinal Viewer (</w:t>
            </w:r>
            <w:r w:rsidR="00ED25AB" w:rsidRPr="00404163">
              <w:rPr>
                <w:rFonts w:ascii="Times New Roman" w:hAnsi="Times New Roman"/>
                <w:sz w:val="20"/>
              </w:rPr>
              <w:t>JLV</w:t>
            </w:r>
            <w:r w:rsidR="0064316D" w:rsidRPr="00404163">
              <w:rPr>
                <w:rFonts w:ascii="Times New Roman" w:hAnsi="Times New Roman"/>
                <w:sz w:val="20"/>
              </w:rPr>
              <w:t>)</w:t>
            </w:r>
            <w:r w:rsidR="00ED25AB" w:rsidRPr="00404163">
              <w:rPr>
                <w:rFonts w:ascii="Times New Roman" w:hAnsi="Times New Roman"/>
                <w:sz w:val="20"/>
              </w:rPr>
              <w:t xml:space="preserve"> </w:t>
            </w:r>
            <w:r w:rsidRPr="00404163">
              <w:rPr>
                <w:rFonts w:ascii="Times New Roman" w:hAnsi="Times New Roman"/>
                <w:sz w:val="20"/>
              </w:rPr>
              <w:t xml:space="preserve">that the vaccine </w:t>
            </w:r>
            <w:r w:rsidR="00632435" w:rsidRPr="00404163">
              <w:rPr>
                <w:rFonts w:ascii="Times New Roman" w:hAnsi="Times New Roman"/>
                <w:sz w:val="20"/>
              </w:rPr>
              <w:t xml:space="preserve">information </w:t>
            </w:r>
            <w:r w:rsidRPr="00404163">
              <w:rPr>
                <w:rFonts w:ascii="Times New Roman" w:hAnsi="Times New Roman"/>
                <w:sz w:val="20"/>
              </w:rPr>
              <w:t>was provided</w:t>
            </w:r>
            <w:r w:rsidR="001D7964" w:rsidRPr="00404163">
              <w:rPr>
                <w:rFonts w:ascii="Times New Roman" w:hAnsi="Times New Roman"/>
                <w:sz w:val="20"/>
              </w:rPr>
              <w:t xml:space="preserve"> by the IZ Gateway IIS</w:t>
            </w:r>
            <w:r w:rsidR="00632435" w:rsidRPr="00404163">
              <w:rPr>
                <w:rFonts w:ascii="Times New Roman" w:hAnsi="Times New Roman"/>
                <w:sz w:val="20"/>
              </w:rPr>
              <w:t>. IZ Gateway</w:t>
            </w:r>
            <w:r w:rsidR="00A30846" w:rsidRPr="00404163">
              <w:rPr>
                <w:rFonts w:ascii="Times New Roman" w:hAnsi="Times New Roman"/>
                <w:sz w:val="20"/>
              </w:rPr>
              <w:t xml:space="preserve"> immunization information must include:</w:t>
            </w:r>
          </w:p>
          <w:p w14:paraId="336D7561" w14:textId="6F3D483A" w:rsidR="00A30846" w:rsidRPr="00404163" w:rsidRDefault="00A30846" w:rsidP="009922CF">
            <w:pPr>
              <w:pStyle w:val="ListParagraph"/>
              <w:numPr>
                <w:ilvl w:val="0"/>
                <w:numId w:val="63"/>
              </w:numPr>
              <w:rPr>
                <w:rFonts w:ascii="Times New Roman" w:hAnsi="Times New Roman"/>
                <w:sz w:val="20"/>
              </w:rPr>
            </w:pPr>
            <w:r w:rsidRPr="00404163">
              <w:rPr>
                <w:rFonts w:ascii="Times New Roman" w:hAnsi="Times New Roman"/>
                <w:sz w:val="20"/>
              </w:rPr>
              <w:t>Name of vaccine</w:t>
            </w:r>
            <w:r w:rsidR="00DE28DF" w:rsidRPr="00404163">
              <w:rPr>
                <w:rFonts w:ascii="Times New Roman" w:hAnsi="Times New Roman"/>
                <w:sz w:val="20"/>
              </w:rPr>
              <w:t xml:space="preserve"> (e.g., Influenza)</w:t>
            </w:r>
          </w:p>
          <w:p w14:paraId="1290AAD3" w14:textId="6C952383" w:rsidR="00A30846" w:rsidRPr="00404163" w:rsidRDefault="00A30846" w:rsidP="009922CF">
            <w:pPr>
              <w:pStyle w:val="ListParagraph"/>
              <w:numPr>
                <w:ilvl w:val="0"/>
                <w:numId w:val="63"/>
              </w:numPr>
              <w:rPr>
                <w:rFonts w:ascii="Times New Roman" w:hAnsi="Times New Roman"/>
                <w:sz w:val="20"/>
              </w:rPr>
            </w:pPr>
            <w:r w:rsidRPr="00404163">
              <w:rPr>
                <w:rFonts w:ascii="Times New Roman" w:hAnsi="Times New Roman"/>
                <w:sz w:val="20"/>
              </w:rPr>
              <w:t>Date administered: MM/DD/YYYY</w:t>
            </w:r>
            <w:r w:rsidR="00DE28DF" w:rsidRPr="00404163">
              <w:rPr>
                <w:rFonts w:ascii="Times New Roman" w:hAnsi="Times New Roman"/>
                <w:sz w:val="20"/>
              </w:rPr>
              <w:t xml:space="preserve"> (e.g., 01/31/</w:t>
            </w:r>
            <w:r w:rsidR="009C6E8D" w:rsidRPr="00404163">
              <w:rPr>
                <w:rFonts w:ascii="Times New Roman" w:hAnsi="Times New Roman"/>
                <w:sz w:val="20"/>
              </w:rPr>
              <w:t>2024</w:t>
            </w:r>
            <w:r w:rsidR="00DE28DF" w:rsidRPr="00404163">
              <w:rPr>
                <w:rFonts w:ascii="Times New Roman" w:hAnsi="Times New Roman"/>
                <w:sz w:val="20"/>
              </w:rPr>
              <w:t>)</w:t>
            </w:r>
          </w:p>
          <w:p w14:paraId="0FF10098" w14:textId="6ED405ED" w:rsidR="00FD087C" w:rsidRPr="00404163" w:rsidRDefault="00A30846" w:rsidP="009922CF">
            <w:pPr>
              <w:pStyle w:val="ListParagraph"/>
              <w:numPr>
                <w:ilvl w:val="0"/>
                <w:numId w:val="63"/>
              </w:numPr>
              <w:rPr>
                <w:rFonts w:ascii="Times New Roman" w:hAnsi="Times New Roman"/>
                <w:sz w:val="20"/>
              </w:rPr>
            </w:pPr>
            <w:r w:rsidRPr="00404163">
              <w:rPr>
                <w:rFonts w:ascii="Times New Roman" w:hAnsi="Times New Roman"/>
                <w:sz w:val="20"/>
              </w:rPr>
              <w:t>Location</w:t>
            </w:r>
            <w:r w:rsidR="00DE28DF" w:rsidRPr="00404163">
              <w:rPr>
                <w:rFonts w:ascii="Times New Roman" w:hAnsi="Times New Roman"/>
                <w:sz w:val="20"/>
              </w:rPr>
              <w:t xml:space="preserve"> </w:t>
            </w:r>
            <w:r w:rsidR="006850F8" w:rsidRPr="00404163">
              <w:rPr>
                <w:rFonts w:ascii="Times New Roman" w:hAnsi="Times New Roman"/>
                <w:sz w:val="20"/>
              </w:rPr>
              <w:t>will include IZG</w:t>
            </w:r>
            <w:r w:rsidR="00DE28DF" w:rsidRPr="00404163">
              <w:rPr>
                <w:rFonts w:ascii="Times New Roman" w:hAnsi="Times New Roman"/>
                <w:sz w:val="20"/>
              </w:rPr>
              <w:t>, state a</w:t>
            </w:r>
            <w:r w:rsidR="006850F8" w:rsidRPr="00404163">
              <w:rPr>
                <w:rFonts w:ascii="Times New Roman" w:hAnsi="Times New Roman"/>
                <w:sz w:val="20"/>
              </w:rPr>
              <w:t>bbreviation (e.g., FL), and IIS</w:t>
            </w:r>
            <w:r w:rsidR="00DE28DF" w:rsidRPr="00404163">
              <w:rPr>
                <w:rFonts w:ascii="Times New Roman" w:hAnsi="Times New Roman"/>
                <w:sz w:val="20"/>
              </w:rPr>
              <w:t>. For example, Location: IZG: AZ IIS</w:t>
            </w:r>
            <w:r w:rsidR="00093840" w:rsidRPr="00404163">
              <w:rPr>
                <w:rFonts w:ascii="Times New Roman" w:hAnsi="Times New Roman"/>
                <w:sz w:val="20"/>
              </w:rPr>
              <w:t>.</w:t>
            </w:r>
            <w:r w:rsidR="00DE28DF" w:rsidRPr="00404163">
              <w:rPr>
                <w:rFonts w:ascii="Times New Roman" w:hAnsi="Times New Roman"/>
                <w:sz w:val="20"/>
              </w:rPr>
              <w:t xml:space="preserve"> </w:t>
            </w:r>
          </w:p>
          <w:p w14:paraId="1898697F" w14:textId="00A075D5" w:rsidR="007F7755" w:rsidRPr="00404163" w:rsidRDefault="007F7755" w:rsidP="007F7755">
            <w:pPr>
              <w:rPr>
                <w:rFonts w:ascii="Times New Roman" w:hAnsi="Times New Roman"/>
                <w:b/>
                <w:bCs/>
                <w:sz w:val="20"/>
              </w:rPr>
            </w:pPr>
            <w:r w:rsidRPr="00404163">
              <w:rPr>
                <w:rFonts w:ascii="Times New Roman" w:hAnsi="Times New Roman"/>
                <w:b/>
                <w:sz w:val="20"/>
                <w:lang w:val="fr-FR"/>
              </w:rPr>
              <w:t xml:space="preserve">Unacceptable </w:t>
            </w:r>
            <w:r w:rsidR="006A5981" w:rsidRPr="00404163">
              <w:rPr>
                <w:rFonts w:ascii="Times New Roman" w:hAnsi="Times New Roman"/>
                <w:b/>
                <w:sz w:val="20"/>
                <w:lang w:val="fr-FR"/>
              </w:rPr>
              <w:t>documentation :</w:t>
            </w:r>
            <w:r w:rsidRPr="00404163">
              <w:rPr>
                <w:rFonts w:ascii="Times New Roman" w:hAnsi="Times New Roman"/>
                <w:sz w:val="20"/>
                <w:lang w:val="fr-FR"/>
              </w:rPr>
              <w:t xml:space="preserve"> </w:t>
            </w:r>
          </w:p>
          <w:p w14:paraId="2A13FD16" w14:textId="03A178C4" w:rsidR="007F7755" w:rsidRPr="00404163" w:rsidRDefault="00AD2D4F" w:rsidP="007F7755">
            <w:pPr>
              <w:numPr>
                <w:ilvl w:val="0"/>
                <w:numId w:val="2"/>
              </w:numPr>
              <w:rPr>
                <w:rFonts w:ascii="Times New Roman" w:hAnsi="Times New Roman"/>
                <w:sz w:val="20"/>
              </w:rPr>
            </w:pPr>
            <w:r w:rsidRPr="00404163">
              <w:rPr>
                <w:rFonts w:ascii="Times New Roman" w:hAnsi="Times New Roman"/>
                <w:sz w:val="20"/>
              </w:rPr>
              <w:t>Any documentation that does not indicate the vaccine was actually given and there is no month or year documented.</w:t>
            </w:r>
          </w:p>
          <w:p w14:paraId="424BD75D" w14:textId="5A5BC5BF" w:rsidR="002913D4" w:rsidRPr="00404163" w:rsidRDefault="005C2156" w:rsidP="00D37496">
            <w:pPr>
              <w:numPr>
                <w:ilvl w:val="0"/>
                <w:numId w:val="2"/>
              </w:numPr>
              <w:rPr>
                <w:rFonts w:ascii="Times New Roman" w:hAnsi="Times New Roman"/>
                <w:sz w:val="20"/>
              </w:rPr>
            </w:pPr>
            <w:r w:rsidRPr="00404163">
              <w:rPr>
                <w:rFonts w:ascii="Times New Roman" w:hAnsi="Times New Roman"/>
                <w:sz w:val="20"/>
              </w:rPr>
              <w:t>Documentation of the vaccine in the Immunization Health Summar</w:t>
            </w:r>
            <w:r w:rsidR="00A55436" w:rsidRPr="00404163">
              <w:rPr>
                <w:rFonts w:ascii="Times New Roman" w:hAnsi="Times New Roman"/>
                <w:sz w:val="20"/>
              </w:rPr>
              <w:t>y</w:t>
            </w:r>
            <w:r w:rsidR="0064368D" w:rsidRPr="00404163">
              <w:rPr>
                <w:rFonts w:ascii="Times New Roman" w:hAnsi="Times New Roman"/>
                <w:sz w:val="20"/>
              </w:rPr>
              <w:t xml:space="preserve"> (</w:t>
            </w:r>
            <w:r w:rsidR="00BB4E6F" w:rsidRPr="00404163">
              <w:rPr>
                <w:rFonts w:ascii="Times New Roman" w:hAnsi="Times New Roman"/>
                <w:sz w:val="20"/>
              </w:rPr>
              <w:t>i.e., information not provided by IZ Gateway</w:t>
            </w:r>
            <w:r w:rsidR="0064368D" w:rsidRPr="00404163">
              <w:rPr>
                <w:rFonts w:ascii="Times New Roman" w:hAnsi="Times New Roman"/>
                <w:sz w:val="20"/>
              </w:rPr>
              <w:t>)</w:t>
            </w:r>
            <w:r w:rsidRPr="00404163">
              <w:rPr>
                <w:rFonts w:ascii="Times New Roman" w:hAnsi="Times New Roman"/>
                <w:sz w:val="20"/>
              </w:rPr>
              <w:t xml:space="preserve">, </w:t>
            </w:r>
            <w:r w:rsidRPr="00404163">
              <w:rPr>
                <w:rFonts w:ascii="Times New Roman" w:hAnsi="Times New Roman"/>
                <w:b/>
                <w:sz w:val="20"/>
              </w:rPr>
              <w:t>WITHOUT</w:t>
            </w:r>
            <w:r w:rsidRPr="00404163">
              <w:rPr>
                <w:rFonts w:ascii="Times New Roman" w:hAnsi="Times New Roman"/>
                <w:sz w:val="20"/>
              </w:rPr>
              <w:t xml:space="preserve"> verification in a progress note that the vaccine was actually given</w:t>
            </w:r>
            <w:r w:rsidR="00D70543" w:rsidRPr="00404163">
              <w:rPr>
                <w:rFonts w:ascii="Times New Roman" w:hAnsi="Times New Roman"/>
                <w:sz w:val="20"/>
              </w:rPr>
              <w:t>.</w:t>
            </w:r>
            <w:r w:rsidR="0064368D" w:rsidRPr="00404163">
              <w:rPr>
                <w:rFonts w:ascii="Times New Roman" w:hAnsi="Times New Roman"/>
                <w:sz w:val="20"/>
              </w:rPr>
              <w:t xml:space="preserve"> </w:t>
            </w:r>
          </w:p>
          <w:p w14:paraId="04AEA9E7" w14:textId="0112681F" w:rsidR="001E2E38" w:rsidRPr="00404163" w:rsidRDefault="00D70543" w:rsidP="001E2E38">
            <w:pPr>
              <w:rPr>
                <w:rFonts w:ascii="Times New Roman" w:hAnsi="Times New Roman"/>
                <w:b/>
                <w:sz w:val="20"/>
              </w:rPr>
            </w:pPr>
            <w:r w:rsidRPr="00404163">
              <w:rPr>
                <w:rFonts w:ascii="Times New Roman" w:hAnsi="Times New Roman"/>
                <w:b/>
                <w:sz w:val="20"/>
              </w:rPr>
              <w:t>A</w:t>
            </w:r>
            <w:r w:rsidR="001E2E38" w:rsidRPr="00404163">
              <w:rPr>
                <w:rFonts w:ascii="Times New Roman" w:hAnsi="Times New Roman"/>
                <w:b/>
                <w:sz w:val="20"/>
              </w:rPr>
              <w:t>dditional guidelines:</w:t>
            </w:r>
          </w:p>
          <w:p w14:paraId="4238456C" w14:textId="77777777" w:rsidR="002E728F" w:rsidRDefault="001E2E38" w:rsidP="009922CF">
            <w:pPr>
              <w:pStyle w:val="ListParagraph"/>
              <w:numPr>
                <w:ilvl w:val="0"/>
                <w:numId w:val="65"/>
              </w:numPr>
              <w:rPr>
                <w:rFonts w:ascii="Times New Roman" w:hAnsi="Times New Roman"/>
                <w:sz w:val="20"/>
              </w:rPr>
            </w:pPr>
            <w:r w:rsidRPr="00404163">
              <w:rPr>
                <w:rFonts w:ascii="Times New Roman" w:hAnsi="Times New Roman"/>
                <w:sz w:val="20"/>
              </w:rPr>
              <w:t>To select value “98”, the documentation must indicate that the patient refused the flu vaccine during the vaccination season (7/01/</w:t>
            </w:r>
            <w:r w:rsidR="009C6E8D" w:rsidRPr="00404163">
              <w:rPr>
                <w:rFonts w:ascii="Times New Roman" w:hAnsi="Times New Roman"/>
                <w:sz w:val="20"/>
              </w:rPr>
              <w:t xml:space="preserve">2024 </w:t>
            </w:r>
            <w:r w:rsidRPr="00404163">
              <w:rPr>
                <w:rFonts w:ascii="Times New Roman" w:hAnsi="Times New Roman"/>
                <w:sz w:val="20"/>
              </w:rPr>
              <w:t>– 6/30/</w:t>
            </w:r>
            <w:r w:rsidR="009C6E8D" w:rsidRPr="00404163">
              <w:rPr>
                <w:rFonts w:ascii="Times New Roman" w:hAnsi="Times New Roman"/>
                <w:sz w:val="20"/>
              </w:rPr>
              <w:t>2025</w:t>
            </w:r>
            <w:r w:rsidRPr="00404163">
              <w:rPr>
                <w:rFonts w:ascii="Times New Roman" w:hAnsi="Times New Roman"/>
                <w:sz w:val="20"/>
              </w:rPr>
              <w:t>).</w:t>
            </w:r>
          </w:p>
          <w:p w14:paraId="45A299A7" w14:textId="77777777" w:rsidR="002E728F" w:rsidRDefault="002E728F" w:rsidP="002E728F">
            <w:pPr>
              <w:pStyle w:val="ListParagraph"/>
              <w:ind w:left="360"/>
              <w:rPr>
                <w:rFonts w:ascii="Times New Roman" w:hAnsi="Times New Roman"/>
                <w:sz w:val="20"/>
              </w:rPr>
            </w:pPr>
          </w:p>
          <w:p w14:paraId="73C224EA" w14:textId="77777777" w:rsidR="002E728F" w:rsidRDefault="002E728F" w:rsidP="002E728F">
            <w:pPr>
              <w:pStyle w:val="ListParagraph"/>
              <w:ind w:left="360"/>
              <w:rPr>
                <w:rFonts w:ascii="Times New Roman" w:hAnsi="Times New Roman"/>
                <w:sz w:val="20"/>
              </w:rPr>
            </w:pPr>
          </w:p>
          <w:p w14:paraId="1E63D161" w14:textId="05852C9B" w:rsidR="00522200" w:rsidRPr="002E728F" w:rsidRDefault="002E728F" w:rsidP="002E728F">
            <w:pPr>
              <w:pStyle w:val="ListParagraph"/>
              <w:ind w:left="360"/>
              <w:rPr>
                <w:rFonts w:ascii="Times New Roman" w:hAnsi="Times New Roman"/>
                <w:b/>
                <w:bCs/>
                <w:sz w:val="20"/>
              </w:rPr>
            </w:pPr>
            <w:r w:rsidRPr="002E728F">
              <w:rPr>
                <w:rFonts w:ascii="Times New Roman" w:hAnsi="Times New Roman"/>
                <w:b/>
                <w:bCs/>
                <w:sz w:val="20"/>
              </w:rPr>
              <w:t>Cont’d next p</w:t>
            </w:r>
            <w:r>
              <w:rPr>
                <w:rFonts w:ascii="Times New Roman" w:hAnsi="Times New Roman"/>
                <w:b/>
                <w:bCs/>
                <w:sz w:val="20"/>
              </w:rPr>
              <w:t>a</w:t>
            </w:r>
            <w:r w:rsidRPr="002E728F">
              <w:rPr>
                <w:rFonts w:ascii="Times New Roman" w:hAnsi="Times New Roman"/>
                <w:b/>
                <w:bCs/>
                <w:sz w:val="20"/>
              </w:rPr>
              <w:t>g</w:t>
            </w:r>
            <w:r>
              <w:rPr>
                <w:rFonts w:ascii="Times New Roman" w:hAnsi="Times New Roman"/>
                <w:b/>
                <w:bCs/>
                <w:sz w:val="20"/>
              </w:rPr>
              <w:t>e</w:t>
            </w:r>
            <w:r w:rsidR="001E2E38" w:rsidRPr="002E728F">
              <w:rPr>
                <w:rFonts w:ascii="Times New Roman" w:hAnsi="Times New Roman"/>
                <w:b/>
                <w:bCs/>
                <w:sz w:val="20"/>
              </w:rPr>
              <w:t xml:space="preserve"> </w:t>
            </w:r>
          </w:p>
          <w:p w14:paraId="3BB8A755" w14:textId="730A6B36" w:rsidR="001E2E38" w:rsidRPr="00404163" w:rsidRDefault="001E2E38" w:rsidP="009922CF">
            <w:pPr>
              <w:pStyle w:val="ListParagraph"/>
              <w:numPr>
                <w:ilvl w:val="1"/>
                <w:numId w:val="65"/>
              </w:numPr>
              <w:rPr>
                <w:rFonts w:ascii="Times New Roman" w:hAnsi="Times New Roman"/>
                <w:bCs/>
                <w:sz w:val="20"/>
              </w:rPr>
            </w:pPr>
            <w:r w:rsidRPr="00404163">
              <w:rPr>
                <w:rFonts w:ascii="Times New Roman" w:hAnsi="Times New Roman"/>
                <w:sz w:val="20"/>
              </w:rPr>
              <w:lastRenderedPageBreak/>
              <w:t>For example, documentation from 8/23/</w:t>
            </w:r>
            <w:r w:rsidR="009C6E8D" w:rsidRPr="00404163">
              <w:rPr>
                <w:rFonts w:ascii="Times New Roman" w:hAnsi="Times New Roman"/>
                <w:sz w:val="20"/>
              </w:rPr>
              <w:t xml:space="preserve">2024 </w:t>
            </w:r>
            <w:r w:rsidRPr="00404163">
              <w:rPr>
                <w:rFonts w:ascii="Times New Roman" w:hAnsi="Times New Roman"/>
                <w:sz w:val="20"/>
              </w:rPr>
              <w:t>states “patient stated he did not wish to receive flu vaccination,” select value “98”.</w:t>
            </w:r>
          </w:p>
          <w:p w14:paraId="6ACD8A17" w14:textId="6E313F45" w:rsidR="001E2E38" w:rsidRPr="00404163" w:rsidRDefault="001E2E38" w:rsidP="009C6E8D">
            <w:pPr>
              <w:pStyle w:val="ListParagraph"/>
              <w:numPr>
                <w:ilvl w:val="0"/>
                <w:numId w:val="65"/>
              </w:numPr>
              <w:rPr>
                <w:rFonts w:ascii="Times New Roman" w:hAnsi="Times New Roman"/>
                <w:sz w:val="20"/>
              </w:rPr>
            </w:pPr>
            <w:r w:rsidRPr="00404163">
              <w:rPr>
                <w:rFonts w:ascii="Times New Roman" w:hAnsi="Times New Roman"/>
                <w:sz w:val="20"/>
              </w:rPr>
              <w:t>Select value “99”</w:t>
            </w:r>
            <w:r w:rsidR="00961AF5" w:rsidRPr="00404163">
              <w:rPr>
                <w:rFonts w:ascii="Times New Roman" w:hAnsi="Times New Roman"/>
                <w:sz w:val="20"/>
              </w:rPr>
              <w:t xml:space="preserve"> </w:t>
            </w:r>
            <w:r w:rsidRPr="00404163">
              <w:rPr>
                <w:rFonts w:ascii="Times New Roman" w:hAnsi="Times New Roman"/>
                <w:sz w:val="20"/>
              </w:rPr>
              <w:t>for patients who had no visits at all during immunization season (7/01/</w:t>
            </w:r>
            <w:r w:rsidR="009C6E8D" w:rsidRPr="00404163">
              <w:rPr>
                <w:rFonts w:ascii="Times New Roman" w:hAnsi="Times New Roman"/>
                <w:sz w:val="20"/>
              </w:rPr>
              <w:t xml:space="preserve">2024 </w:t>
            </w:r>
            <w:r w:rsidRPr="00404163">
              <w:rPr>
                <w:rFonts w:ascii="Times New Roman" w:hAnsi="Times New Roman"/>
                <w:sz w:val="20"/>
              </w:rPr>
              <w:t>– 6/30/</w:t>
            </w:r>
            <w:r w:rsidR="009C6E8D" w:rsidRPr="00404163">
              <w:rPr>
                <w:rFonts w:ascii="Times New Roman" w:hAnsi="Times New Roman"/>
                <w:sz w:val="20"/>
              </w:rPr>
              <w:t>2025</w:t>
            </w:r>
            <w:r w:rsidRPr="00404163">
              <w:rPr>
                <w:rFonts w:ascii="Times New Roman" w:hAnsi="Times New Roman"/>
                <w:sz w:val="20"/>
              </w:rPr>
              <w:t>) and did not receive the influenza immunization at this VAMC or anywhere else during immunization season.</w:t>
            </w:r>
          </w:p>
        </w:tc>
      </w:tr>
      <w:tr w:rsidR="002913D4" w:rsidRPr="00404163" w14:paraId="25B958A3"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404163" w:rsidRDefault="0034455A" w:rsidP="00AF5D60">
            <w:pPr>
              <w:jc w:val="center"/>
              <w:rPr>
                <w:rFonts w:ascii="Times New Roman" w:hAnsi="Times New Roman"/>
                <w:sz w:val="22"/>
              </w:rPr>
            </w:pPr>
            <w:r w:rsidRPr="00404163">
              <w:rPr>
                <w:rFonts w:ascii="Times New Roman" w:hAnsi="Times New Roman"/>
                <w:sz w:val="22"/>
              </w:rPr>
              <w:lastRenderedPageBreak/>
              <w:t>2</w:t>
            </w:r>
          </w:p>
        </w:tc>
        <w:tc>
          <w:tcPr>
            <w:tcW w:w="1248" w:type="dxa"/>
            <w:gridSpan w:val="2"/>
            <w:tcBorders>
              <w:top w:val="single" w:sz="6" w:space="0" w:color="auto"/>
              <w:left w:val="single" w:sz="6" w:space="0" w:color="auto"/>
              <w:bottom w:val="single" w:sz="6" w:space="0" w:color="auto"/>
              <w:right w:val="single" w:sz="6" w:space="0" w:color="auto"/>
            </w:tcBorders>
          </w:tcPr>
          <w:p w14:paraId="41481D8E" w14:textId="77777777" w:rsidR="002913D4" w:rsidRPr="00404163" w:rsidRDefault="002913D4" w:rsidP="00AF5D60">
            <w:pPr>
              <w:jc w:val="center"/>
              <w:rPr>
                <w:rFonts w:ascii="Times New Roman" w:hAnsi="Times New Roman"/>
                <w:sz w:val="20"/>
              </w:rPr>
            </w:pPr>
            <w:r w:rsidRPr="00404163">
              <w:rPr>
                <w:rFonts w:ascii="Times New Roman" w:hAnsi="Times New Roman"/>
                <w:sz w:val="20"/>
              </w:rPr>
              <w:t>fluvacdt</w:t>
            </w:r>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404163" w:rsidRDefault="002913D4" w:rsidP="00AF5D60">
            <w:pPr>
              <w:pStyle w:val="Footer"/>
              <w:tabs>
                <w:tab w:val="clear" w:pos="4320"/>
                <w:tab w:val="clear" w:pos="8640"/>
              </w:tabs>
              <w:rPr>
                <w:rFonts w:ascii="Times New Roman" w:hAnsi="Times New Roman"/>
                <w:sz w:val="22"/>
              </w:rPr>
            </w:pPr>
            <w:r w:rsidRPr="00404163">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404163" w:rsidRDefault="002913D4" w:rsidP="00AF5D60">
            <w:pPr>
              <w:jc w:val="center"/>
              <w:rPr>
                <w:rFonts w:ascii="Times New Roman" w:hAnsi="Times New Roman"/>
                <w:sz w:val="20"/>
              </w:rPr>
            </w:pPr>
            <w:r w:rsidRPr="00404163">
              <w:rPr>
                <w:rFonts w:ascii="Times New Roman" w:hAnsi="Times New Roman"/>
                <w:sz w:val="20"/>
              </w:rPr>
              <w:t>mm/dd/yyyy</w:t>
            </w:r>
          </w:p>
          <w:p w14:paraId="771B2DD6" w14:textId="461B3861" w:rsidR="00B343AE" w:rsidRPr="00404163" w:rsidRDefault="00B343AE" w:rsidP="00AF5D60">
            <w:pPr>
              <w:jc w:val="center"/>
              <w:rPr>
                <w:rFonts w:ascii="Times New Roman" w:hAnsi="Times New Roman"/>
                <w:sz w:val="20"/>
              </w:rPr>
            </w:pPr>
            <w:r w:rsidRPr="00404163">
              <w:rPr>
                <w:rFonts w:ascii="Times New Roman" w:hAnsi="Times New Roman"/>
                <w:sz w:val="20"/>
              </w:rPr>
              <w:t xml:space="preserve">If </w:t>
            </w:r>
            <w:r w:rsidR="00F24736" w:rsidRPr="00404163">
              <w:rPr>
                <w:rFonts w:ascii="Times New Roman" w:hAnsi="Times New Roman"/>
                <w:sz w:val="20"/>
              </w:rPr>
              <w:t>fluvac24</w:t>
            </w:r>
            <w:r w:rsidRPr="00404163">
              <w:rPr>
                <w:rFonts w:ascii="Times New Roman" w:hAnsi="Times New Roman"/>
                <w:sz w:val="20"/>
              </w:rPr>
              <w:t xml:space="preserve">= 1 or 3, go to </w:t>
            </w:r>
            <w:r w:rsidR="001444F7" w:rsidRPr="00404163">
              <w:rPr>
                <w:rFonts w:ascii="Times New Roman" w:hAnsi="Times New Roman"/>
                <w:sz w:val="20"/>
              </w:rPr>
              <w:t xml:space="preserve"> </w:t>
            </w:r>
            <w:r w:rsidR="001A41D7" w:rsidRPr="00404163">
              <w:rPr>
                <w:rFonts w:ascii="Times New Roman" w:hAnsi="Times New Roman"/>
                <w:sz w:val="20"/>
              </w:rPr>
              <w:t>bnmrtns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404163" w14:paraId="1899B2BE" w14:textId="77777777">
              <w:tc>
                <w:tcPr>
                  <w:tcW w:w="1929" w:type="dxa"/>
                </w:tcPr>
                <w:p w14:paraId="51890463" w14:textId="0268C9B1" w:rsidR="00D66C54" w:rsidRPr="00404163" w:rsidRDefault="002913D4" w:rsidP="00AF5D60">
                  <w:pPr>
                    <w:jc w:val="center"/>
                    <w:rPr>
                      <w:rFonts w:ascii="Times New Roman" w:hAnsi="Times New Roman"/>
                      <w:sz w:val="20"/>
                    </w:rPr>
                  </w:pPr>
                  <w:r w:rsidRPr="00404163">
                    <w:rPr>
                      <w:rFonts w:ascii="Times New Roman" w:hAnsi="Times New Roman"/>
                      <w:sz w:val="20"/>
                    </w:rPr>
                    <w:t xml:space="preserve">&gt; = </w:t>
                  </w:r>
                  <w:r w:rsidR="008014D5" w:rsidRPr="00404163">
                    <w:rPr>
                      <w:rFonts w:ascii="Times New Roman" w:hAnsi="Times New Roman"/>
                      <w:sz w:val="20"/>
                    </w:rPr>
                    <w:t>7</w:t>
                  </w:r>
                  <w:r w:rsidRPr="00404163">
                    <w:rPr>
                      <w:rFonts w:ascii="Times New Roman" w:hAnsi="Times New Roman"/>
                      <w:sz w:val="20"/>
                    </w:rPr>
                    <w:t>/01/</w:t>
                  </w:r>
                  <w:r w:rsidR="00F24736" w:rsidRPr="00404163">
                    <w:rPr>
                      <w:rFonts w:ascii="Times New Roman" w:hAnsi="Times New Roman"/>
                      <w:sz w:val="20"/>
                    </w:rPr>
                    <w:t xml:space="preserve">2024 </w:t>
                  </w:r>
                  <w:r w:rsidRPr="00404163">
                    <w:rPr>
                      <w:rFonts w:ascii="Times New Roman" w:hAnsi="Times New Roman"/>
                      <w:sz w:val="20"/>
                    </w:rPr>
                    <w:t xml:space="preserve">and </w:t>
                  </w:r>
                </w:p>
                <w:p w14:paraId="107A3BB6" w14:textId="43D3AA9C" w:rsidR="00D66C54" w:rsidRPr="00404163" w:rsidRDefault="002913D4" w:rsidP="00AF5D60">
                  <w:pPr>
                    <w:jc w:val="center"/>
                    <w:rPr>
                      <w:rFonts w:ascii="Times New Roman" w:hAnsi="Times New Roman"/>
                      <w:sz w:val="20"/>
                    </w:rPr>
                  </w:pPr>
                  <w:r w:rsidRPr="00404163">
                    <w:rPr>
                      <w:rFonts w:ascii="Times New Roman" w:hAnsi="Times New Roman"/>
                      <w:sz w:val="20"/>
                    </w:rPr>
                    <w:t xml:space="preserve">&lt; = </w:t>
                  </w:r>
                  <w:r w:rsidR="000E0DDC" w:rsidRPr="00404163">
                    <w:rPr>
                      <w:rFonts w:ascii="Times New Roman" w:hAnsi="Times New Roman"/>
                      <w:sz w:val="20"/>
                    </w:rPr>
                    <w:t>6</w:t>
                  </w:r>
                  <w:r w:rsidRPr="00404163">
                    <w:rPr>
                      <w:rFonts w:ascii="Times New Roman" w:hAnsi="Times New Roman"/>
                      <w:sz w:val="20"/>
                    </w:rPr>
                    <w:t>/3</w:t>
                  </w:r>
                  <w:r w:rsidR="000E0DDC" w:rsidRPr="00404163">
                    <w:rPr>
                      <w:rFonts w:ascii="Times New Roman" w:hAnsi="Times New Roman"/>
                      <w:sz w:val="20"/>
                    </w:rPr>
                    <w:t>0</w:t>
                  </w:r>
                  <w:r w:rsidRPr="00404163">
                    <w:rPr>
                      <w:rFonts w:ascii="Times New Roman" w:hAnsi="Times New Roman"/>
                      <w:sz w:val="20"/>
                    </w:rPr>
                    <w:t>/</w:t>
                  </w:r>
                  <w:r w:rsidR="00F24736" w:rsidRPr="00404163">
                    <w:rPr>
                      <w:rFonts w:ascii="Times New Roman" w:hAnsi="Times New Roman"/>
                      <w:sz w:val="20"/>
                    </w:rPr>
                    <w:t xml:space="preserve">2025 </w:t>
                  </w:r>
                  <w:r w:rsidR="00D66C54" w:rsidRPr="00404163">
                    <w:rPr>
                      <w:rFonts w:ascii="Times New Roman" w:hAnsi="Times New Roman"/>
                      <w:sz w:val="20"/>
                    </w:rPr>
                    <w:t xml:space="preserve">and </w:t>
                  </w:r>
                </w:p>
                <w:p w14:paraId="3C515E41" w14:textId="4DD132A0" w:rsidR="002913D4" w:rsidRPr="00404163" w:rsidRDefault="00D66C54">
                  <w:pPr>
                    <w:jc w:val="center"/>
                    <w:rPr>
                      <w:rFonts w:ascii="Times New Roman" w:hAnsi="Times New Roman"/>
                      <w:sz w:val="20"/>
                    </w:rPr>
                  </w:pPr>
                  <w:r w:rsidRPr="00404163">
                    <w:rPr>
                      <w:rFonts w:ascii="Times New Roman" w:hAnsi="Times New Roman"/>
                      <w:sz w:val="20"/>
                    </w:rPr>
                    <w:t>&lt; = pulldt</w:t>
                  </w:r>
                </w:p>
              </w:tc>
            </w:tr>
          </w:tbl>
          <w:p w14:paraId="5B6ACF4E" w14:textId="77777777" w:rsidR="002913D4" w:rsidRPr="00404163"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404163" w:rsidRDefault="002913D4" w:rsidP="00AF5D60">
            <w:pPr>
              <w:rPr>
                <w:rFonts w:ascii="Times New Roman" w:hAnsi="Times New Roman"/>
                <w:sz w:val="20"/>
              </w:rPr>
            </w:pPr>
            <w:r w:rsidRPr="00404163">
              <w:rPr>
                <w:rFonts w:ascii="Times New Roman" w:hAnsi="Times New Roman"/>
                <w:sz w:val="20"/>
              </w:rPr>
              <w:t>Although the day may be entered as day = 01, if the specific date is unknown, the exact month and year must be entered accurately.</w:t>
            </w:r>
          </w:p>
          <w:p w14:paraId="2C2BC1DF" w14:textId="77777777" w:rsidR="002913D4" w:rsidRPr="00404163" w:rsidRDefault="002913D4" w:rsidP="00AF5D60">
            <w:pPr>
              <w:rPr>
                <w:rFonts w:ascii="Times New Roman" w:hAnsi="Times New Roman"/>
                <w:b/>
                <w:sz w:val="20"/>
              </w:rPr>
            </w:pPr>
            <w:r w:rsidRPr="00404163">
              <w:rPr>
                <w:rFonts w:ascii="Times New Roman" w:hAnsi="Times New Roman"/>
                <w:b/>
                <w:sz w:val="20"/>
              </w:rPr>
              <w:t xml:space="preserve">If the exact month is unknown, </w:t>
            </w:r>
            <w:r w:rsidR="00E200E9" w:rsidRPr="00404163">
              <w:rPr>
                <w:rFonts w:ascii="Times New Roman" w:hAnsi="Times New Roman"/>
                <w:b/>
                <w:sz w:val="20"/>
              </w:rPr>
              <w:t>but there is documentation the patient received</w:t>
            </w:r>
            <w:r w:rsidR="007942BF" w:rsidRPr="00404163">
              <w:rPr>
                <w:rFonts w:ascii="Times New Roman" w:hAnsi="Times New Roman"/>
                <w:b/>
                <w:sz w:val="20"/>
              </w:rPr>
              <w:t xml:space="preserve"> th</w:t>
            </w:r>
            <w:r w:rsidR="00FD705B" w:rsidRPr="00404163">
              <w:rPr>
                <w:rFonts w:ascii="Times New Roman" w:hAnsi="Times New Roman"/>
                <w:b/>
                <w:sz w:val="20"/>
              </w:rPr>
              <w:t xml:space="preserve">e flu vaccine in fall or winter, </w:t>
            </w:r>
            <w:r w:rsidRPr="00404163">
              <w:rPr>
                <w:rFonts w:ascii="Times New Roman" w:hAnsi="Times New Roman"/>
                <w:b/>
                <w:sz w:val="20"/>
              </w:rPr>
              <w:t>enter “10” as the default month.</w:t>
            </w:r>
          </w:p>
        </w:tc>
      </w:tr>
      <w:tr w:rsidR="00F53E04" w:rsidRPr="00404163" w14:paraId="69EFFC4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404163" w:rsidRDefault="00F53E04" w:rsidP="00E245EC">
            <w:pPr>
              <w:jc w:val="center"/>
              <w:rPr>
                <w:rFonts w:ascii="Times New Roman" w:hAnsi="Times New Roman"/>
                <w:sz w:val="22"/>
              </w:rPr>
            </w:pPr>
            <w:r w:rsidRPr="00404163">
              <w:rPr>
                <w:rFonts w:ascii="Times New Roman" w:hAnsi="Times New Roman"/>
              </w:rPr>
              <w:br w:type="page"/>
            </w:r>
            <w:r w:rsidR="0034455A" w:rsidRPr="00404163">
              <w:rPr>
                <w:rFonts w:ascii="Times New Roman" w:hAnsi="Times New Roman"/>
                <w:sz w:val="22"/>
              </w:rPr>
              <w:t>3</w:t>
            </w:r>
          </w:p>
        </w:tc>
        <w:tc>
          <w:tcPr>
            <w:tcW w:w="1248" w:type="dxa"/>
            <w:gridSpan w:val="2"/>
            <w:tcBorders>
              <w:top w:val="single" w:sz="6" w:space="0" w:color="auto"/>
              <w:left w:val="single" w:sz="6" w:space="0" w:color="auto"/>
              <w:bottom w:val="single" w:sz="6" w:space="0" w:color="auto"/>
              <w:right w:val="single" w:sz="6" w:space="0" w:color="auto"/>
            </w:tcBorders>
          </w:tcPr>
          <w:p w14:paraId="1971727D"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allerflu</w:t>
            </w:r>
          </w:p>
          <w:p w14:paraId="3041EBEB" w14:textId="77777777" w:rsidR="0079378B" w:rsidRPr="00404163"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404163" w:rsidRDefault="002B6741" w:rsidP="002B6741">
            <w:pPr>
              <w:rPr>
                <w:rFonts w:ascii="Times New Roman" w:hAnsi="Times New Roman"/>
                <w:sz w:val="22"/>
              </w:rPr>
            </w:pPr>
            <w:r w:rsidRPr="00404163">
              <w:rPr>
                <w:rFonts w:ascii="Times New Roman" w:hAnsi="Times New Roman"/>
                <w:sz w:val="22"/>
              </w:rPr>
              <w:t>Is one of the following documented in the medical record?</w:t>
            </w:r>
          </w:p>
          <w:p w14:paraId="2E5E191D" w14:textId="69DAE730" w:rsidR="00DB2907" w:rsidRPr="00404163" w:rsidRDefault="00DB2907" w:rsidP="009922CF">
            <w:pPr>
              <w:pStyle w:val="Heading6"/>
              <w:numPr>
                <w:ilvl w:val="0"/>
                <w:numId w:val="42"/>
              </w:numPr>
              <w:rPr>
                <w:b w:val="0"/>
                <w:sz w:val="22"/>
              </w:rPr>
            </w:pPr>
            <w:r w:rsidRPr="00404163">
              <w:rPr>
                <w:b w:val="0"/>
                <w:sz w:val="22"/>
              </w:rPr>
              <w:t>Previous severe allergic reaction to any component of the influenza vaccine, or after a previous dose of any influenza vaccine</w:t>
            </w:r>
          </w:p>
          <w:p w14:paraId="514660E2" w14:textId="29EA2C5F" w:rsidR="00DB2907" w:rsidRPr="00404163" w:rsidRDefault="00DB2907" w:rsidP="009922CF">
            <w:pPr>
              <w:pStyle w:val="Heading6"/>
              <w:numPr>
                <w:ilvl w:val="0"/>
                <w:numId w:val="42"/>
              </w:numPr>
              <w:rPr>
                <w:b w:val="0"/>
                <w:sz w:val="22"/>
              </w:rPr>
            </w:pPr>
            <w:r w:rsidRPr="00404163">
              <w:rPr>
                <w:b w:val="0"/>
                <w:sz w:val="22"/>
              </w:rPr>
              <w:t>H</w:t>
            </w:r>
            <w:r w:rsidR="00F53E04" w:rsidRPr="00404163">
              <w:rPr>
                <w:b w:val="0"/>
                <w:sz w:val="22"/>
              </w:rPr>
              <w:t>istory of Guillain-Barre Syndrome</w:t>
            </w:r>
          </w:p>
          <w:p w14:paraId="00E17E56" w14:textId="77777777" w:rsidR="00F53E04" w:rsidRPr="00404163" w:rsidRDefault="00F53E04" w:rsidP="0062661F">
            <w:pPr>
              <w:widowControl/>
              <w:rPr>
                <w:rFonts w:ascii="Times New Roman" w:hAnsi="Times New Roman"/>
                <w:sz w:val="22"/>
              </w:rPr>
            </w:pPr>
            <w:r w:rsidRPr="00404163">
              <w:rPr>
                <w:rFonts w:ascii="Times New Roman" w:hAnsi="Times New Roman"/>
                <w:sz w:val="22"/>
              </w:rPr>
              <w:t>1. Yes</w:t>
            </w:r>
          </w:p>
          <w:p w14:paraId="65B8639C" w14:textId="77777777" w:rsidR="00F53E04" w:rsidRPr="00404163" w:rsidRDefault="00F53E04" w:rsidP="00AF5D60">
            <w:pPr>
              <w:pStyle w:val="Footer"/>
              <w:tabs>
                <w:tab w:val="clear" w:pos="4320"/>
                <w:tab w:val="clear" w:pos="8640"/>
              </w:tabs>
              <w:rPr>
                <w:rFonts w:ascii="Times New Roman" w:hAnsi="Times New Roman"/>
                <w:sz w:val="22"/>
              </w:rPr>
            </w:pPr>
            <w:r w:rsidRPr="00404163">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404163" w:rsidRDefault="00F53E04" w:rsidP="0062661F">
            <w:pPr>
              <w:jc w:val="center"/>
              <w:rPr>
                <w:rFonts w:ascii="Times New Roman" w:hAnsi="Times New Roman"/>
                <w:sz w:val="20"/>
              </w:rPr>
            </w:pPr>
            <w:r w:rsidRPr="00404163">
              <w:rPr>
                <w:rFonts w:ascii="Times New Roman" w:hAnsi="Times New Roman"/>
                <w:sz w:val="20"/>
              </w:rPr>
              <w:t>1,2</w:t>
            </w:r>
          </w:p>
          <w:p w14:paraId="2A42C496" w14:textId="77777777" w:rsidR="00001162" w:rsidRPr="00404163" w:rsidRDefault="00001162" w:rsidP="0062661F">
            <w:pPr>
              <w:jc w:val="center"/>
              <w:rPr>
                <w:rFonts w:ascii="Times New Roman" w:hAnsi="Times New Roman"/>
                <w:sz w:val="20"/>
              </w:rPr>
            </w:pPr>
          </w:p>
          <w:p w14:paraId="18036A37" w14:textId="77777777" w:rsidR="00F53E04" w:rsidRPr="00404163"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404163" w:rsidRDefault="00CA3C84" w:rsidP="0062661F">
            <w:pPr>
              <w:rPr>
                <w:rFonts w:ascii="Times New Roman" w:hAnsi="Times New Roman"/>
                <w:sz w:val="20"/>
              </w:rPr>
            </w:pPr>
            <w:r w:rsidRPr="00404163">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404163" w:rsidRDefault="00CA3C84" w:rsidP="009922CF">
            <w:pPr>
              <w:pStyle w:val="ListParagraph"/>
              <w:numPr>
                <w:ilvl w:val="0"/>
                <w:numId w:val="43"/>
              </w:numPr>
              <w:ind w:left="432" w:hanging="270"/>
              <w:rPr>
                <w:rFonts w:ascii="Times New Roman" w:hAnsi="Times New Roman"/>
                <w:sz w:val="20"/>
              </w:rPr>
            </w:pPr>
            <w:r w:rsidRPr="00404163">
              <w:rPr>
                <w:rFonts w:ascii="Times New Roman" w:hAnsi="Times New Roman"/>
                <w:sz w:val="20"/>
              </w:rPr>
              <w:t>A</w:t>
            </w:r>
            <w:r w:rsidR="00DB2907" w:rsidRPr="00404163">
              <w:rPr>
                <w:rFonts w:ascii="Times New Roman" w:hAnsi="Times New Roman"/>
                <w:sz w:val="20"/>
              </w:rPr>
              <w:t xml:space="preserve"> previous severe allergic reaction to </w:t>
            </w:r>
            <w:r w:rsidRPr="00404163">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404163" w:rsidRDefault="007A7621" w:rsidP="009922CF">
            <w:pPr>
              <w:pStyle w:val="ListParagraph"/>
              <w:numPr>
                <w:ilvl w:val="0"/>
                <w:numId w:val="43"/>
              </w:numPr>
              <w:ind w:left="432" w:hanging="270"/>
              <w:rPr>
                <w:rFonts w:ascii="Times New Roman" w:hAnsi="Times New Roman"/>
                <w:sz w:val="20"/>
              </w:rPr>
            </w:pPr>
            <w:r w:rsidRPr="00404163">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404163" w:rsidRDefault="004A5AD5" w:rsidP="009922CF">
            <w:pPr>
              <w:pStyle w:val="ListParagraph"/>
              <w:numPr>
                <w:ilvl w:val="0"/>
                <w:numId w:val="43"/>
              </w:numPr>
              <w:ind w:left="432" w:hanging="270"/>
              <w:rPr>
                <w:rFonts w:ascii="Times New Roman" w:hAnsi="Times New Roman"/>
                <w:sz w:val="20"/>
              </w:rPr>
            </w:pPr>
            <w:r w:rsidRPr="00404163">
              <w:rPr>
                <w:rFonts w:ascii="Times New Roman" w:hAnsi="Times New Roman"/>
                <w:sz w:val="20"/>
              </w:rPr>
              <w:t>History of an allergy to eggs is no longer a contraindication to receiving the vaccine.</w:t>
            </w:r>
          </w:p>
          <w:p w14:paraId="0419B98D" w14:textId="323DC5BD" w:rsidR="00F53E04" w:rsidRPr="00404163" w:rsidRDefault="003D2BE6" w:rsidP="00D15786">
            <w:pPr>
              <w:pStyle w:val="ListParagraph"/>
              <w:ind w:left="0"/>
              <w:rPr>
                <w:rFonts w:ascii="Times New Roman" w:hAnsi="Times New Roman"/>
                <w:sz w:val="20"/>
              </w:rPr>
            </w:pPr>
            <w:r w:rsidRPr="00404163">
              <w:rPr>
                <w:rFonts w:ascii="Times New Roman" w:hAnsi="Times New Roman"/>
                <w:b/>
                <w:sz w:val="20"/>
              </w:rPr>
              <w:t>History of Guillain-Barre Syndrome</w:t>
            </w:r>
            <w:r w:rsidRPr="00404163">
              <w:rPr>
                <w:rFonts w:ascii="Times New Roman" w:hAnsi="Times New Roman"/>
                <w:sz w:val="20"/>
              </w:rPr>
              <w:t xml:space="preserve"> -</w:t>
            </w:r>
            <w:r w:rsidR="00D15786" w:rsidRPr="00404163">
              <w:rPr>
                <w:rFonts w:ascii="Times New Roman" w:hAnsi="Times New Roman"/>
                <w:sz w:val="20"/>
              </w:rPr>
              <w:t xml:space="preserve"> </w:t>
            </w:r>
            <w:r w:rsidRPr="00404163">
              <w:rPr>
                <w:rFonts w:ascii="Times New Roman" w:hAnsi="Times New Roman"/>
                <w:sz w:val="20"/>
              </w:rPr>
              <w:t>may be anytime in the patient’s history and must be documented in the medical record.</w:t>
            </w:r>
          </w:p>
        </w:tc>
      </w:tr>
      <w:tr w:rsidR="00001162" w:rsidRPr="00404163" w14:paraId="7116A99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404163" w:rsidRDefault="00451F83" w:rsidP="00001162">
            <w:pPr>
              <w:jc w:val="center"/>
              <w:rPr>
                <w:rFonts w:ascii="Times New Roman" w:hAnsi="Times New Roman"/>
              </w:rPr>
            </w:pPr>
            <w:r w:rsidRPr="00404163">
              <w:rPr>
                <w:rFonts w:ascii="Times New Roman" w:hAnsi="Times New Roman"/>
              </w:rPr>
              <w:t>4</w:t>
            </w:r>
          </w:p>
        </w:tc>
        <w:tc>
          <w:tcPr>
            <w:tcW w:w="1248" w:type="dxa"/>
            <w:gridSpan w:val="2"/>
            <w:tcBorders>
              <w:top w:val="single" w:sz="6" w:space="0" w:color="auto"/>
              <w:left w:val="single" w:sz="6" w:space="0" w:color="auto"/>
              <w:bottom w:val="single" w:sz="6" w:space="0" w:color="auto"/>
              <w:right w:val="single" w:sz="6" w:space="0" w:color="auto"/>
            </w:tcBorders>
          </w:tcPr>
          <w:p w14:paraId="77799F56" w14:textId="05B5AF03" w:rsidR="00001162" w:rsidRPr="00404163" w:rsidRDefault="0047577F" w:rsidP="00001162">
            <w:pPr>
              <w:jc w:val="center"/>
              <w:rPr>
                <w:rFonts w:ascii="Times New Roman" w:hAnsi="Times New Roman"/>
                <w:sz w:val="20"/>
              </w:rPr>
            </w:pPr>
            <w:r w:rsidRPr="00404163">
              <w:rPr>
                <w:rFonts w:ascii="Times New Roman" w:hAnsi="Times New Roman"/>
                <w:sz w:val="20"/>
              </w:rPr>
              <w:t>b</w:t>
            </w:r>
            <w:r w:rsidR="00001162" w:rsidRPr="00404163">
              <w:rPr>
                <w:rFonts w:ascii="Times New Roman" w:hAnsi="Times New Roman"/>
                <w:sz w:val="20"/>
              </w:rPr>
              <w:t>nmrtrns</w:t>
            </w:r>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404163" w:rsidRDefault="00001162" w:rsidP="00001162">
            <w:pPr>
              <w:rPr>
                <w:rFonts w:ascii="Times New Roman" w:hAnsi="Times New Roman"/>
                <w:sz w:val="22"/>
              </w:rPr>
            </w:pPr>
            <w:r w:rsidRPr="00404163">
              <w:rPr>
                <w:rFonts w:ascii="Times New Roman" w:hAnsi="Times New Roman"/>
                <w:sz w:val="22"/>
              </w:rPr>
              <w:t>Is there documentation in the medical record the patient had a bone marrow transplant during the past year?</w:t>
            </w:r>
          </w:p>
          <w:p w14:paraId="7DD7A10F" w14:textId="77777777" w:rsidR="00001162" w:rsidRPr="00404163" w:rsidRDefault="00001162" w:rsidP="00001162">
            <w:pPr>
              <w:rPr>
                <w:rFonts w:ascii="Times New Roman" w:hAnsi="Times New Roman"/>
                <w:sz w:val="22"/>
              </w:rPr>
            </w:pPr>
            <w:r w:rsidRPr="00404163">
              <w:rPr>
                <w:rFonts w:ascii="Times New Roman" w:hAnsi="Times New Roman"/>
                <w:sz w:val="22"/>
              </w:rPr>
              <w:t>1. Yes</w:t>
            </w:r>
          </w:p>
          <w:p w14:paraId="0FE2ADCA" w14:textId="544AA56C" w:rsidR="00001162" w:rsidRPr="00404163" w:rsidRDefault="00001162" w:rsidP="00001162">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404163" w:rsidRDefault="00001162" w:rsidP="00001162">
            <w:pPr>
              <w:jc w:val="center"/>
              <w:rPr>
                <w:rFonts w:ascii="Times New Roman" w:hAnsi="Times New Roman"/>
                <w:sz w:val="20"/>
              </w:rPr>
            </w:pPr>
            <w:r w:rsidRPr="00404163">
              <w:rPr>
                <w:rFonts w:ascii="Times New Roman" w:hAnsi="Times New Roman"/>
                <w:sz w:val="20"/>
              </w:rPr>
              <w:t>1,2</w:t>
            </w:r>
          </w:p>
          <w:p w14:paraId="37CCF1EF" w14:textId="5173B2CF" w:rsidR="000868B4" w:rsidRPr="00404163" w:rsidRDefault="000868B4" w:rsidP="000868B4">
            <w:pPr>
              <w:jc w:val="center"/>
              <w:rPr>
                <w:rFonts w:ascii="Times New Roman" w:hAnsi="Times New Roman"/>
                <w:sz w:val="20"/>
              </w:rPr>
            </w:pPr>
            <w:r w:rsidRPr="00404163">
              <w:rPr>
                <w:rFonts w:ascii="Times New Roman" w:hAnsi="Times New Roman"/>
                <w:sz w:val="20"/>
              </w:rPr>
              <w:t>If 1, go to tobscrn18 as applicable</w:t>
            </w:r>
          </w:p>
          <w:p w14:paraId="0631E87E" w14:textId="19B47451" w:rsidR="00001162" w:rsidRPr="00404163"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404163" w:rsidRDefault="00001162" w:rsidP="00001162">
            <w:pPr>
              <w:rPr>
                <w:rFonts w:ascii="Times New Roman" w:hAnsi="Times New Roman"/>
                <w:b/>
                <w:sz w:val="20"/>
              </w:rPr>
            </w:pPr>
            <w:r w:rsidRPr="00404163">
              <w:rPr>
                <w:rFonts w:ascii="Times New Roman" w:hAnsi="Times New Roman"/>
                <w:b/>
                <w:sz w:val="20"/>
              </w:rPr>
              <w:t xml:space="preserve">Bone marrow transplant - must be documented the procedure occurred during the past year. </w:t>
            </w:r>
          </w:p>
        </w:tc>
      </w:tr>
      <w:tr w:rsidR="000868B4" w:rsidRPr="00404163" w14:paraId="0F74F2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404163" w:rsidRDefault="000868B4" w:rsidP="000868B4">
            <w:pPr>
              <w:jc w:val="center"/>
              <w:rPr>
                <w:rFonts w:ascii="Times New Roman" w:hAnsi="Times New Roman"/>
              </w:rPr>
            </w:pPr>
            <w:r w:rsidRPr="00404163">
              <w:rPr>
                <w:rFonts w:ascii="Times New Roman" w:hAnsi="Times New Roman"/>
                <w:sz w:val="22"/>
              </w:rPr>
              <w:lastRenderedPageBreak/>
              <w:t>5</w:t>
            </w:r>
          </w:p>
        </w:tc>
        <w:tc>
          <w:tcPr>
            <w:tcW w:w="1248" w:type="dxa"/>
            <w:gridSpan w:val="2"/>
            <w:tcBorders>
              <w:top w:val="single" w:sz="6" w:space="0" w:color="auto"/>
              <w:left w:val="single" w:sz="6" w:space="0" w:color="auto"/>
              <w:bottom w:val="single" w:sz="6" w:space="0" w:color="auto"/>
              <w:right w:val="single" w:sz="6" w:space="0" w:color="auto"/>
            </w:tcBorders>
          </w:tcPr>
          <w:p w14:paraId="5D1C7BF6" w14:textId="69BE5961" w:rsidR="000868B4" w:rsidRPr="00404163" w:rsidRDefault="0047577F" w:rsidP="00DA4031">
            <w:pPr>
              <w:jc w:val="center"/>
              <w:rPr>
                <w:rFonts w:ascii="Times New Roman" w:hAnsi="Times New Roman"/>
                <w:sz w:val="20"/>
              </w:rPr>
            </w:pPr>
            <w:r w:rsidRPr="00404163">
              <w:rPr>
                <w:rFonts w:ascii="Times New Roman" w:hAnsi="Times New Roman"/>
                <w:sz w:val="20"/>
              </w:rPr>
              <w:t>c</w:t>
            </w:r>
            <w:r w:rsidR="000868B4" w:rsidRPr="00404163">
              <w:rPr>
                <w:rFonts w:ascii="Times New Roman" w:hAnsi="Times New Roman"/>
                <w:sz w:val="20"/>
              </w:rPr>
              <w:t>hemoexc</w:t>
            </w:r>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404163" w:rsidRDefault="000868B4" w:rsidP="000868B4">
            <w:pPr>
              <w:rPr>
                <w:rFonts w:ascii="Times New Roman" w:hAnsi="Times New Roman"/>
                <w:sz w:val="22"/>
              </w:rPr>
            </w:pPr>
            <w:r w:rsidRPr="00404163">
              <w:rPr>
                <w:rFonts w:ascii="Times New Roman" w:hAnsi="Times New Roman"/>
                <w:sz w:val="22"/>
              </w:rPr>
              <w:t>Is there documentation in the medical record the patient received chemotherapy during the past year?</w:t>
            </w:r>
          </w:p>
          <w:p w14:paraId="4EDD9A06" w14:textId="77777777" w:rsidR="000868B4" w:rsidRPr="00404163" w:rsidRDefault="000868B4" w:rsidP="000868B4">
            <w:pPr>
              <w:pStyle w:val="ListParagraph"/>
              <w:rPr>
                <w:rFonts w:ascii="Times New Roman" w:hAnsi="Times New Roman"/>
                <w:sz w:val="22"/>
              </w:rPr>
            </w:pPr>
          </w:p>
          <w:p w14:paraId="266AC6DA" w14:textId="77777777" w:rsidR="000868B4" w:rsidRPr="00404163" w:rsidRDefault="000868B4" w:rsidP="000868B4">
            <w:pPr>
              <w:rPr>
                <w:rFonts w:ascii="Times New Roman" w:hAnsi="Times New Roman"/>
                <w:sz w:val="22"/>
              </w:rPr>
            </w:pPr>
            <w:r w:rsidRPr="00404163">
              <w:rPr>
                <w:rFonts w:ascii="Times New Roman" w:hAnsi="Times New Roman"/>
                <w:sz w:val="22"/>
              </w:rPr>
              <w:t>1. Yes</w:t>
            </w:r>
          </w:p>
          <w:p w14:paraId="28CC77BE" w14:textId="69017D00" w:rsidR="000868B4" w:rsidRPr="00404163" w:rsidRDefault="000868B4" w:rsidP="00613C30">
            <w:pPr>
              <w:tabs>
                <w:tab w:val="left" w:pos="2674"/>
              </w:tabs>
              <w:rPr>
                <w:rFonts w:ascii="Times New Roman" w:hAnsi="Times New Roman"/>
                <w:sz w:val="22"/>
              </w:rPr>
            </w:pPr>
            <w:r w:rsidRPr="00404163">
              <w:rPr>
                <w:rFonts w:ascii="Times New Roman" w:hAnsi="Times New Roman"/>
                <w:sz w:val="22"/>
              </w:rPr>
              <w:t xml:space="preserve">2. No </w:t>
            </w:r>
            <w:r w:rsidR="00613C30" w:rsidRPr="00404163">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1, 2</w:t>
            </w:r>
          </w:p>
          <w:p w14:paraId="7C54B610" w14:textId="77777777" w:rsidR="000868B4" w:rsidRPr="00404163" w:rsidRDefault="000868B4" w:rsidP="000868B4">
            <w:pPr>
              <w:jc w:val="center"/>
              <w:rPr>
                <w:rFonts w:ascii="Times New Roman" w:hAnsi="Times New Roman"/>
                <w:sz w:val="20"/>
              </w:rPr>
            </w:pPr>
          </w:p>
          <w:p w14:paraId="471A72AA" w14:textId="11274BC0" w:rsidR="000868B4" w:rsidRPr="00404163" w:rsidRDefault="000868B4" w:rsidP="000868B4">
            <w:pPr>
              <w:jc w:val="center"/>
              <w:rPr>
                <w:rFonts w:ascii="Times New Roman" w:hAnsi="Times New Roman"/>
                <w:sz w:val="20"/>
              </w:rPr>
            </w:pPr>
            <w:r w:rsidRPr="00404163">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404163" w:rsidRDefault="000868B4" w:rsidP="000868B4">
            <w:pPr>
              <w:rPr>
                <w:rFonts w:ascii="Times New Roman" w:hAnsi="Times New Roman"/>
                <w:b/>
                <w:sz w:val="20"/>
              </w:rPr>
            </w:pPr>
            <w:r w:rsidRPr="00404163">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404163" w:rsidRDefault="000868B4" w:rsidP="000868B4">
            <w:pPr>
              <w:rPr>
                <w:rFonts w:ascii="Times New Roman" w:hAnsi="Times New Roman"/>
                <w:sz w:val="20"/>
              </w:rPr>
            </w:pPr>
            <w:r w:rsidRPr="00404163">
              <w:rPr>
                <w:rFonts w:ascii="Times New Roman" w:hAnsi="Times New Roman"/>
                <w:b/>
                <w:sz w:val="20"/>
              </w:rPr>
              <w:t xml:space="preserve">Received chemotherapy: </w:t>
            </w:r>
            <w:r w:rsidRPr="00404163">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404163" w:rsidRDefault="000868B4" w:rsidP="000868B4">
            <w:pPr>
              <w:rPr>
                <w:rFonts w:ascii="Times New Roman" w:hAnsi="Times New Roman"/>
                <w:b/>
                <w:sz w:val="20"/>
              </w:rPr>
            </w:pPr>
            <w:r w:rsidRPr="00404163">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404163" w14:paraId="35BA5671"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404163" w:rsidRDefault="000868B4" w:rsidP="000868B4">
            <w:pPr>
              <w:jc w:val="center"/>
              <w:rPr>
                <w:rFonts w:ascii="Times New Roman" w:hAnsi="Times New Roman"/>
              </w:rPr>
            </w:pPr>
            <w:r w:rsidRPr="00404163">
              <w:rPr>
                <w:rFonts w:ascii="Times New Roman" w:hAnsi="Times New Roman"/>
                <w:sz w:val="22"/>
              </w:rPr>
              <w:t>6</w:t>
            </w:r>
          </w:p>
        </w:tc>
        <w:tc>
          <w:tcPr>
            <w:tcW w:w="1248" w:type="dxa"/>
            <w:gridSpan w:val="2"/>
            <w:tcBorders>
              <w:top w:val="single" w:sz="6" w:space="0" w:color="auto"/>
              <w:left w:val="single" w:sz="6" w:space="0" w:color="auto"/>
              <w:bottom w:val="single" w:sz="6" w:space="0" w:color="auto"/>
              <w:right w:val="single" w:sz="6" w:space="0" w:color="auto"/>
            </w:tcBorders>
          </w:tcPr>
          <w:p w14:paraId="04E7C0E3" w14:textId="4F91A284" w:rsidR="000868B4" w:rsidRPr="00404163" w:rsidRDefault="0047577F" w:rsidP="00DA4031">
            <w:pPr>
              <w:jc w:val="center"/>
              <w:rPr>
                <w:rFonts w:ascii="Times New Roman" w:hAnsi="Times New Roman"/>
                <w:sz w:val="20"/>
              </w:rPr>
            </w:pPr>
            <w:r w:rsidRPr="00404163">
              <w:rPr>
                <w:rFonts w:ascii="Times New Roman" w:hAnsi="Times New Roman"/>
                <w:sz w:val="20"/>
              </w:rPr>
              <w:t>i</w:t>
            </w:r>
            <w:r w:rsidR="000868B4" w:rsidRPr="00404163">
              <w:rPr>
                <w:rFonts w:ascii="Times New Roman" w:hAnsi="Times New Roman"/>
                <w:sz w:val="20"/>
              </w:rPr>
              <w:t>mmcomp</w:t>
            </w:r>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hAnsi="Times New Roman"/>
                <w:sz w:val="22"/>
              </w:rPr>
              <w:t>At any time in the patient’s history through (computer to display stdyend), is there documentation of any of the following in the medical record?</w:t>
            </w:r>
          </w:p>
          <w:p w14:paraId="0913A6A3" w14:textId="77777777" w:rsidR="000868B4" w:rsidRPr="00404163" w:rsidRDefault="000868B4" w:rsidP="009922CF">
            <w:pPr>
              <w:pStyle w:val="Footer"/>
              <w:numPr>
                <w:ilvl w:val="0"/>
                <w:numId w:val="17"/>
              </w:numPr>
              <w:tabs>
                <w:tab w:val="clear" w:pos="4320"/>
                <w:tab w:val="clear" w:pos="8640"/>
              </w:tabs>
              <w:rPr>
                <w:rFonts w:ascii="Times New Roman" w:hAnsi="Times New Roman"/>
                <w:sz w:val="22"/>
              </w:rPr>
            </w:pPr>
            <w:r w:rsidRPr="00404163">
              <w:rPr>
                <w:rFonts w:ascii="Times New Roman" w:hAnsi="Times New Roman"/>
                <w:sz w:val="22"/>
              </w:rPr>
              <w:t>Immunocompromising conditions</w:t>
            </w:r>
          </w:p>
          <w:p w14:paraId="51EC6D91" w14:textId="77777777" w:rsidR="000868B4" w:rsidRPr="00404163" w:rsidRDefault="000868B4" w:rsidP="009922CF">
            <w:pPr>
              <w:pStyle w:val="Footer"/>
              <w:numPr>
                <w:ilvl w:val="0"/>
                <w:numId w:val="17"/>
              </w:numPr>
              <w:tabs>
                <w:tab w:val="clear" w:pos="4320"/>
                <w:tab w:val="clear" w:pos="8640"/>
              </w:tabs>
              <w:rPr>
                <w:rFonts w:ascii="Times New Roman" w:hAnsi="Times New Roman"/>
                <w:sz w:val="22"/>
              </w:rPr>
            </w:pPr>
            <w:r w:rsidRPr="00404163">
              <w:rPr>
                <w:rFonts w:ascii="Times New Roman" w:hAnsi="Times New Roman"/>
                <w:sz w:val="22"/>
              </w:rPr>
              <w:t>Anatomic or functional asplenia</w:t>
            </w:r>
          </w:p>
          <w:p w14:paraId="76342FE9" w14:textId="77777777" w:rsidR="000868B4" w:rsidRPr="00404163" w:rsidRDefault="000868B4" w:rsidP="009922CF">
            <w:pPr>
              <w:pStyle w:val="Footer"/>
              <w:numPr>
                <w:ilvl w:val="0"/>
                <w:numId w:val="17"/>
              </w:numPr>
              <w:tabs>
                <w:tab w:val="clear" w:pos="4320"/>
                <w:tab w:val="clear" w:pos="8640"/>
              </w:tabs>
              <w:rPr>
                <w:rFonts w:ascii="Times New Roman" w:hAnsi="Times New Roman"/>
                <w:sz w:val="22"/>
              </w:rPr>
            </w:pPr>
            <w:r w:rsidRPr="00404163">
              <w:rPr>
                <w:rFonts w:ascii="Times New Roman" w:hAnsi="Times New Roman"/>
                <w:sz w:val="22"/>
              </w:rPr>
              <w:t>Sickle cell disease and HB-S disease</w:t>
            </w:r>
          </w:p>
          <w:p w14:paraId="4B1EEE7C" w14:textId="77777777" w:rsidR="000868B4" w:rsidRPr="00404163" w:rsidRDefault="000868B4" w:rsidP="009922CF">
            <w:pPr>
              <w:pStyle w:val="Footer"/>
              <w:numPr>
                <w:ilvl w:val="0"/>
                <w:numId w:val="17"/>
              </w:numPr>
              <w:tabs>
                <w:tab w:val="clear" w:pos="4320"/>
                <w:tab w:val="clear" w:pos="8640"/>
              </w:tabs>
              <w:rPr>
                <w:rFonts w:ascii="Times New Roman" w:hAnsi="Times New Roman"/>
                <w:sz w:val="22"/>
              </w:rPr>
            </w:pPr>
            <w:r w:rsidRPr="00404163">
              <w:rPr>
                <w:rFonts w:ascii="Times New Roman" w:hAnsi="Times New Roman"/>
                <w:sz w:val="22"/>
              </w:rPr>
              <w:t>Cerebrospinal fluid leak(s)</w:t>
            </w:r>
          </w:p>
          <w:p w14:paraId="7CAFFA2A" w14:textId="77777777" w:rsidR="000868B4" w:rsidRPr="00404163" w:rsidRDefault="000868B4" w:rsidP="009922CF">
            <w:pPr>
              <w:pStyle w:val="Footer"/>
              <w:numPr>
                <w:ilvl w:val="0"/>
                <w:numId w:val="17"/>
              </w:numPr>
              <w:tabs>
                <w:tab w:val="clear" w:pos="4320"/>
                <w:tab w:val="clear" w:pos="8640"/>
              </w:tabs>
              <w:rPr>
                <w:rFonts w:ascii="Times New Roman" w:hAnsi="Times New Roman"/>
                <w:sz w:val="22"/>
              </w:rPr>
            </w:pPr>
            <w:r w:rsidRPr="00404163">
              <w:rPr>
                <w:rFonts w:ascii="Times New Roman" w:hAnsi="Times New Roman"/>
                <w:sz w:val="22"/>
              </w:rPr>
              <w:t>Cochlear implant(s)</w:t>
            </w:r>
          </w:p>
          <w:p w14:paraId="061D0569" w14:textId="77777777"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hAnsi="Times New Roman"/>
                <w:sz w:val="22"/>
              </w:rPr>
              <w:t>1. Yes</w:t>
            </w:r>
          </w:p>
          <w:p w14:paraId="22655334" w14:textId="77777777" w:rsidR="000868B4" w:rsidRPr="00404163" w:rsidRDefault="000868B4" w:rsidP="000868B4">
            <w:pPr>
              <w:rPr>
                <w:rFonts w:ascii="Times New Roman" w:hAnsi="Times New Roman"/>
                <w:sz w:val="22"/>
              </w:rPr>
            </w:pPr>
            <w:r w:rsidRPr="00404163">
              <w:rPr>
                <w:rFonts w:ascii="Times New Roman" w:hAnsi="Times New Roman"/>
                <w:sz w:val="22"/>
              </w:rPr>
              <w:t>2. No</w:t>
            </w:r>
          </w:p>
          <w:p w14:paraId="2435C55D" w14:textId="77777777" w:rsidR="000868B4" w:rsidRPr="00404163" w:rsidRDefault="000868B4" w:rsidP="000868B4">
            <w:pPr>
              <w:rPr>
                <w:rFonts w:ascii="Times New Roman" w:hAnsi="Times New Roman"/>
                <w:sz w:val="22"/>
              </w:rPr>
            </w:pPr>
          </w:p>
          <w:p w14:paraId="49DF7624" w14:textId="77777777" w:rsidR="000868B4" w:rsidRPr="00404163"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1,2</w:t>
            </w:r>
          </w:p>
          <w:p w14:paraId="059E68FF" w14:textId="77777777" w:rsidR="000868B4" w:rsidRPr="00404163" w:rsidRDefault="000868B4" w:rsidP="000868B4">
            <w:pPr>
              <w:jc w:val="center"/>
              <w:rPr>
                <w:rFonts w:ascii="Times New Roman" w:hAnsi="Times New Roman"/>
                <w:sz w:val="20"/>
              </w:rPr>
            </w:pPr>
          </w:p>
          <w:p w14:paraId="292EAD05" w14:textId="27117BD6" w:rsidR="000868B4" w:rsidRPr="00404163" w:rsidRDefault="000868B4" w:rsidP="000868B4">
            <w:pPr>
              <w:jc w:val="center"/>
              <w:rPr>
                <w:rFonts w:ascii="Times New Roman" w:hAnsi="Times New Roman"/>
                <w:sz w:val="20"/>
              </w:rPr>
            </w:pPr>
            <w:r w:rsidRPr="00404163">
              <w:rPr>
                <w:rFonts w:ascii="Times New Roman" w:hAnsi="Times New Roman"/>
                <w:sz w:val="20"/>
              </w:rPr>
              <w:t>If 1, go to tobscrn18 as applicable</w:t>
            </w:r>
          </w:p>
          <w:p w14:paraId="7EB05CFF" w14:textId="77777777" w:rsidR="000868B4" w:rsidRPr="00404163" w:rsidRDefault="000868B4" w:rsidP="000868B4">
            <w:pPr>
              <w:jc w:val="center"/>
              <w:rPr>
                <w:rFonts w:ascii="Times New Roman" w:hAnsi="Times New Roman"/>
                <w:sz w:val="20"/>
              </w:rPr>
            </w:pPr>
          </w:p>
          <w:p w14:paraId="4EECAE14" w14:textId="77777777" w:rsidR="000868B4" w:rsidRPr="00404163" w:rsidRDefault="000868B4" w:rsidP="000868B4">
            <w:pPr>
              <w:jc w:val="center"/>
              <w:rPr>
                <w:rFonts w:ascii="Times New Roman" w:hAnsi="Times New Roman"/>
                <w:sz w:val="20"/>
              </w:rPr>
            </w:pPr>
          </w:p>
          <w:p w14:paraId="68DF1074" w14:textId="77777777" w:rsidR="000868B4" w:rsidRPr="00404163" w:rsidRDefault="000868B4" w:rsidP="000868B4">
            <w:pPr>
              <w:jc w:val="center"/>
              <w:rPr>
                <w:rFonts w:ascii="Times New Roman" w:hAnsi="Times New Roman"/>
                <w:sz w:val="20"/>
              </w:rPr>
            </w:pPr>
          </w:p>
          <w:p w14:paraId="50870E27" w14:textId="77777777" w:rsidR="000868B4" w:rsidRPr="00404163" w:rsidRDefault="000868B4" w:rsidP="000868B4">
            <w:pPr>
              <w:jc w:val="center"/>
              <w:rPr>
                <w:rFonts w:ascii="Times New Roman" w:hAnsi="Times New Roman"/>
                <w:sz w:val="20"/>
              </w:rPr>
            </w:pPr>
          </w:p>
          <w:p w14:paraId="6836CA1A" w14:textId="77777777" w:rsidR="000868B4" w:rsidRPr="00404163" w:rsidRDefault="000868B4" w:rsidP="000868B4">
            <w:pPr>
              <w:jc w:val="center"/>
              <w:rPr>
                <w:rFonts w:ascii="Times New Roman" w:hAnsi="Times New Roman"/>
                <w:sz w:val="20"/>
              </w:rPr>
            </w:pPr>
          </w:p>
          <w:p w14:paraId="18F442C8" w14:textId="77777777" w:rsidR="000868B4" w:rsidRPr="00404163" w:rsidRDefault="000868B4" w:rsidP="000868B4">
            <w:pPr>
              <w:jc w:val="center"/>
              <w:rPr>
                <w:rFonts w:ascii="Times New Roman" w:hAnsi="Times New Roman"/>
                <w:sz w:val="20"/>
              </w:rPr>
            </w:pPr>
          </w:p>
          <w:p w14:paraId="6DB2A561" w14:textId="77777777" w:rsidR="000868B4" w:rsidRPr="00404163" w:rsidRDefault="000868B4" w:rsidP="000868B4">
            <w:pPr>
              <w:jc w:val="center"/>
              <w:rPr>
                <w:rFonts w:ascii="Times New Roman" w:hAnsi="Times New Roman"/>
                <w:sz w:val="20"/>
              </w:rPr>
            </w:pPr>
          </w:p>
          <w:p w14:paraId="1CC42D54" w14:textId="77777777"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404163" w:rsidRDefault="000868B4" w:rsidP="000868B4">
            <w:pPr>
              <w:rPr>
                <w:rFonts w:ascii="Times New Roman" w:hAnsi="Times New Roman"/>
                <w:b/>
                <w:sz w:val="20"/>
              </w:rPr>
            </w:pPr>
            <w:r w:rsidRPr="00404163">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404163" w:rsidRDefault="000868B4" w:rsidP="009922CF">
            <w:pPr>
              <w:pStyle w:val="ListParagraph"/>
              <w:numPr>
                <w:ilvl w:val="0"/>
                <w:numId w:val="40"/>
              </w:numPr>
              <w:ind w:left="432" w:hanging="270"/>
              <w:rPr>
                <w:rFonts w:ascii="Times New Roman" w:hAnsi="Times New Roman"/>
                <w:sz w:val="20"/>
              </w:rPr>
            </w:pPr>
            <w:r w:rsidRPr="00404163">
              <w:rPr>
                <w:rFonts w:ascii="Times New Roman" w:hAnsi="Times New Roman"/>
                <w:b/>
                <w:sz w:val="20"/>
              </w:rPr>
              <w:t xml:space="preserve">Immunocompromising conditions may include but are not limited to: </w:t>
            </w:r>
            <w:r w:rsidRPr="00404163">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404163" w:rsidRDefault="000868B4" w:rsidP="009922CF">
            <w:pPr>
              <w:pStyle w:val="ListParagraph"/>
              <w:widowControl/>
              <w:numPr>
                <w:ilvl w:val="0"/>
                <w:numId w:val="40"/>
              </w:numPr>
              <w:ind w:left="436" w:hanging="270"/>
              <w:rPr>
                <w:rFonts w:ascii="Times New Roman" w:hAnsi="Times New Roman"/>
                <w:sz w:val="20"/>
              </w:rPr>
            </w:pPr>
            <w:r w:rsidRPr="00404163">
              <w:rPr>
                <w:rFonts w:ascii="Times New Roman" w:hAnsi="Times New Roman"/>
                <w:b/>
                <w:bCs/>
                <w:sz w:val="20"/>
              </w:rPr>
              <w:t xml:space="preserve">Anatomic or functional asplenia includes </w:t>
            </w:r>
            <w:r w:rsidRPr="00404163">
              <w:rPr>
                <w:rFonts w:ascii="Times New Roman" w:hAnsi="Times New Roman"/>
                <w:bCs/>
                <w:sz w:val="20"/>
              </w:rPr>
              <w:t>congenital absence of the spleen, surgical removal of the spleen or diseases of the spleen.</w:t>
            </w:r>
          </w:p>
          <w:p w14:paraId="530014A3" w14:textId="77777777" w:rsidR="000868B4" w:rsidRPr="00404163" w:rsidRDefault="000868B4" w:rsidP="009922CF">
            <w:pPr>
              <w:pStyle w:val="ListParagraph"/>
              <w:widowControl/>
              <w:numPr>
                <w:ilvl w:val="0"/>
                <w:numId w:val="40"/>
              </w:numPr>
              <w:ind w:left="436" w:hanging="270"/>
              <w:rPr>
                <w:rFonts w:ascii="Times New Roman" w:hAnsi="Times New Roman"/>
                <w:sz w:val="20"/>
              </w:rPr>
            </w:pPr>
            <w:r w:rsidRPr="00404163">
              <w:rPr>
                <w:rFonts w:ascii="Times New Roman" w:hAnsi="Times New Roman"/>
                <w:b/>
                <w:bCs/>
                <w:sz w:val="20"/>
              </w:rPr>
              <w:t xml:space="preserve">Sickle cell disease </w:t>
            </w:r>
            <w:r w:rsidRPr="00404163">
              <w:rPr>
                <w:rFonts w:ascii="Times New Roman" w:hAnsi="Times New Roman"/>
                <w:bCs/>
                <w:sz w:val="20"/>
              </w:rPr>
              <w:t>is</w:t>
            </w:r>
            <w:r w:rsidRPr="00404163">
              <w:rPr>
                <w:rFonts w:ascii="Times New Roman" w:hAnsi="Times New Roman"/>
                <w:b/>
                <w:bCs/>
                <w:sz w:val="20"/>
              </w:rPr>
              <w:t xml:space="preserve"> </w:t>
            </w:r>
            <w:r w:rsidRPr="00404163">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Pr="00404163" w:rsidRDefault="000868B4" w:rsidP="000868B4">
            <w:pPr>
              <w:rPr>
                <w:rFonts w:ascii="Times New Roman" w:hAnsi="Times New Roman"/>
                <w:sz w:val="20"/>
              </w:rPr>
            </w:pPr>
            <w:r w:rsidRPr="00404163">
              <w:rPr>
                <w:rFonts w:ascii="Times New Roman" w:hAnsi="Times New Roman"/>
                <w:b/>
                <w:sz w:val="20"/>
              </w:rPr>
              <w:t>Suggested Data Sources:</w:t>
            </w:r>
            <w:r w:rsidRPr="00404163">
              <w:rPr>
                <w:rFonts w:ascii="Times New Roman" w:hAnsi="Times New Roman"/>
                <w:sz w:val="20"/>
              </w:rPr>
              <w:t xml:space="preserve"> History and Physical, Problem List</w:t>
            </w:r>
          </w:p>
          <w:p w14:paraId="2D0BB8B9" w14:textId="12982D6B" w:rsidR="00F36599" w:rsidRPr="00404163" w:rsidRDefault="004B0B80" w:rsidP="00E82927">
            <w:pPr>
              <w:rPr>
                <w:rFonts w:ascii="Times New Roman" w:hAnsi="Times New Roman"/>
                <w:b/>
                <w:sz w:val="20"/>
              </w:rPr>
            </w:pPr>
            <w:r w:rsidRPr="00404163">
              <w:rPr>
                <w:rFonts w:ascii="Times New Roman" w:hAnsi="Times New Roman"/>
                <w:b/>
                <w:sz w:val="20"/>
              </w:rPr>
              <w:t xml:space="preserve">Oracle Health </w:t>
            </w:r>
            <w:r w:rsidR="00E82927" w:rsidRPr="00404163">
              <w:rPr>
                <w:rFonts w:ascii="Times New Roman" w:hAnsi="Times New Roman"/>
                <w:b/>
                <w:sz w:val="20"/>
              </w:rPr>
              <w:t>Suggested Da</w:t>
            </w:r>
            <w:r w:rsidR="00493178" w:rsidRPr="00404163">
              <w:rPr>
                <w:rFonts w:ascii="Times New Roman" w:hAnsi="Times New Roman"/>
                <w:b/>
                <w:sz w:val="20"/>
              </w:rPr>
              <w:t xml:space="preserve">ta </w:t>
            </w:r>
            <w:r w:rsidR="00E82927" w:rsidRPr="00404163">
              <w:rPr>
                <w:rFonts w:ascii="Times New Roman" w:hAnsi="Times New Roman"/>
                <w:b/>
                <w:sz w:val="20"/>
              </w:rPr>
              <w:t>So</w:t>
            </w:r>
            <w:r w:rsidR="00F36599" w:rsidRPr="00404163">
              <w:rPr>
                <w:rFonts w:ascii="Times New Roman" w:hAnsi="Times New Roman"/>
                <w:b/>
                <w:sz w:val="20"/>
              </w:rPr>
              <w:t xml:space="preserve">urce:  </w:t>
            </w:r>
            <w:r w:rsidR="00F36599" w:rsidRPr="00404163">
              <w:rPr>
                <w:rFonts w:ascii="Times New Roman" w:hAnsi="Times New Roman"/>
                <w:sz w:val="20"/>
              </w:rPr>
              <w:t>Problem List (found in Patient Summary)</w:t>
            </w:r>
          </w:p>
        </w:tc>
      </w:tr>
      <w:tr w:rsidR="000868B4" w:rsidRPr="00404163" w14:paraId="0C10C38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404163" w:rsidRDefault="00BC1181" w:rsidP="000868B4">
            <w:pPr>
              <w:jc w:val="center"/>
              <w:rPr>
                <w:rFonts w:ascii="Times New Roman" w:hAnsi="Times New Roman"/>
                <w:sz w:val="22"/>
              </w:rPr>
            </w:pPr>
            <w:r w:rsidRPr="00404163">
              <w:rPr>
                <w:rFonts w:ascii="Times New Roman" w:hAnsi="Times New Roman"/>
                <w:sz w:val="22"/>
              </w:rPr>
              <w:lastRenderedPageBreak/>
              <w:t>7</w:t>
            </w:r>
          </w:p>
        </w:tc>
        <w:tc>
          <w:tcPr>
            <w:tcW w:w="1248" w:type="dxa"/>
            <w:gridSpan w:val="2"/>
            <w:tcBorders>
              <w:top w:val="single" w:sz="6" w:space="0" w:color="auto"/>
              <w:left w:val="single" w:sz="6" w:space="0" w:color="auto"/>
              <w:bottom w:val="single" w:sz="6" w:space="0" w:color="auto"/>
              <w:right w:val="single" w:sz="6" w:space="0" w:color="auto"/>
            </w:tcBorders>
          </w:tcPr>
          <w:p w14:paraId="51050746" w14:textId="72AF928F" w:rsidR="000868B4" w:rsidRPr="00404163" w:rsidRDefault="000868B4" w:rsidP="000868B4">
            <w:pPr>
              <w:jc w:val="center"/>
              <w:rPr>
                <w:rFonts w:ascii="Times New Roman" w:hAnsi="Times New Roman"/>
                <w:sz w:val="20"/>
              </w:rPr>
            </w:pPr>
            <w:r w:rsidRPr="00404163">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404163" w:rsidRDefault="000868B4" w:rsidP="000868B4">
            <w:pPr>
              <w:rPr>
                <w:rFonts w:ascii="Times New Roman" w:hAnsi="Times New Roman"/>
                <w:sz w:val="22"/>
              </w:rPr>
            </w:pPr>
            <w:r w:rsidRPr="00404163">
              <w:rPr>
                <w:rFonts w:ascii="Times New Roman" w:hAnsi="Times New Roman"/>
                <w:sz w:val="22"/>
              </w:rPr>
              <w:t xml:space="preserve">At any time, not later than the study end date, did the veteran receive the </w:t>
            </w:r>
            <w:r w:rsidRPr="00404163">
              <w:rPr>
                <w:rFonts w:ascii="Times New Roman" w:hAnsi="Times New Roman"/>
                <w:b/>
                <w:sz w:val="22"/>
              </w:rPr>
              <w:t>PPSV23</w:t>
            </w:r>
            <w:r w:rsidRPr="00404163">
              <w:t xml:space="preserve"> (</w:t>
            </w:r>
            <w:r w:rsidRPr="00404163">
              <w:rPr>
                <w:rFonts w:ascii="Times New Roman" w:hAnsi="Times New Roman"/>
                <w:b/>
                <w:sz w:val="22"/>
              </w:rPr>
              <w:t>Pneumovax 23®, Pnu-Imune 23®)</w:t>
            </w:r>
            <w:r w:rsidRPr="00404163">
              <w:rPr>
                <w:rFonts w:ascii="Times New Roman" w:hAnsi="Times New Roman"/>
                <w:sz w:val="22"/>
              </w:rPr>
              <w:t xml:space="preserve"> or Pneumovax vaccination, either as an inpatient or outpatient?</w:t>
            </w:r>
          </w:p>
          <w:p w14:paraId="76DE141F" w14:textId="1F338B93" w:rsidR="000868B4" w:rsidRPr="00404163" w:rsidRDefault="000868B4" w:rsidP="009922CF">
            <w:pPr>
              <w:numPr>
                <w:ilvl w:val="0"/>
                <w:numId w:val="15"/>
              </w:numPr>
              <w:rPr>
                <w:rFonts w:ascii="Times New Roman" w:hAnsi="Times New Roman"/>
                <w:sz w:val="22"/>
              </w:rPr>
            </w:pPr>
            <w:r w:rsidRPr="00404163">
              <w:rPr>
                <w:rFonts w:ascii="Times New Roman" w:hAnsi="Times New Roman"/>
                <w:sz w:val="22"/>
              </w:rPr>
              <w:t xml:space="preserve"> received </w:t>
            </w:r>
            <w:r w:rsidRPr="00404163">
              <w:rPr>
                <w:rFonts w:ascii="Times New Roman" w:hAnsi="Times New Roman"/>
                <w:b/>
                <w:sz w:val="22"/>
              </w:rPr>
              <w:t>PPSV23</w:t>
            </w:r>
            <w:r w:rsidRPr="00404163">
              <w:rPr>
                <w:rFonts w:ascii="Times New Roman" w:hAnsi="Times New Roman"/>
                <w:sz w:val="22"/>
              </w:rPr>
              <w:t xml:space="preserve"> </w:t>
            </w:r>
            <w:r w:rsidRPr="00404163">
              <w:t>(</w:t>
            </w:r>
            <w:r w:rsidRPr="00404163">
              <w:rPr>
                <w:rFonts w:ascii="Times New Roman" w:hAnsi="Times New Roman"/>
                <w:sz w:val="22"/>
              </w:rPr>
              <w:t>Pneumovax 23</w:t>
            </w:r>
            <w:r w:rsidRPr="00404163">
              <w:rPr>
                <w:rFonts w:ascii="Times New Roman" w:hAnsi="Times New Roman"/>
                <w:sz w:val="22"/>
                <w:vertAlign w:val="superscript"/>
              </w:rPr>
              <w:t>®</w:t>
            </w:r>
            <w:r w:rsidRPr="00404163">
              <w:rPr>
                <w:rFonts w:ascii="Times New Roman" w:hAnsi="Times New Roman"/>
                <w:sz w:val="22"/>
              </w:rPr>
              <w:t>, Pnu-Imune 23®) or Pneumovax vaccination from VHA</w:t>
            </w:r>
          </w:p>
          <w:p w14:paraId="40B6E3B2" w14:textId="62B584EE" w:rsidR="000868B4" w:rsidRPr="00404163" w:rsidRDefault="000868B4" w:rsidP="009922CF">
            <w:pPr>
              <w:numPr>
                <w:ilvl w:val="0"/>
                <w:numId w:val="16"/>
              </w:numPr>
              <w:rPr>
                <w:rFonts w:ascii="Times New Roman" w:hAnsi="Times New Roman"/>
                <w:sz w:val="22"/>
              </w:rPr>
            </w:pPr>
            <w:r w:rsidRPr="00404163">
              <w:rPr>
                <w:rFonts w:ascii="Times New Roman" w:hAnsi="Times New Roman"/>
                <w:sz w:val="22"/>
              </w:rPr>
              <w:t xml:space="preserve"> received </w:t>
            </w:r>
            <w:r w:rsidRPr="00404163">
              <w:rPr>
                <w:rFonts w:ascii="Times New Roman" w:hAnsi="Times New Roman"/>
                <w:b/>
                <w:sz w:val="22"/>
              </w:rPr>
              <w:t>PPSV23</w:t>
            </w:r>
            <w:r w:rsidRPr="00404163">
              <w:rPr>
                <w:rFonts w:ascii="Times New Roman" w:hAnsi="Times New Roman"/>
                <w:sz w:val="22"/>
              </w:rPr>
              <w:t xml:space="preserve"> (Pneumovax 23</w:t>
            </w:r>
            <w:r w:rsidRPr="00404163">
              <w:rPr>
                <w:rFonts w:ascii="Times New Roman" w:hAnsi="Times New Roman"/>
                <w:sz w:val="22"/>
                <w:vertAlign w:val="superscript"/>
              </w:rPr>
              <w:t>®</w:t>
            </w:r>
            <w:r w:rsidRPr="00404163">
              <w:rPr>
                <w:rFonts w:ascii="Times New Roman" w:hAnsi="Times New Roman"/>
                <w:sz w:val="22"/>
              </w:rPr>
              <w:t>, Pnu-Imune 23®) or Pneumovax vaccination from private sector provider</w:t>
            </w:r>
          </w:p>
          <w:p w14:paraId="4349F603" w14:textId="7610D214" w:rsidR="000868B4" w:rsidRPr="00404163" w:rsidRDefault="000868B4" w:rsidP="000868B4">
            <w:pPr>
              <w:ind w:left="288" w:hanging="288"/>
              <w:rPr>
                <w:rFonts w:ascii="Times New Roman" w:hAnsi="Times New Roman"/>
                <w:sz w:val="22"/>
              </w:rPr>
            </w:pPr>
            <w:r w:rsidRPr="00404163">
              <w:rPr>
                <w:rFonts w:ascii="Times New Roman" w:hAnsi="Times New Roman"/>
                <w:sz w:val="22"/>
              </w:rPr>
              <w:t xml:space="preserve">98. patient refused </w:t>
            </w:r>
            <w:r w:rsidRPr="00404163">
              <w:rPr>
                <w:rFonts w:ascii="Times New Roman" w:hAnsi="Times New Roman"/>
                <w:b/>
                <w:sz w:val="22"/>
              </w:rPr>
              <w:t>PPSV23</w:t>
            </w:r>
            <w:r w:rsidRPr="00404163">
              <w:rPr>
                <w:rFonts w:ascii="Times New Roman" w:hAnsi="Times New Roman"/>
                <w:sz w:val="22"/>
              </w:rPr>
              <w:t xml:space="preserve"> (Pneumovax 23</w:t>
            </w:r>
            <w:r w:rsidRPr="00404163">
              <w:rPr>
                <w:rFonts w:ascii="Times New Roman" w:hAnsi="Times New Roman"/>
                <w:sz w:val="22"/>
                <w:vertAlign w:val="superscript"/>
              </w:rPr>
              <w:t>®</w:t>
            </w:r>
            <w:r w:rsidRPr="00404163">
              <w:rPr>
                <w:rFonts w:ascii="Times New Roman" w:hAnsi="Times New Roman"/>
                <w:sz w:val="22"/>
              </w:rPr>
              <w:t>, Pnu-Imune 23</w:t>
            </w:r>
            <w:r w:rsidRPr="00404163">
              <w:rPr>
                <w:rFonts w:ascii="Times New Roman" w:hAnsi="Times New Roman"/>
                <w:sz w:val="22"/>
                <w:vertAlign w:val="superscript"/>
              </w:rPr>
              <w:t>®</w:t>
            </w:r>
            <w:r w:rsidRPr="00404163">
              <w:rPr>
                <w:rFonts w:ascii="Times New Roman" w:hAnsi="Times New Roman"/>
                <w:sz w:val="22"/>
              </w:rPr>
              <w:t>) or Pneumovax vaccination</w:t>
            </w:r>
          </w:p>
          <w:p w14:paraId="076F9C79" w14:textId="1B0A5DB9" w:rsidR="000868B4" w:rsidRPr="00404163" w:rsidRDefault="000868B4" w:rsidP="000868B4">
            <w:pPr>
              <w:pStyle w:val="Footer"/>
              <w:tabs>
                <w:tab w:val="clear" w:pos="4320"/>
                <w:tab w:val="clear" w:pos="8640"/>
              </w:tabs>
              <w:ind w:left="288" w:hanging="288"/>
              <w:rPr>
                <w:rFonts w:ascii="Times New Roman" w:hAnsi="Times New Roman"/>
                <w:sz w:val="22"/>
              </w:rPr>
            </w:pPr>
            <w:r w:rsidRPr="00404163">
              <w:rPr>
                <w:rFonts w:ascii="Times New Roman" w:hAnsi="Times New Roman"/>
                <w:sz w:val="22"/>
              </w:rPr>
              <w:t xml:space="preserve">99. no documentation patient received </w:t>
            </w:r>
            <w:r w:rsidRPr="00404163">
              <w:rPr>
                <w:rFonts w:ascii="Times New Roman" w:hAnsi="Times New Roman"/>
                <w:b/>
                <w:sz w:val="22"/>
              </w:rPr>
              <w:t>PPSV23</w:t>
            </w:r>
            <w:r w:rsidRPr="00404163">
              <w:rPr>
                <w:rFonts w:ascii="Times New Roman" w:hAnsi="Times New Roman"/>
                <w:sz w:val="22"/>
              </w:rPr>
              <w:t xml:space="preserve"> (Pneumovax 23</w:t>
            </w:r>
            <w:r w:rsidRPr="00404163">
              <w:rPr>
                <w:rFonts w:ascii="Times New Roman" w:hAnsi="Times New Roman"/>
                <w:sz w:val="22"/>
                <w:vertAlign w:val="superscript"/>
              </w:rPr>
              <w:t>®</w:t>
            </w:r>
            <w:r w:rsidRPr="00404163">
              <w:rPr>
                <w:rFonts w:ascii="Times New Roman" w:hAnsi="Times New Roman"/>
                <w:sz w:val="22"/>
              </w:rPr>
              <w:t>, Pnu-Imune 23</w:t>
            </w:r>
            <w:r w:rsidRPr="00404163">
              <w:rPr>
                <w:rFonts w:ascii="Times New Roman" w:hAnsi="Times New Roman"/>
                <w:sz w:val="22"/>
                <w:vertAlign w:val="superscript"/>
              </w:rPr>
              <w:t>®</w:t>
            </w:r>
            <w:r w:rsidRPr="00404163">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1,3,98,99</w:t>
            </w:r>
          </w:p>
          <w:p w14:paraId="282FA2D8" w14:textId="77777777" w:rsidR="000868B4" w:rsidRPr="00404163" w:rsidRDefault="000868B4" w:rsidP="000868B4">
            <w:pPr>
              <w:jc w:val="center"/>
              <w:rPr>
                <w:rFonts w:ascii="Times New Roman" w:hAnsi="Times New Roman"/>
                <w:sz w:val="20"/>
              </w:rPr>
            </w:pPr>
          </w:p>
          <w:p w14:paraId="46870B1D" w14:textId="503F9D72" w:rsidR="000868B4" w:rsidRPr="00404163" w:rsidRDefault="000868B4" w:rsidP="000868B4">
            <w:pPr>
              <w:jc w:val="center"/>
              <w:rPr>
                <w:rFonts w:ascii="Times New Roman" w:hAnsi="Times New Roman"/>
                <w:sz w:val="20"/>
              </w:rPr>
            </w:pPr>
            <w:r w:rsidRPr="00404163">
              <w:rPr>
                <w:rFonts w:ascii="Times New Roman" w:hAnsi="Times New Roman"/>
                <w:sz w:val="20"/>
              </w:rPr>
              <w:t xml:space="preserve">If 98 or 99, go to </w:t>
            </w:r>
            <w:r w:rsidRPr="00404163">
              <w:t xml:space="preserve"> </w:t>
            </w:r>
            <w:r w:rsidRPr="00404163">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404163" w:rsidRDefault="000868B4" w:rsidP="000868B4">
            <w:pPr>
              <w:rPr>
                <w:rFonts w:ascii="Times New Roman" w:hAnsi="Times New Roman"/>
                <w:b/>
                <w:sz w:val="20"/>
              </w:rPr>
            </w:pPr>
            <w:r w:rsidRPr="00404163">
              <w:rPr>
                <w:rFonts w:ascii="Times New Roman" w:hAnsi="Times New Roman"/>
                <w:b/>
                <w:sz w:val="20"/>
              </w:rPr>
              <w:t>The intent of this question is to determine if the patient received the pneumococcal polysaccharide vaccine (PPSV23) or Pneumovax vaccination. PPSV23 includes Pneumovax 23</w:t>
            </w:r>
            <w:r w:rsidRPr="00404163">
              <w:rPr>
                <w:rFonts w:ascii="Times New Roman" w:hAnsi="Times New Roman"/>
                <w:b/>
                <w:sz w:val="20"/>
                <w:vertAlign w:val="superscript"/>
              </w:rPr>
              <w:t xml:space="preserve">® </w:t>
            </w:r>
            <w:r w:rsidRPr="00404163">
              <w:rPr>
                <w:rFonts w:ascii="Times New Roman" w:hAnsi="Times New Roman"/>
                <w:b/>
                <w:sz w:val="20"/>
              </w:rPr>
              <w:t>and Pnu-Imune 23</w:t>
            </w:r>
            <w:r w:rsidRPr="00404163">
              <w:rPr>
                <w:rFonts w:ascii="Times New Roman" w:hAnsi="Times New Roman"/>
                <w:b/>
                <w:sz w:val="20"/>
                <w:vertAlign w:val="superscript"/>
              </w:rPr>
              <w:t xml:space="preserve">®, </w:t>
            </w:r>
            <w:r w:rsidRPr="00404163">
              <w:rPr>
                <w:rFonts w:ascii="Times New Roman" w:hAnsi="Times New Roman"/>
                <w:b/>
                <w:sz w:val="20"/>
              </w:rPr>
              <w:t xml:space="preserve">vaccination. </w:t>
            </w:r>
          </w:p>
          <w:p w14:paraId="47EF8A66" w14:textId="396800A5" w:rsidR="000868B4" w:rsidRPr="00404163" w:rsidRDefault="000868B4" w:rsidP="009922CF">
            <w:pPr>
              <w:pStyle w:val="ListParagraph"/>
              <w:numPr>
                <w:ilvl w:val="0"/>
                <w:numId w:val="14"/>
              </w:numPr>
              <w:ind w:left="360"/>
              <w:rPr>
                <w:rFonts w:ascii="Times New Roman" w:hAnsi="Times New Roman"/>
                <w:b/>
                <w:bCs/>
                <w:sz w:val="20"/>
              </w:rPr>
            </w:pPr>
            <w:r w:rsidRPr="00404163">
              <w:rPr>
                <w:rFonts w:ascii="Times New Roman" w:hAnsi="Times New Roman"/>
                <w:b/>
                <w:sz w:val="20"/>
              </w:rPr>
              <w:t>At a minimum the year of the PPSV23 (Pneumovax 23</w:t>
            </w:r>
            <w:r w:rsidRPr="00404163">
              <w:rPr>
                <w:rFonts w:ascii="Times New Roman" w:hAnsi="Times New Roman"/>
                <w:b/>
                <w:sz w:val="20"/>
                <w:vertAlign w:val="superscript"/>
              </w:rPr>
              <w:t>®</w:t>
            </w:r>
            <w:r w:rsidRPr="00404163">
              <w:rPr>
                <w:rFonts w:ascii="Times New Roman" w:hAnsi="Times New Roman"/>
                <w:b/>
                <w:sz w:val="20"/>
              </w:rPr>
              <w:t>, Pnu-Imune 23</w:t>
            </w:r>
            <w:r w:rsidRPr="00404163">
              <w:rPr>
                <w:rFonts w:ascii="Times New Roman" w:hAnsi="Times New Roman"/>
                <w:b/>
                <w:sz w:val="20"/>
                <w:vertAlign w:val="superscript"/>
              </w:rPr>
              <w:t>®</w:t>
            </w:r>
            <w:r w:rsidRPr="00404163">
              <w:rPr>
                <w:rFonts w:ascii="Times New Roman" w:hAnsi="Times New Roman"/>
                <w:b/>
                <w:sz w:val="20"/>
              </w:rPr>
              <w:t xml:space="preserve">) or Pneumovax vaccination must be documented.  </w:t>
            </w:r>
            <w:r w:rsidRPr="00404163">
              <w:rPr>
                <w:rFonts w:ascii="Times New Roman" w:hAnsi="Times New Roman"/>
                <w:b/>
                <w:bCs/>
                <w:sz w:val="20"/>
              </w:rPr>
              <w:t xml:space="preserve">  </w:t>
            </w:r>
          </w:p>
          <w:p w14:paraId="4B9D3BAD" w14:textId="77777777" w:rsidR="000868B4" w:rsidRPr="00404163" w:rsidRDefault="000868B4" w:rsidP="009922CF">
            <w:pPr>
              <w:pStyle w:val="BodyText3"/>
              <w:numPr>
                <w:ilvl w:val="0"/>
                <w:numId w:val="14"/>
              </w:numPr>
              <w:ind w:left="360"/>
              <w:rPr>
                <w:b w:val="0"/>
                <w:bCs/>
              </w:rPr>
            </w:pPr>
            <w:r w:rsidRPr="00404163">
              <w:rPr>
                <w:b w:val="0"/>
                <w:bCs/>
              </w:rPr>
              <w:t>Historical information obtained by telephone by a member of the healthcare team and entered in a CPRS progress note is acceptable.</w:t>
            </w:r>
          </w:p>
          <w:p w14:paraId="1560CC9C" w14:textId="53136D5E" w:rsidR="000868B4" w:rsidRPr="00404163" w:rsidRDefault="000868B4" w:rsidP="009922CF">
            <w:pPr>
              <w:pStyle w:val="ListParagraph"/>
              <w:widowControl/>
              <w:numPr>
                <w:ilvl w:val="0"/>
                <w:numId w:val="14"/>
              </w:numPr>
              <w:ind w:left="360"/>
              <w:rPr>
                <w:rFonts w:ascii="Times New Roman" w:hAnsi="Times New Roman"/>
                <w:bCs/>
                <w:sz w:val="20"/>
              </w:rPr>
            </w:pPr>
            <w:r w:rsidRPr="00404163">
              <w:rPr>
                <w:rFonts w:ascii="Times New Roman" w:hAnsi="Times New Roman"/>
                <w:sz w:val="20"/>
              </w:rPr>
              <w:t xml:space="preserve">If </w:t>
            </w:r>
            <w:r w:rsidR="00B30DD0" w:rsidRPr="00404163">
              <w:rPr>
                <w:rFonts w:ascii="Times New Roman" w:hAnsi="Times New Roman"/>
                <w:sz w:val="20"/>
              </w:rPr>
              <w:t xml:space="preserve">a vaccine administration note </w:t>
            </w:r>
            <w:r w:rsidR="002A1CFC" w:rsidRPr="00404163">
              <w:rPr>
                <w:rFonts w:ascii="Times New Roman" w:hAnsi="Times New Roman"/>
                <w:sz w:val="20"/>
              </w:rPr>
              <w:t>during the period from</w:t>
            </w:r>
            <w:r w:rsidR="00B30DD0" w:rsidRPr="00404163">
              <w:rPr>
                <w:rFonts w:ascii="Times New Roman" w:hAnsi="Times New Roman"/>
                <w:sz w:val="20"/>
              </w:rPr>
              <w:t xml:space="preserve"> 10/01/2012 </w:t>
            </w:r>
            <w:r w:rsidR="002A1CFC" w:rsidRPr="00404163">
              <w:rPr>
                <w:rFonts w:ascii="Times New Roman" w:hAnsi="Times New Roman"/>
                <w:sz w:val="20"/>
              </w:rPr>
              <w:t xml:space="preserve">to </w:t>
            </w:r>
            <w:r w:rsidR="00B30DD0" w:rsidRPr="00404163">
              <w:rPr>
                <w:rFonts w:ascii="Times New Roman" w:hAnsi="Times New Roman"/>
                <w:sz w:val="20"/>
              </w:rPr>
              <w:t xml:space="preserve">12/31/2015 </w:t>
            </w:r>
            <w:r w:rsidRPr="00404163">
              <w:rPr>
                <w:rFonts w:ascii="Times New Roman" w:hAnsi="Times New Roman"/>
                <w:sz w:val="20"/>
              </w:rPr>
              <w:t xml:space="preserve">states “pneumococcal” vaccine was given </w:t>
            </w:r>
            <w:r w:rsidR="002A1CFC" w:rsidRPr="00404163">
              <w:rPr>
                <w:rFonts w:ascii="Times New Roman" w:hAnsi="Times New Roman"/>
                <w:sz w:val="20"/>
              </w:rPr>
              <w:t xml:space="preserve">with </w:t>
            </w:r>
            <w:r w:rsidR="00DA528D" w:rsidRPr="00404163">
              <w:rPr>
                <w:rFonts w:ascii="Times New Roman" w:hAnsi="Times New Roman"/>
                <w:sz w:val="20"/>
              </w:rPr>
              <w:t xml:space="preserve">documentation of </w:t>
            </w:r>
            <w:r w:rsidR="002A1CFC" w:rsidRPr="00404163">
              <w:rPr>
                <w:rFonts w:ascii="Times New Roman" w:hAnsi="Times New Roman"/>
                <w:sz w:val="20"/>
              </w:rPr>
              <w:t xml:space="preserve">the manufacturer and lot number </w:t>
            </w:r>
            <w:r w:rsidR="00B30DD0" w:rsidRPr="00404163">
              <w:rPr>
                <w:rFonts w:ascii="Times New Roman" w:hAnsi="Times New Roman"/>
                <w:sz w:val="20"/>
              </w:rPr>
              <w:t>and the immunization summary indicates pneumococcal polysaccharide vaccine</w:t>
            </w:r>
            <w:r w:rsidR="004E5DA6" w:rsidRPr="00404163">
              <w:rPr>
                <w:rFonts w:ascii="Times New Roman" w:hAnsi="Times New Roman"/>
                <w:sz w:val="20"/>
              </w:rPr>
              <w:t xml:space="preserve"> (PPV23 or PPSV23)</w:t>
            </w:r>
            <w:r w:rsidRPr="00404163">
              <w:rPr>
                <w:rFonts w:ascii="Times New Roman" w:hAnsi="Times New Roman"/>
                <w:sz w:val="20"/>
              </w:rPr>
              <w:t xml:space="preserve">, select value </w:t>
            </w:r>
            <w:r w:rsidR="00AA65D9" w:rsidRPr="00404163">
              <w:rPr>
                <w:rFonts w:ascii="Times New Roman" w:hAnsi="Times New Roman"/>
                <w:sz w:val="20"/>
              </w:rPr>
              <w:t>1</w:t>
            </w:r>
            <w:r w:rsidRPr="00404163">
              <w:rPr>
                <w:rFonts w:ascii="Times New Roman" w:hAnsi="Times New Roman"/>
                <w:sz w:val="20"/>
              </w:rPr>
              <w:t xml:space="preserve">. </w:t>
            </w:r>
          </w:p>
          <w:p w14:paraId="3F2C254D" w14:textId="3660819C" w:rsidR="000868B4" w:rsidRPr="00404163" w:rsidRDefault="000868B4" w:rsidP="00210ADE">
            <w:pPr>
              <w:pStyle w:val="BodyText3"/>
              <w:ind w:left="360"/>
              <w:rPr>
                <w:b w:val="0"/>
                <w:bCs/>
              </w:rPr>
            </w:pPr>
            <w:r w:rsidRPr="00404163">
              <w:rPr>
                <w:bCs/>
              </w:rPr>
              <w:t>Note:</w:t>
            </w:r>
            <w:r w:rsidRPr="00404163">
              <w:rPr>
                <w:b w:val="0"/>
                <w:bCs/>
              </w:rPr>
              <w:t xml:space="preserve"> Unspecified pneumococcal vaccination documented prior to 10/01/2012 will be captured in a subsequent question.</w:t>
            </w:r>
          </w:p>
          <w:p w14:paraId="3FC13812" w14:textId="77777777" w:rsidR="00551633" w:rsidRPr="00404163" w:rsidRDefault="00551633" w:rsidP="009922CF">
            <w:pPr>
              <w:pStyle w:val="ListParagraph"/>
              <w:numPr>
                <w:ilvl w:val="0"/>
                <w:numId w:val="14"/>
              </w:numPr>
              <w:ind w:left="360"/>
              <w:rPr>
                <w:rFonts w:ascii="Times New Roman" w:hAnsi="Times New Roman"/>
                <w:sz w:val="20"/>
              </w:rPr>
            </w:pPr>
            <w:r w:rsidRPr="00404163">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290D949" w14:textId="7E76B03B"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Name of vaccine (e.g., PPSV23)</w:t>
            </w:r>
          </w:p>
          <w:p w14:paraId="39ECC20D" w14:textId="77777777"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Date administered: MM/DD/YYYY (e.g., 01/31/2023)</w:t>
            </w:r>
          </w:p>
          <w:p w14:paraId="4ADD425E" w14:textId="0827B2A8"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Location will include IZ</w:t>
            </w:r>
            <w:r w:rsidR="006850F8" w:rsidRPr="00404163">
              <w:rPr>
                <w:rFonts w:ascii="Times New Roman" w:hAnsi="Times New Roman"/>
                <w:sz w:val="20"/>
              </w:rPr>
              <w:t>G</w:t>
            </w:r>
            <w:r w:rsidRPr="00404163">
              <w:rPr>
                <w:rFonts w:ascii="Times New Roman" w:hAnsi="Times New Roman"/>
                <w:sz w:val="20"/>
              </w:rPr>
              <w:t>, state abbreviation (e.g., FL), and IIS. For example, Location: IZG: AZ IIS</w:t>
            </w:r>
            <w:r w:rsidR="00DE1813" w:rsidRPr="00404163">
              <w:rPr>
                <w:rFonts w:ascii="Times New Roman" w:hAnsi="Times New Roman"/>
                <w:sz w:val="20"/>
              </w:rPr>
              <w:t>.</w:t>
            </w:r>
            <w:r w:rsidRPr="00404163">
              <w:rPr>
                <w:rFonts w:ascii="Times New Roman" w:hAnsi="Times New Roman"/>
                <w:sz w:val="20"/>
              </w:rPr>
              <w:t xml:space="preserve"> </w:t>
            </w:r>
          </w:p>
          <w:p w14:paraId="6A0746C5" w14:textId="77777777" w:rsidR="000868B4" w:rsidRPr="00404163" w:rsidRDefault="000868B4" w:rsidP="000868B4">
            <w:pPr>
              <w:pStyle w:val="BodyText3"/>
              <w:ind w:left="316" w:hanging="270"/>
              <w:rPr>
                <w:b w:val="0"/>
                <w:bCs/>
              </w:rPr>
            </w:pPr>
            <w:r w:rsidRPr="00404163">
              <w:t>Unacceptable</w:t>
            </w:r>
            <w:r w:rsidRPr="00404163">
              <w:rPr>
                <w:b w:val="0"/>
                <w:bCs/>
              </w:rPr>
              <w:t xml:space="preserve">: </w:t>
            </w:r>
          </w:p>
          <w:p w14:paraId="3432D520" w14:textId="668A6E7B" w:rsidR="000868B4" w:rsidRPr="00404163" w:rsidRDefault="000868B4" w:rsidP="009922CF">
            <w:pPr>
              <w:pStyle w:val="BodyText3"/>
              <w:numPr>
                <w:ilvl w:val="0"/>
                <w:numId w:val="14"/>
              </w:numPr>
              <w:rPr>
                <w:b w:val="0"/>
                <w:bCs/>
              </w:rPr>
            </w:pPr>
            <w:r w:rsidRPr="00404163">
              <w:rPr>
                <w:b w:val="0"/>
                <w:bCs/>
              </w:rPr>
              <w:t xml:space="preserve">Notation in the record that patient has had a </w:t>
            </w:r>
            <w:r w:rsidRPr="00404163">
              <w:rPr>
                <w:bCs/>
              </w:rPr>
              <w:t>PPSV23 (Pneumovax 23</w:t>
            </w:r>
            <w:r w:rsidRPr="00404163">
              <w:rPr>
                <w:bCs/>
                <w:vertAlign w:val="superscript"/>
              </w:rPr>
              <w:t>®</w:t>
            </w:r>
            <w:r w:rsidRPr="00404163">
              <w:rPr>
                <w:bCs/>
              </w:rPr>
              <w:t>, Pnu-Imune 23</w:t>
            </w:r>
            <w:r w:rsidRPr="00404163">
              <w:rPr>
                <w:bCs/>
                <w:vertAlign w:val="superscript"/>
              </w:rPr>
              <w:t>®</w:t>
            </w:r>
            <w:r w:rsidRPr="00404163">
              <w:rPr>
                <w:bCs/>
              </w:rPr>
              <w:t>) Pneumovax</w:t>
            </w:r>
            <w:r w:rsidRPr="00404163">
              <w:rPr>
                <w:b w:val="0"/>
                <w:bCs/>
              </w:rPr>
              <w:t xml:space="preserve"> vaccination if year of administration is not documented. </w:t>
            </w:r>
          </w:p>
          <w:p w14:paraId="1D26F323" w14:textId="33880E5C" w:rsidR="000868B4" w:rsidRPr="00404163" w:rsidRDefault="000868B4" w:rsidP="009922CF">
            <w:pPr>
              <w:pStyle w:val="BodyText3"/>
              <w:numPr>
                <w:ilvl w:val="0"/>
                <w:numId w:val="14"/>
              </w:numPr>
              <w:rPr>
                <w:bCs/>
              </w:rPr>
            </w:pPr>
            <w:r w:rsidRPr="00404163">
              <w:rPr>
                <w:bCs/>
              </w:rPr>
              <w:t>Documentation the patient received any other pneumococcal vaccination</w:t>
            </w:r>
          </w:p>
          <w:p w14:paraId="7A4A3644" w14:textId="65AC42F7" w:rsidR="000868B4" w:rsidRPr="00404163" w:rsidRDefault="000868B4" w:rsidP="000868B4">
            <w:pPr>
              <w:rPr>
                <w:rFonts w:ascii="Times New Roman" w:hAnsi="Times New Roman"/>
                <w:b/>
                <w:sz w:val="20"/>
              </w:rPr>
            </w:pPr>
            <w:r w:rsidRPr="00404163">
              <w:rPr>
                <w:rFonts w:ascii="Times New Roman" w:hAnsi="Times New Roman"/>
                <w:b/>
                <w:bCs/>
                <w:sz w:val="20"/>
              </w:rPr>
              <w:t>Select value “98” for Patient refusal</w:t>
            </w:r>
            <w:r w:rsidRPr="00404163">
              <w:rPr>
                <w:rFonts w:ascii="Times New Roman" w:hAnsi="Times New Roman"/>
                <w:bCs/>
                <w:sz w:val="20"/>
              </w:rPr>
              <w:t xml:space="preserve"> where each time it was offered, patient stated he/she does not want the </w:t>
            </w:r>
            <w:r w:rsidRPr="00404163">
              <w:rPr>
                <w:rFonts w:ascii="Times New Roman" w:hAnsi="Times New Roman"/>
                <w:b/>
                <w:bCs/>
                <w:sz w:val="20"/>
              </w:rPr>
              <w:t>PPSV23</w:t>
            </w:r>
            <w:r w:rsidRPr="00404163">
              <w:rPr>
                <w:rFonts w:ascii="Times New Roman" w:hAnsi="Times New Roman"/>
                <w:bCs/>
                <w:sz w:val="20"/>
              </w:rPr>
              <w:t xml:space="preserve"> (Pneumovax 23</w:t>
            </w:r>
            <w:r w:rsidRPr="00404163">
              <w:rPr>
                <w:rFonts w:ascii="Times New Roman" w:hAnsi="Times New Roman"/>
                <w:bCs/>
                <w:sz w:val="20"/>
                <w:vertAlign w:val="superscript"/>
              </w:rPr>
              <w:t>®</w:t>
            </w:r>
            <w:r w:rsidRPr="00404163">
              <w:rPr>
                <w:rFonts w:ascii="Times New Roman" w:hAnsi="Times New Roman"/>
                <w:bCs/>
                <w:sz w:val="20"/>
              </w:rPr>
              <w:t>, Pnu-Imune 23</w:t>
            </w:r>
            <w:r w:rsidRPr="00404163">
              <w:rPr>
                <w:rFonts w:ascii="Times New Roman" w:hAnsi="Times New Roman"/>
                <w:bCs/>
                <w:sz w:val="20"/>
                <w:vertAlign w:val="superscript"/>
              </w:rPr>
              <w:t>®</w:t>
            </w:r>
            <w:r w:rsidRPr="00404163">
              <w:rPr>
                <w:rFonts w:ascii="Times New Roman" w:hAnsi="Times New Roman"/>
                <w:bCs/>
                <w:sz w:val="20"/>
              </w:rPr>
              <w:t xml:space="preserve">) or Pneumovax vaccination. </w:t>
            </w:r>
          </w:p>
        </w:tc>
      </w:tr>
      <w:tr w:rsidR="000868B4" w:rsidRPr="00404163" w14:paraId="2A617BD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404163" w:rsidRDefault="00BC1181" w:rsidP="000868B4">
            <w:pPr>
              <w:jc w:val="center"/>
              <w:rPr>
                <w:rFonts w:ascii="Times New Roman" w:hAnsi="Times New Roman"/>
                <w:sz w:val="22"/>
              </w:rPr>
            </w:pPr>
            <w:r w:rsidRPr="00404163">
              <w:rPr>
                <w:rFonts w:ascii="Times New Roman" w:hAnsi="Times New Roman"/>
                <w:sz w:val="22"/>
              </w:rPr>
              <w:t>8</w:t>
            </w:r>
          </w:p>
        </w:tc>
        <w:tc>
          <w:tcPr>
            <w:tcW w:w="1248" w:type="dxa"/>
            <w:gridSpan w:val="2"/>
            <w:tcBorders>
              <w:top w:val="single" w:sz="6" w:space="0" w:color="auto"/>
              <w:left w:val="single" w:sz="6" w:space="0" w:color="auto"/>
              <w:bottom w:val="single" w:sz="6" w:space="0" w:color="auto"/>
              <w:right w:val="single" w:sz="6" w:space="0" w:color="auto"/>
            </w:tcBorders>
          </w:tcPr>
          <w:p w14:paraId="25144986" w14:textId="6F168501" w:rsidR="000868B4" w:rsidRPr="00404163" w:rsidRDefault="000868B4" w:rsidP="000868B4">
            <w:pPr>
              <w:jc w:val="center"/>
              <w:rPr>
                <w:rFonts w:ascii="Times New Roman" w:hAnsi="Times New Roman"/>
                <w:sz w:val="20"/>
              </w:rPr>
            </w:pPr>
            <w:r w:rsidRPr="00404163">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hAnsi="Times New Roman"/>
                <w:sz w:val="22"/>
              </w:rPr>
              <w:t xml:space="preserve">Enter the date of the </w:t>
            </w:r>
            <w:r w:rsidRPr="00404163">
              <w:rPr>
                <w:rFonts w:ascii="Times New Roman" w:hAnsi="Times New Roman"/>
                <w:b/>
                <w:sz w:val="22"/>
              </w:rPr>
              <w:t>PPSV23</w:t>
            </w:r>
            <w:r w:rsidRPr="00404163">
              <w:rPr>
                <w:rFonts w:ascii="Times New Roman" w:hAnsi="Times New Roman"/>
                <w:sz w:val="22"/>
              </w:rPr>
              <w:t xml:space="preserve"> (Pneumovax 23</w:t>
            </w:r>
            <w:r w:rsidRPr="00404163">
              <w:rPr>
                <w:rFonts w:ascii="Times New Roman" w:hAnsi="Times New Roman"/>
                <w:sz w:val="22"/>
                <w:vertAlign w:val="superscript"/>
              </w:rPr>
              <w:t>®</w:t>
            </w:r>
            <w:r w:rsidRPr="00404163">
              <w:rPr>
                <w:rFonts w:ascii="Times New Roman" w:hAnsi="Times New Roman"/>
                <w:sz w:val="22"/>
              </w:rPr>
              <w:t>, Pnu-Imune 23</w:t>
            </w:r>
            <w:r w:rsidRPr="00404163">
              <w:rPr>
                <w:rFonts w:ascii="Times New Roman" w:hAnsi="Times New Roman"/>
                <w:sz w:val="22"/>
                <w:vertAlign w:val="superscript"/>
              </w:rPr>
              <w:t>®</w:t>
            </w:r>
            <w:r w:rsidRPr="00404163">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mm/dd/yyyy</w:t>
            </w:r>
          </w:p>
          <w:p w14:paraId="0C6DCBEF" w14:textId="1FFF7DC5" w:rsidR="000868B4" w:rsidRPr="00404163"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404163" w14:paraId="1A328105" w14:textId="77777777" w:rsidTr="00332EAC">
              <w:tc>
                <w:tcPr>
                  <w:tcW w:w="1957" w:type="dxa"/>
                </w:tcPr>
                <w:p w14:paraId="1AC888BD"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Warning if &gt;15 years prior to stdybeg and &lt;= stdyend</w:t>
                  </w:r>
                </w:p>
              </w:tc>
            </w:tr>
          </w:tbl>
          <w:p w14:paraId="1E8C65CD" w14:textId="77777777"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404163" w:rsidRDefault="000868B4" w:rsidP="000868B4">
            <w:pPr>
              <w:tabs>
                <w:tab w:val="left" w:pos="0"/>
              </w:tabs>
              <w:rPr>
                <w:rFonts w:ascii="Times New Roman" w:hAnsi="Times New Roman"/>
                <w:b/>
                <w:bCs/>
                <w:sz w:val="20"/>
              </w:rPr>
            </w:pPr>
            <w:r w:rsidRPr="00404163">
              <w:rPr>
                <w:rFonts w:ascii="Times New Roman" w:hAnsi="Times New Roman"/>
                <w:b/>
                <w:sz w:val="20"/>
              </w:rPr>
              <w:t>At a minimum the year of the PPSV23 (Pneumovax 23</w:t>
            </w:r>
            <w:r w:rsidRPr="00404163">
              <w:rPr>
                <w:rFonts w:ascii="Times New Roman" w:hAnsi="Times New Roman"/>
                <w:b/>
                <w:sz w:val="20"/>
                <w:vertAlign w:val="superscript"/>
              </w:rPr>
              <w:t>®</w:t>
            </w:r>
            <w:r w:rsidRPr="00404163">
              <w:rPr>
                <w:rFonts w:ascii="Times New Roman" w:hAnsi="Times New Roman"/>
                <w:b/>
                <w:sz w:val="20"/>
              </w:rPr>
              <w:t>, Pnu-Imune 23</w:t>
            </w:r>
            <w:r w:rsidRPr="00404163">
              <w:rPr>
                <w:rFonts w:ascii="Times New Roman" w:hAnsi="Times New Roman"/>
                <w:b/>
                <w:sz w:val="20"/>
                <w:vertAlign w:val="superscript"/>
              </w:rPr>
              <w:t>®</w:t>
            </w:r>
            <w:r w:rsidRPr="00404163">
              <w:rPr>
                <w:rFonts w:ascii="Times New Roman" w:hAnsi="Times New Roman"/>
                <w:b/>
                <w:sz w:val="20"/>
              </w:rPr>
              <w:t xml:space="preserve">) or Pneumovax vaccination must be documented.  </w:t>
            </w:r>
            <w:r w:rsidRPr="00404163">
              <w:rPr>
                <w:rFonts w:ascii="Times New Roman" w:hAnsi="Times New Roman"/>
                <w:b/>
                <w:bCs/>
                <w:sz w:val="20"/>
              </w:rPr>
              <w:t xml:space="preserve">  </w:t>
            </w:r>
          </w:p>
          <w:p w14:paraId="72044F42" w14:textId="45F9A2CF" w:rsidR="000868B4" w:rsidRPr="00404163" w:rsidRDefault="000868B4" w:rsidP="000868B4">
            <w:pPr>
              <w:pStyle w:val="BodyText3"/>
              <w:rPr>
                <w:b w:val="0"/>
              </w:rPr>
            </w:pPr>
            <w:r w:rsidRPr="00404163">
              <w:rPr>
                <w:b w:val="0"/>
                <w:bCs/>
              </w:rPr>
              <w:t>Enter the exact date of vaccination. If only the year is documented, enter the year with 01 for month and day.</w:t>
            </w:r>
          </w:p>
        </w:tc>
      </w:tr>
      <w:tr w:rsidR="000868B4" w:rsidRPr="00404163" w14:paraId="6FB7CC32"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404163" w:rsidRDefault="00BC1181" w:rsidP="000868B4">
            <w:pPr>
              <w:jc w:val="center"/>
              <w:rPr>
                <w:rFonts w:ascii="Times New Roman" w:hAnsi="Times New Roman"/>
                <w:sz w:val="22"/>
              </w:rPr>
            </w:pPr>
            <w:r w:rsidRPr="00404163">
              <w:rPr>
                <w:rFonts w:ascii="Times New Roman" w:hAnsi="Times New Roman"/>
                <w:sz w:val="22"/>
              </w:rPr>
              <w:lastRenderedPageBreak/>
              <w:t>9</w:t>
            </w:r>
          </w:p>
        </w:tc>
        <w:tc>
          <w:tcPr>
            <w:tcW w:w="1248" w:type="dxa"/>
            <w:gridSpan w:val="2"/>
            <w:tcBorders>
              <w:top w:val="single" w:sz="6" w:space="0" w:color="auto"/>
              <w:left w:val="single" w:sz="6" w:space="0" w:color="auto"/>
              <w:bottom w:val="single" w:sz="6" w:space="0" w:color="auto"/>
              <w:right w:val="single" w:sz="6" w:space="0" w:color="auto"/>
            </w:tcBorders>
          </w:tcPr>
          <w:p w14:paraId="19E4EEF5" w14:textId="126AB15F" w:rsidR="000868B4" w:rsidRPr="00404163" w:rsidRDefault="000868B4" w:rsidP="000868B4">
            <w:pPr>
              <w:jc w:val="center"/>
              <w:rPr>
                <w:rFonts w:ascii="Times New Roman" w:hAnsi="Times New Roman"/>
                <w:sz w:val="20"/>
              </w:rPr>
            </w:pPr>
            <w:r w:rsidRPr="00404163">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404163" w:rsidRDefault="000868B4" w:rsidP="000868B4">
            <w:pPr>
              <w:pStyle w:val="Footer"/>
              <w:rPr>
                <w:rFonts w:ascii="Times New Roman" w:hAnsi="Times New Roman"/>
                <w:sz w:val="22"/>
              </w:rPr>
            </w:pPr>
            <w:r w:rsidRPr="00404163">
              <w:rPr>
                <w:rFonts w:ascii="Times New Roman" w:hAnsi="Times New Roman"/>
                <w:sz w:val="22"/>
              </w:rPr>
              <w:t xml:space="preserve">On or after 6/08/2021 and not later than the study end date, did the veteran receive the </w:t>
            </w:r>
            <w:r w:rsidRPr="00404163">
              <w:rPr>
                <w:rFonts w:ascii="Times New Roman" w:hAnsi="Times New Roman"/>
                <w:b/>
                <w:sz w:val="22"/>
              </w:rPr>
              <w:t>pneumococcal conjugate 20 (PCV20 or PREVNAR 20™)</w:t>
            </w:r>
            <w:r w:rsidRPr="00404163">
              <w:rPr>
                <w:rFonts w:ascii="Times New Roman" w:hAnsi="Times New Roman"/>
                <w:sz w:val="22"/>
              </w:rPr>
              <w:t xml:space="preserve"> vaccination, either as an inpatient or outpatient?</w:t>
            </w:r>
          </w:p>
          <w:p w14:paraId="56C1AED4" w14:textId="3647AAC6" w:rsidR="000868B4" w:rsidRPr="00404163" w:rsidRDefault="000868B4" w:rsidP="000868B4">
            <w:pPr>
              <w:pStyle w:val="Footer"/>
              <w:ind w:left="288" w:hanging="288"/>
              <w:rPr>
                <w:rFonts w:ascii="Times New Roman" w:hAnsi="Times New Roman"/>
                <w:sz w:val="22"/>
              </w:rPr>
            </w:pPr>
            <w:r w:rsidRPr="00404163">
              <w:rPr>
                <w:rFonts w:ascii="Times New Roman" w:hAnsi="Times New Roman"/>
                <w:sz w:val="22"/>
              </w:rPr>
              <w:t>1. received PCV20 or PREVNAR 20™ vaccination from VHA</w:t>
            </w:r>
          </w:p>
          <w:p w14:paraId="5F5CCEDC" w14:textId="223BAF1E" w:rsidR="000868B4" w:rsidRPr="00404163" w:rsidRDefault="000868B4" w:rsidP="000868B4">
            <w:pPr>
              <w:pStyle w:val="Footer"/>
              <w:ind w:left="288" w:hanging="288"/>
              <w:rPr>
                <w:rFonts w:ascii="Times New Roman" w:hAnsi="Times New Roman"/>
                <w:sz w:val="22"/>
              </w:rPr>
            </w:pPr>
            <w:r w:rsidRPr="00404163">
              <w:rPr>
                <w:rFonts w:ascii="Times New Roman" w:hAnsi="Times New Roman"/>
                <w:sz w:val="22"/>
              </w:rPr>
              <w:t>3. received PCV20 or PREVNAR 20™ vaccination from private sector provider</w:t>
            </w:r>
          </w:p>
          <w:p w14:paraId="0678B195" w14:textId="335F65F4" w:rsidR="000868B4" w:rsidRPr="00404163" w:rsidRDefault="000868B4" w:rsidP="000868B4">
            <w:pPr>
              <w:pStyle w:val="Footer"/>
              <w:ind w:left="288" w:hanging="288"/>
              <w:rPr>
                <w:rFonts w:ascii="Times New Roman" w:hAnsi="Times New Roman"/>
                <w:sz w:val="22"/>
              </w:rPr>
            </w:pPr>
            <w:r w:rsidRPr="00404163">
              <w:rPr>
                <w:rFonts w:ascii="Times New Roman" w:hAnsi="Times New Roman"/>
                <w:sz w:val="22"/>
              </w:rPr>
              <w:t>98. patient refused PCV20 or PREVNAR 20</w:t>
            </w:r>
            <w:r w:rsidR="006A5981" w:rsidRPr="00404163">
              <w:rPr>
                <w:rFonts w:ascii="Times New Roman" w:hAnsi="Times New Roman"/>
                <w:sz w:val="22"/>
              </w:rPr>
              <w:t>™ vaccination</w:t>
            </w:r>
          </w:p>
          <w:p w14:paraId="7EAFEEA3" w14:textId="015CB3F6" w:rsidR="000868B4" w:rsidRPr="00404163" w:rsidRDefault="000868B4" w:rsidP="000868B4">
            <w:pPr>
              <w:pStyle w:val="Footer"/>
              <w:tabs>
                <w:tab w:val="clear" w:pos="4320"/>
                <w:tab w:val="clear" w:pos="8640"/>
              </w:tabs>
              <w:ind w:left="288" w:hanging="288"/>
              <w:rPr>
                <w:rFonts w:ascii="Times New Roman" w:hAnsi="Times New Roman"/>
                <w:sz w:val="22"/>
              </w:rPr>
            </w:pPr>
            <w:r w:rsidRPr="00404163">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1,3,98,99</w:t>
            </w:r>
          </w:p>
          <w:p w14:paraId="3E62E7EA" w14:textId="58F8C48C" w:rsidR="000868B4" w:rsidRPr="00404163" w:rsidRDefault="000868B4" w:rsidP="000868B4">
            <w:pPr>
              <w:jc w:val="center"/>
              <w:rPr>
                <w:rFonts w:ascii="Times New Roman" w:hAnsi="Times New Roman"/>
                <w:sz w:val="20"/>
              </w:rPr>
            </w:pPr>
            <w:r w:rsidRPr="00404163">
              <w:rPr>
                <w:rFonts w:ascii="Times New Roman" w:hAnsi="Times New Roman"/>
                <w:sz w:val="20"/>
              </w:rPr>
              <w:t>If 98, 99 go to pneunsp</w:t>
            </w:r>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404163" w:rsidRDefault="000868B4" w:rsidP="000868B4">
            <w:pPr>
              <w:rPr>
                <w:rFonts w:ascii="Times New Roman" w:hAnsi="Times New Roman"/>
                <w:b/>
                <w:color w:val="000000" w:themeColor="text1"/>
                <w:sz w:val="20"/>
                <w:u w:val="single"/>
              </w:rPr>
            </w:pPr>
            <w:r w:rsidRPr="00404163">
              <w:rPr>
                <w:rFonts w:ascii="Times New Roman" w:hAnsi="Times New Roman"/>
                <w:b/>
                <w:sz w:val="20"/>
              </w:rPr>
              <w:t xml:space="preserve">The intent of this question is to determine if the patient received the </w:t>
            </w:r>
            <w:r w:rsidRPr="00404163">
              <w:rPr>
                <w:rFonts w:ascii="Times New Roman" w:hAnsi="Times New Roman"/>
                <w:b/>
                <w:color w:val="000000" w:themeColor="text1"/>
                <w:sz w:val="20"/>
              </w:rPr>
              <w:t>PCV20 or</w:t>
            </w:r>
            <w:r w:rsidRPr="00404163">
              <w:rPr>
                <w:rFonts w:ascii="Times New Roman" w:hAnsi="Times New Roman"/>
                <w:b/>
                <w:bCs/>
                <w:i/>
                <w:iCs/>
                <w:color w:val="000000" w:themeColor="text1"/>
                <w:sz w:val="20"/>
                <w:shd w:val="clear" w:color="auto" w:fill="FFFFFF"/>
              </w:rPr>
              <w:t xml:space="preserve"> </w:t>
            </w:r>
            <w:r w:rsidRPr="00404163">
              <w:rPr>
                <w:rStyle w:val="Emphasis"/>
                <w:rFonts w:ascii="Times New Roman" w:hAnsi="Times New Roman"/>
                <w:b/>
                <w:bCs/>
                <w:i w:val="0"/>
                <w:iCs w:val="0"/>
                <w:color w:val="000000" w:themeColor="text1"/>
                <w:sz w:val="20"/>
                <w:shd w:val="clear" w:color="auto" w:fill="FFFFFF"/>
              </w:rPr>
              <w:t>PREVNAR 20</w:t>
            </w:r>
            <w:r w:rsidRPr="00404163">
              <w:rPr>
                <w:rFonts w:ascii="Times New Roman" w:hAnsi="Times New Roman"/>
                <w:b/>
                <w:color w:val="000000" w:themeColor="text1"/>
                <w:sz w:val="20"/>
                <w:shd w:val="clear" w:color="auto" w:fill="FFFFFF"/>
              </w:rPr>
              <w:t>™</w:t>
            </w:r>
            <w:r w:rsidRPr="00404163">
              <w:rPr>
                <w:rFonts w:ascii="Times New Roman" w:hAnsi="Times New Roman"/>
                <w:b/>
                <w:color w:val="000000" w:themeColor="text1"/>
                <w:sz w:val="20"/>
              </w:rPr>
              <w:t xml:space="preserve"> pneumococcal vaccination. </w:t>
            </w:r>
            <w:r w:rsidRPr="00404163">
              <w:rPr>
                <w:rFonts w:ascii="Times New Roman" w:hAnsi="Times New Roman"/>
                <w:b/>
                <w:color w:val="000000" w:themeColor="text1"/>
                <w:sz w:val="20"/>
                <w:u w:val="single"/>
              </w:rPr>
              <w:t xml:space="preserve">Only documentation of the PCV20 or </w:t>
            </w:r>
            <w:r w:rsidRPr="00404163">
              <w:rPr>
                <w:rStyle w:val="Emphasis"/>
                <w:rFonts w:ascii="Times New Roman" w:hAnsi="Times New Roman"/>
                <w:b/>
                <w:bCs/>
                <w:i w:val="0"/>
                <w:iCs w:val="0"/>
                <w:color w:val="000000" w:themeColor="text1"/>
                <w:sz w:val="20"/>
                <w:u w:val="single"/>
                <w:shd w:val="clear" w:color="auto" w:fill="FFFFFF"/>
              </w:rPr>
              <w:t>PREVNAR 20</w:t>
            </w:r>
            <w:r w:rsidRPr="00404163">
              <w:rPr>
                <w:rFonts w:ascii="Times New Roman" w:hAnsi="Times New Roman"/>
                <w:b/>
                <w:color w:val="000000" w:themeColor="text1"/>
                <w:sz w:val="20"/>
                <w:u w:val="single"/>
                <w:shd w:val="clear" w:color="auto" w:fill="FFFFFF"/>
              </w:rPr>
              <w:t xml:space="preserve">™ </w:t>
            </w:r>
            <w:r w:rsidRPr="00404163">
              <w:rPr>
                <w:rFonts w:ascii="Times New Roman" w:hAnsi="Times New Roman"/>
                <w:b/>
                <w:color w:val="000000" w:themeColor="text1"/>
                <w:sz w:val="20"/>
                <w:u w:val="single"/>
              </w:rPr>
              <w:t>vaccine is acceptable for this question.</w:t>
            </w:r>
          </w:p>
          <w:p w14:paraId="0C20B547" w14:textId="7F3EAD98" w:rsidR="000868B4" w:rsidRPr="00404163" w:rsidRDefault="000868B4" w:rsidP="009922CF">
            <w:pPr>
              <w:pStyle w:val="BodyText3"/>
              <w:numPr>
                <w:ilvl w:val="0"/>
                <w:numId w:val="12"/>
              </w:numPr>
              <w:rPr>
                <w:b w:val="0"/>
                <w:bCs/>
              </w:rPr>
            </w:pPr>
            <w:r w:rsidRPr="00404163">
              <w:t xml:space="preserve">At a minimum the year of the PCV20 vaccination must be documented.  </w:t>
            </w:r>
            <w:r w:rsidRPr="00404163">
              <w:rPr>
                <w:b w:val="0"/>
                <w:bCs/>
              </w:rPr>
              <w:t xml:space="preserve">  </w:t>
            </w:r>
          </w:p>
          <w:p w14:paraId="5DD72E99" w14:textId="5AB51746" w:rsidR="000868B4" w:rsidRPr="00404163" w:rsidRDefault="000868B4" w:rsidP="009922CF">
            <w:pPr>
              <w:pStyle w:val="BodyText3"/>
              <w:numPr>
                <w:ilvl w:val="0"/>
                <w:numId w:val="12"/>
              </w:numPr>
              <w:rPr>
                <w:b w:val="0"/>
                <w:bCs/>
              </w:rPr>
            </w:pPr>
            <w:r w:rsidRPr="00404163">
              <w:rPr>
                <w:b w:val="0"/>
                <w:bCs/>
              </w:rPr>
              <w:t>Historical information obtained by telephone by a member of the healthcare team and entered in a CPRS progress note is acceptable.</w:t>
            </w:r>
          </w:p>
          <w:p w14:paraId="5080D6DC" w14:textId="77777777" w:rsidR="00551633" w:rsidRPr="00404163" w:rsidRDefault="00551633" w:rsidP="009922CF">
            <w:pPr>
              <w:pStyle w:val="ListParagraph"/>
              <w:numPr>
                <w:ilvl w:val="0"/>
                <w:numId w:val="12"/>
              </w:numPr>
              <w:rPr>
                <w:rFonts w:ascii="Times New Roman" w:hAnsi="Times New Roman"/>
                <w:sz w:val="20"/>
              </w:rPr>
            </w:pPr>
            <w:r w:rsidRPr="00404163">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9BF8A37" w14:textId="52895292"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Name of vaccine (e.g., Prevnar)</w:t>
            </w:r>
          </w:p>
          <w:p w14:paraId="44264715" w14:textId="77777777"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Date administered: MM/DD/YYYY (e.g., 01/31/2023)</w:t>
            </w:r>
          </w:p>
          <w:p w14:paraId="0B81C813" w14:textId="1EF5D2EC" w:rsidR="00551633" w:rsidRPr="00404163" w:rsidRDefault="00551633" w:rsidP="009922CF">
            <w:pPr>
              <w:pStyle w:val="ListParagraph"/>
              <w:numPr>
                <w:ilvl w:val="0"/>
                <w:numId w:val="63"/>
              </w:numPr>
              <w:rPr>
                <w:rFonts w:ascii="Times New Roman" w:hAnsi="Times New Roman"/>
                <w:sz w:val="20"/>
              </w:rPr>
            </w:pPr>
            <w:r w:rsidRPr="00404163">
              <w:rPr>
                <w:rFonts w:ascii="Times New Roman" w:hAnsi="Times New Roman"/>
                <w:sz w:val="20"/>
              </w:rPr>
              <w:t>Location will include IZ</w:t>
            </w:r>
            <w:r w:rsidR="006850F8" w:rsidRPr="00404163">
              <w:rPr>
                <w:rFonts w:ascii="Times New Roman" w:hAnsi="Times New Roman"/>
                <w:sz w:val="20"/>
              </w:rPr>
              <w:t>G</w:t>
            </w:r>
            <w:r w:rsidRPr="00404163">
              <w:rPr>
                <w:rFonts w:ascii="Times New Roman" w:hAnsi="Times New Roman"/>
                <w:sz w:val="20"/>
              </w:rPr>
              <w:t>, state abbreviation (e.g., FL), and IIS. For example, Location: IZG: AZ IIS</w:t>
            </w:r>
            <w:r w:rsidR="00DE1813" w:rsidRPr="00404163">
              <w:rPr>
                <w:rFonts w:ascii="Times New Roman" w:hAnsi="Times New Roman"/>
                <w:sz w:val="20"/>
              </w:rPr>
              <w:t>.</w:t>
            </w:r>
            <w:r w:rsidRPr="00404163">
              <w:rPr>
                <w:rFonts w:ascii="Times New Roman" w:hAnsi="Times New Roman"/>
                <w:sz w:val="20"/>
              </w:rPr>
              <w:t xml:space="preserve"> </w:t>
            </w:r>
          </w:p>
          <w:p w14:paraId="23237A34" w14:textId="77777777" w:rsidR="000868B4" w:rsidRPr="00404163" w:rsidRDefault="000868B4" w:rsidP="000868B4">
            <w:pPr>
              <w:pStyle w:val="BodyText3"/>
              <w:ind w:left="316" w:hanging="270"/>
              <w:rPr>
                <w:b w:val="0"/>
                <w:bCs/>
              </w:rPr>
            </w:pPr>
            <w:r w:rsidRPr="00404163">
              <w:t>Unacceptable</w:t>
            </w:r>
            <w:r w:rsidRPr="00404163">
              <w:rPr>
                <w:b w:val="0"/>
                <w:bCs/>
              </w:rPr>
              <w:t xml:space="preserve">: </w:t>
            </w:r>
          </w:p>
          <w:p w14:paraId="2313CF78" w14:textId="04EBDFB6" w:rsidR="000868B4" w:rsidRPr="00404163" w:rsidRDefault="000868B4" w:rsidP="009922CF">
            <w:pPr>
              <w:pStyle w:val="BodyText3"/>
              <w:numPr>
                <w:ilvl w:val="0"/>
                <w:numId w:val="12"/>
              </w:numPr>
              <w:rPr>
                <w:b w:val="0"/>
                <w:bCs/>
              </w:rPr>
            </w:pPr>
            <w:r w:rsidRPr="00404163">
              <w:rPr>
                <w:b w:val="0"/>
                <w:bCs/>
              </w:rPr>
              <w:t xml:space="preserve">Notation in the record that patient has had a </w:t>
            </w:r>
            <w:r w:rsidRPr="00404163">
              <w:rPr>
                <w:bCs/>
              </w:rPr>
              <w:t>PCV20</w:t>
            </w:r>
            <w:r w:rsidRPr="00404163">
              <w:rPr>
                <w:b w:val="0"/>
                <w:bCs/>
              </w:rPr>
              <w:t xml:space="preserve"> vaccination if year of administration is not documented. </w:t>
            </w:r>
          </w:p>
          <w:p w14:paraId="4A0AF95F" w14:textId="77777777" w:rsidR="000868B4" w:rsidRPr="00404163" w:rsidRDefault="000868B4" w:rsidP="009922CF">
            <w:pPr>
              <w:pStyle w:val="BodyText3"/>
              <w:numPr>
                <w:ilvl w:val="0"/>
                <w:numId w:val="12"/>
              </w:numPr>
              <w:rPr>
                <w:bCs/>
              </w:rPr>
            </w:pPr>
            <w:r w:rsidRPr="00404163">
              <w:rPr>
                <w:bCs/>
              </w:rPr>
              <w:t>Documentation the patient received any other pneumococcal vaccination</w:t>
            </w:r>
          </w:p>
          <w:p w14:paraId="220D95FE" w14:textId="77777777" w:rsidR="000868B4" w:rsidRPr="00404163" w:rsidRDefault="000868B4" w:rsidP="009922CF">
            <w:pPr>
              <w:pStyle w:val="BodyText3"/>
              <w:numPr>
                <w:ilvl w:val="0"/>
                <w:numId w:val="12"/>
              </w:numPr>
              <w:rPr>
                <w:b w:val="0"/>
                <w:bCs/>
              </w:rPr>
            </w:pPr>
            <w:r w:rsidRPr="00404163">
              <w:rPr>
                <w:b w:val="0"/>
                <w:bCs/>
              </w:rPr>
              <w:t>Documentation the patient received a pneumococcal vaccination, but type is unable to be determined</w:t>
            </w:r>
          </w:p>
          <w:p w14:paraId="7367C9DB" w14:textId="29A3B390" w:rsidR="000868B4" w:rsidRPr="00404163" w:rsidRDefault="000868B4" w:rsidP="000868B4">
            <w:pPr>
              <w:rPr>
                <w:rFonts w:ascii="Times New Roman" w:hAnsi="Times New Roman"/>
                <w:sz w:val="20"/>
              </w:rPr>
            </w:pPr>
            <w:r w:rsidRPr="00404163">
              <w:rPr>
                <w:rFonts w:ascii="Times New Roman" w:hAnsi="Times New Roman"/>
                <w:b/>
                <w:bCs/>
                <w:sz w:val="20"/>
              </w:rPr>
              <w:t>Select value “98” for Patient refusal</w:t>
            </w:r>
            <w:r w:rsidRPr="00404163">
              <w:rPr>
                <w:rFonts w:ascii="Times New Roman" w:hAnsi="Times New Roman"/>
                <w:bCs/>
                <w:sz w:val="20"/>
              </w:rPr>
              <w:t xml:space="preserve"> where each time it was offered, patient stated he/she does not want the </w:t>
            </w:r>
            <w:r w:rsidRPr="00404163">
              <w:rPr>
                <w:rFonts w:ascii="Times New Roman" w:hAnsi="Times New Roman"/>
                <w:b/>
                <w:bCs/>
                <w:sz w:val="20"/>
              </w:rPr>
              <w:t>PCV20</w:t>
            </w:r>
            <w:r w:rsidRPr="00404163">
              <w:rPr>
                <w:rFonts w:ascii="Times New Roman" w:hAnsi="Times New Roman"/>
                <w:bCs/>
                <w:sz w:val="20"/>
              </w:rPr>
              <w:t xml:space="preserve"> vaccination.</w:t>
            </w:r>
          </w:p>
        </w:tc>
      </w:tr>
      <w:tr w:rsidR="000868B4" w:rsidRPr="00404163" w14:paraId="6AD948F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404163" w:rsidRDefault="00BC1181" w:rsidP="000868B4">
            <w:pPr>
              <w:jc w:val="center"/>
              <w:rPr>
                <w:rFonts w:ascii="Times New Roman" w:hAnsi="Times New Roman"/>
                <w:sz w:val="22"/>
              </w:rPr>
            </w:pPr>
            <w:r w:rsidRPr="00404163">
              <w:rPr>
                <w:rFonts w:ascii="Times New Roman" w:hAnsi="Times New Roman"/>
                <w:sz w:val="22"/>
              </w:rPr>
              <w:t>10</w:t>
            </w:r>
          </w:p>
        </w:tc>
        <w:tc>
          <w:tcPr>
            <w:tcW w:w="1248" w:type="dxa"/>
            <w:gridSpan w:val="2"/>
            <w:tcBorders>
              <w:top w:val="single" w:sz="6" w:space="0" w:color="auto"/>
              <w:left w:val="single" w:sz="6" w:space="0" w:color="auto"/>
              <w:bottom w:val="single" w:sz="6" w:space="0" w:color="auto"/>
              <w:right w:val="single" w:sz="6" w:space="0" w:color="auto"/>
            </w:tcBorders>
          </w:tcPr>
          <w:p w14:paraId="3CC650B7" w14:textId="6D9002D5" w:rsidR="000868B4" w:rsidRPr="00404163" w:rsidRDefault="000868B4" w:rsidP="00E61FCA">
            <w:pPr>
              <w:jc w:val="center"/>
              <w:rPr>
                <w:rFonts w:ascii="Times New Roman" w:hAnsi="Times New Roman"/>
                <w:sz w:val="20"/>
              </w:rPr>
            </w:pPr>
            <w:r w:rsidRPr="00404163">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mm/dd/yyyy</w:t>
            </w:r>
          </w:p>
          <w:p w14:paraId="7C2B7F62" w14:textId="3A8A27E8" w:rsidR="000868B4" w:rsidRPr="00404163" w:rsidRDefault="000868B4" w:rsidP="000868B4">
            <w:pPr>
              <w:jc w:val="center"/>
              <w:rPr>
                <w:rFonts w:ascii="Times New Roman" w:hAnsi="Times New Roman"/>
                <w:b/>
                <w:bCs/>
                <w:sz w:val="20"/>
              </w:rPr>
            </w:pPr>
            <w:r w:rsidRPr="00404163">
              <w:rPr>
                <w:rFonts w:ascii="Times New Roman" w:hAnsi="Times New Roman"/>
                <w:b/>
                <w:bCs/>
                <w:sz w:val="20"/>
              </w:rPr>
              <w:t>If pcvdt20 – birthdt &gt;= 60 yrs, go to tobscrn18 as applicable</w:t>
            </w:r>
          </w:p>
          <w:tbl>
            <w:tblPr>
              <w:tblStyle w:val="TableGrid"/>
              <w:tblW w:w="0" w:type="auto"/>
              <w:tblLayout w:type="fixed"/>
              <w:tblLook w:val="04A0" w:firstRow="1" w:lastRow="0" w:firstColumn="1" w:lastColumn="0" w:noHBand="0" w:noVBand="1"/>
            </w:tblPr>
            <w:tblGrid>
              <w:gridCol w:w="1957"/>
            </w:tblGrid>
            <w:tr w:rsidR="000868B4" w:rsidRPr="00404163" w14:paraId="1F5426BC" w14:textId="77777777" w:rsidTr="003A4B63">
              <w:tc>
                <w:tcPr>
                  <w:tcW w:w="1957" w:type="dxa"/>
                </w:tcPr>
                <w:p w14:paraId="204F5A9E" w14:textId="259546EC" w:rsidR="000868B4" w:rsidRPr="00404163" w:rsidRDefault="000868B4" w:rsidP="000868B4">
                  <w:pPr>
                    <w:jc w:val="center"/>
                    <w:rPr>
                      <w:rFonts w:ascii="Times New Roman" w:hAnsi="Times New Roman"/>
                      <w:sz w:val="20"/>
                    </w:rPr>
                  </w:pPr>
                  <w:r w:rsidRPr="00404163">
                    <w:rPr>
                      <w:rFonts w:ascii="Times New Roman" w:hAnsi="Times New Roman"/>
                      <w:sz w:val="20"/>
                    </w:rPr>
                    <w:t>&gt;= 06/08/2021 and &lt;= stdyend</w:t>
                  </w:r>
                </w:p>
              </w:tc>
            </w:tr>
          </w:tbl>
          <w:p w14:paraId="44A6D0AB" w14:textId="77777777"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404163" w:rsidRDefault="000868B4" w:rsidP="000868B4">
            <w:pPr>
              <w:rPr>
                <w:rFonts w:ascii="Times New Roman" w:hAnsi="Times New Roman"/>
                <w:sz w:val="20"/>
              </w:rPr>
            </w:pPr>
            <w:r w:rsidRPr="00404163">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404163" w:rsidRDefault="000868B4" w:rsidP="000868B4">
            <w:pPr>
              <w:rPr>
                <w:rFonts w:ascii="Times New Roman" w:hAnsi="Times New Roman"/>
                <w:sz w:val="20"/>
              </w:rPr>
            </w:pPr>
            <w:r w:rsidRPr="00404163">
              <w:rPr>
                <w:rFonts w:ascii="Times New Roman" w:hAnsi="Times New Roman"/>
                <w:b/>
                <w:bCs/>
                <w:sz w:val="20"/>
              </w:rPr>
              <w:t>Enter the year if that is the only information known, with 01 for month and day.</w:t>
            </w:r>
          </w:p>
        </w:tc>
      </w:tr>
      <w:tr w:rsidR="000868B4" w:rsidRPr="00404163" w14:paraId="79A4F01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404163" w:rsidRDefault="00BC1181" w:rsidP="000868B4">
            <w:pPr>
              <w:jc w:val="center"/>
              <w:rPr>
                <w:rFonts w:ascii="Times New Roman" w:hAnsi="Times New Roman"/>
                <w:sz w:val="22"/>
              </w:rPr>
            </w:pPr>
            <w:r w:rsidRPr="00404163">
              <w:rPr>
                <w:rFonts w:ascii="Times New Roman" w:hAnsi="Times New Roman"/>
                <w:sz w:val="22"/>
              </w:rPr>
              <w:lastRenderedPageBreak/>
              <w:t>11</w:t>
            </w:r>
          </w:p>
        </w:tc>
        <w:tc>
          <w:tcPr>
            <w:tcW w:w="1248" w:type="dxa"/>
            <w:gridSpan w:val="2"/>
            <w:tcBorders>
              <w:top w:val="single" w:sz="6" w:space="0" w:color="auto"/>
              <w:left w:val="single" w:sz="6" w:space="0" w:color="auto"/>
              <w:bottom w:val="single" w:sz="6" w:space="0" w:color="auto"/>
              <w:right w:val="single" w:sz="6" w:space="0" w:color="auto"/>
            </w:tcBorders>
          </w:tcPr>
          <w:p w14:paraId="5771A771" w14:textId="385FBD6F" w:rsidR="000868B4" w:rsidRPr="00404163" w:rsidRDefault="000868B4" w:rsidP="000868B4">
            <w:pPr>
              <w:jc w:val="center"/>
              <w:rPr>
                <w:rFonts w:ascii="Times New Roman" w:hAnsi="Times New Roman"/>
                <w:sz w:val="20"/>
              </w:rPr>
            </w:pPr>
            <w:r w:rsidRPr="00404163">
              <w:rPr>
                <w:rFonts w:ascii="Times New Roman" w:hAnsi="Times New Roman"/>
                <w:sz w:val="20"/>
              </w:rPr>
              <w:t>pneunsp</w:t>
            </w:r>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0868B4" w:rsidRPr="00404163" w:rsidRDefault="000868B4" w:rsidP="000868B4">
            <w:pPr>
              <w:pStyle w:val="Footer"/>
              <w:tabs>
                <w:tab w:val="clear" w:pos="4320"/>
                <w:tab w:val="clear" w:pos="8640"/>
              </w:tabs>
              <w:rPr>
                <w:rFonts w:ascii="Times New Roman" w:eastAsia="Calibri" w:hAnsi="Times New Roman"/>
                <w:sz w:val="22"/>
                <w:szCs w:val="22"/>
              </w:rPr>
            </w:pPr>
            <w:r w:rsidRPr="00404163">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404163" w:rsidRDefault="000868B4" w:rsidP="000868B4">
            <w:pPr>
              <w:widowControl/>
              <w:rPr>
                <w:rFonts w:ascii="Times New Roman" w:eastAsia="Calibri" w:hAnsi="Times New Roman"/>
                <w:sz w:val="22"/>
                <w:szCs w:val="22"/>
              </w:rPr>
            </w:pPr>
            <w:r w:rsidRPr="00404163">
              <w:rPr>
                <w:rFonts w:ascii="Times New Roman" w:eastAsia="Calibri" w:hAnsi="Times New Roman"/>
                <w:sz w:val="22"/>
                <w:szCs w:val="22"/>
              </w:rPr>
              <w:t>1. Yes</w:t>
            </w:r>
          </w:p>
          <w:p w14:paraId="3E317A2F" w14:textId="4E501D8C"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1,2</w:t>
            </w:r>
          </w:p>
          <w:p w14:paraId="0CFC2717" w14:textId="7F331DE0" w:rsidR="000868B4" w:rsidRPr="00404163" w:rsidRDefault="000868B4" w:rsidP="000868B4">
            <w:pPr>
              <w:jc w:val="center"/>
              <w:rPr>
                <w:rFonts w:ascii="Times New Roman" w:hAnsi="Times New Roman"/>
                <w:sz w:val="20"/>
              </w:rPr>
            </w:pPr>
            <w:r w:rsidRPr="00404163">
              <w:rPr>
                <w:rFonts w:ascii="Times New Roman" w:hAnsi="Times New Roman"/>
                <w:sz w:val="20"/>
              </w:rPr>
              <w:t>If 2, go to pneurxn</w:t>
            </w:r>
          </w:p>
          <w:p w14:paraId="6B186646" w14:textId="77777777" w:rsidR="000868B4" w:rsidRPr="00404163" w:rsidRDefault="000868B4" w:rsidP="000868B4">
            <w:pPr>
              <w:jc w:val="center"/>
              <w:rPr>
                <w:rFonts w:ascii="Times New Roman" w:hAnsi="Times New Roman"/>
                <w:sz w:val="20"/>
              </w:rPr>
            </w:pPr>
          </w:p>
          <w:p w14:paraId="0B2938A4" w14:textId="70061084"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404163" w:rsidRDefault="000868B4" w:rsidP="000868B4">
            <w:pPr>
              <w:rPr>
                <w:rFonts w:ascii="Times New Roman" w:hAnsi="Times New Roman"/>
                <w:sz w:val="20"/>
              </w:rPr>
            </w:pPr>
            <w:r w:rsidRPr="00404163">
              <w:rPr>
                <w:rFonts w:ascii="Times New Roman" w:hAnsi="Times New Roman"/>
                <w:sz w:val="20"/>
              </w:rPr>
              <w:t xml:space="preserve">Select value “1” </w:t>
            </w:r>
            <w:r w:rsidRPr="00404163">
              <w:rPr>
                <w:rFonts w:ascii="Times New Roman" w:hAnsi="Times New Roman"/>
                <w:b/>
                <w:i/>
                <w:sz w:val="20"/>
                <w:u w:val="single"/>
              </w:rPr>
              <w:t>only</w:t>
            </w:r>
            <w:r w:rsidRPr="00404163">
              <w:rPr>
                <w:rFonts w:ascii="Times New Roman" w:hAnsi="Times New Roman"/>
                <w:sz w:val="20"/>
              </w:rPr>
              <w:t xml:space="preserve"> if an unspecified pneumococcal vaccination is documented in the medical record any time before October 1, 2012. </w:t>
            </w:r>
          </w:p>
          <w:p w14:paraId="3F07B186" w14:textId="44876125" w:rsidR="000868B4" w:rsidRPr="00404163" w:rsidRDefault="000868B4" w:rsidP="000868B4">
            <w:pPr>
              <w:rPr>
                <w:rFonts w:ascii="Times New Roman" w:hAnsi="Times New Roman"/>
                <w:sz w:val="20"/>
              </w:rPr>
            </w:pPr>
            <w:r w:rsidRPr="00404163">
              <w:rPr>
                <w:rFonts w:ascii="Times New Roman" w:hAnsi="Times New Roman"/>
                <w:sz w:val="20"/>
              </w:rPr>
              <w:t xml:space="preserve">Unspecified pneumococcal vaccination may be represented by the following documentation: </w:t>
            </w:r>
          </w:p>
          <w:p w14:paraId="33F36BDE" w14:textId="77777777" w:rsidR="000868B4" w:rsidRPr="00404163" w:rsidRDefault="000868B4" w:rsidP="009922CF">
            <w:pPr>
              <w:pStyle w:val="ListParagraph"/>
              <w:numPr>
                <w:ilvl w:val="0"/>
                <w:numId w:val="52"/>
              </w:numPr>
              <w:rPr>
                <w:rFonts w:ascii="Times New Roman" w:hAnsi="Times New Roman"/>
                <w:sz w:val="20"/>
              </w:rPr>
            </w:pPr>
            <w:r w:rsidRPr="00404163">
              <w:rPr>
                <w:rFonts w:ascii="Times New Roman" w:hAnsi="Times New Roman"/>
                <w:sz w:val="20"/>
              </w:rPr>
              <w:t>Pneumococcal vaccine, unspecified formulation (CVX code 109)</w:t>
            </w:r>
          </w:p>
          <w:p w14:paraId="476E9DB4" w14:textId="5E6C76A8" w:rsidR="009279FD" w:rsidRPr="00404163" w:rsidRDefault="009279FD" w:rsidP="009922CF">
            <w:pPr>
              <w:pStyle w:val="ListParagraph"/>
              <w:numPr>
                <w:ilvl w:val="0"/>
                <w:numId w:val="52"/>
              </w:numPr>
              <w:rPr>
                <w:rFonts w:ascii="Times New Roman" w:hAnsi="Times New Roman"/>
                <w:sz w:val="20"/>
              </w:rPr>
            </w:pPr>
            <w:r w:rsidRPr="00404163">
              <w:rPr>
                <w:rFonts w:ascii="Times New Roman" w:hAnsi="Times New Roman"/>
                <w:sz w:val="20"/>
              </w:rPr>
              <w:t>The CVX code may be seen in the Joint Longitudinal Viewer (JLV) immunization summary by hovering over the pneumococcal, unspecified formulation hyperlink.</w:t>
            </w:r>
          </w:p>
        </w:tc>
      </w:tr>
      <w:tr w:rsidR="000868B4" w:rsidRPr="00404163" w14:paraId="6DE67090"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404163" w:rsidRDefault="000868B4" w:rsidP="000868B4">
            <w:pPr>
              <w:jc w:val="center"/>
              <w:rPr>
                <w:rFonts w:ascii="Times New Roman" w:hAnsi="Times New Roman"/>
                <w:sz w:val="22"/>
              </w:rPr>
            </w:pPr>
            <w:r w:rsidRPr="00404163">
              <w:rPr>
                <w:rFonts w:ascii="Times New Roman" w:hAnsi="Times New Roman"/>
                <w:sz w:val="22"/>
              </w:rPr>
              <w:t>1</w:t>
            </w:r>
            <w:r w:rsidR="00BC1181" w:rsidRPr="00404163">
              <w:rPr>
                <w:rFonts w:ascii="Times New Roman" w:hAnsi="Times New Roman"/>
                <w:sz w:val="22"/>
              </w:rPr>
              <w:t>2</w:t>
            </w:r>
          </w:p>
        </w:tc>
        <w:tc>
          <w:tcPr>
            <w:tcW w:w="1248" w:type="dxa"/>
            <w:gridSpan w:val="2"/>
            <w:tcBorders>
              <w:top w:val="single" w:sz="6" w:space="0" w:color="auto"/>
              <w:left w:val="single" w:sz="6" w:space="0" w:color="auto"/>
              <w:bottom w:val="single" w:sz="6" w:space="0" w:color="auto"/>
              <w:right w:val="single" w:sz="6" w:space="0" w:color="auto"/>
            </w:tcBorders>
          </w:tcPr>
          <w:p w14:paraId="1E4995E0" w14:textId="788C31C6" w:rsidR="000868B4" w:rsidRPr="00404163" w:rsidRDefault="0047577F" w:rsidP="00E61FCA">
            <w:pPr>
              <w:jc w:val="center"/>
              <w:rPr>
                <w:rFonts w:ascii="Times New Roman" w:hAnsi="Times New Roman"/>
                <w:sz w:val="20"/>
              </w:rPr>
            </w:pPr>
            <w:r w:rsidRPr="00404163">
              <w:rPr>
                <w:rFonts w:ascii="Times New Roman" w:hAnsi="Times New Roman"/>
                <w:sz w:val="20"/>
              </w:rPr>
              <w:t>p</w:t>
            </w:r>
            <w:r w:rsidR="000868B4" w:rsidRPr="00404163">
              <w:rPr>
                <w:rFonts w:ascii="Times New Roman" w:hAnsi="Times New Roman"/>
                <w:sz w:val="20"/>
              </w:rPr>
              <w:t>neunspdt</w:t>
            </w:r>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0868B4" w:rsidRPr="00404163" w:rsidRDefault="000868B4" w:rsidP="000868B4">
            <w:pPr>
              <w:pStyle w:val="Footer"/>
              <w:tabs>
                <w:tab w:val="clear" w:pos="4320"/>
                <w:tab w:val="clear" w:pos="8640"/>
              </w:tabs>
              <w:rPr>
                <w:rFonts w:ascii="Times New Roman" w:eastAsia="Calibri" w:hAnsi="Times New Roman"/>
                <w:sz w:val="22"/>
                <w:szCs w:val="22"/>
              </w:rPr>
            </w:pPr>
            <w:r w:rsidRPr="00404163">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mm/dd/yyyy</w:t>
            </w:r>
          </w:p>
          <w:p w14:paraId="305F50CA" w14:textId="06BBBA60" w:rsidR="000868B4" w:rsidRPr="00404163" w:rsidRDefault="000868B4" w:rsidP="000868B4">
            <w:pPr>
              <w:jc w:val="center"/>
              <w:rPr>
                <w:rFonts w:ascii="Times New Roman" w:hAnsi="Times New Roman"/>
                <w:b/>
                <w:sz w:val="20"/>
              </w:rPr>
            </w:pPr>
            <w:r w:rsidRPr="00404163">
              <w:rPr>
                <w:rFonts w:ascii="Times New Roman" w:hAnsi="Times New Roman"/>
                <w:b/>
                <w:sz w:val="20"/>
              </w:rPr>
              <w:t>If pneunspdt  - birthdt &gt;= 60 yrs) or (valid ppsv23dt  – birthdt &gt;= 60 yrs), go to tobscrn18 as applicable</w:t>
            </w:r>
          </w:p>
          <w:tbl>
            <w:tblPr>
              <w:tblStyle w:val="TableGrid"/>
              <w:tblW w:w="0" w:type="auto"/>
              <w:tblLayout w:type="fixed"/>
              <w:tblLook w:val="04A0" w:firstRow="1" w:lastRow="0" w:firstColumn="1" w:lastColumn="0" w:noHBand="0" w:noVBand="1"/>
            </w:tblPr>
            <w:tblGrid>
              <w:gridCol w:w="2024"/>
            </w:tblGrid>
            <w:tr w:rsidR="000868B4" w:rsidRPr="00404163" w14:paraId="059AE406" w14:textId="77777777" w:rsidTr="00F26B86">
              <w:tc>
                <w:tcPr>
                  <w:tcW w:w="2024" w:type="dxa"/>
                </w:tcPr>
                <w:p w14:paraId="12594438" w14:textId="3CBBD58C" w:rsidR="000868B4" w:rsidRPr="00404163" w:rsidRDefault="000868B4" w:rsidP="000868B4">
                  <w:pPr>
                    <w:jc w:val="center"/>
                    <w:rPr>
                      <w:rFonts w:ascii="Times New Roman" w:hAnsi="Times New Roman"/>
                      <w:sz w:val="20"/>
                    </w:rPr>
                  </w:pPr>
                  <w:r w:rsidRPr="00404163">
                    <w:rPr>
                      <w:rFonts w:ascii="Times New Roman" w:hAnsi="Times New Roman"/>
                      <w:sz w:val="20"/>
                    </w:rPr>
                    <w:t>&gt; Patient’s DOB and &lt;= 9/30/2012</w:t>
                  </w:r>
                </w:p>
              </w:tc>
            </w:tr>
            <w:tr w:rsidR="000868B4" w:rsidRPr="00404163" w14:paraId="38B51BD5" w14:textId="77777777" w:rsidTr="00F26B86">
              <w:tc>
                <w:tcPr>
                  <w:tcW w:w="2024" w:type="dxa"/>
                </w:tcPr>
                <w:p w14:paraId="497A8220" w14:textId="77777777" w:rsidR="000868B4" w:rsidRPr="00404163" w:rsidRDefault="000868B4" w:rsidP="000868B4">
                  <w:pPr>
                    <w:jc w:val="center"/>
                    <w:rPr>
                      <w:rFonts w:ascii="Times New Roman" w:hAnsi="Times New Roman"/>
                      <w:sz w:val="20"/>
                    </w:rPr>
                  </w:pPr>
                  <w:r w:rsidRPr="00404163">
                    <w:rPr>
                      <w:rFonts w:ascii="Times New Roman" w:hAnsi="Times New Roman"/>
                      <w:b/>
                      <w:bCs/>
                      <w:sz w:val="20"/>
                    </w:rPr>
                    <w:t>Hard Edit:</w:t>
                  </w:r>
                  <w:r w:rsidRPr="00404163">
                    <w:rPr>
                      <w:rFonts w:ascii="Times New Roman" w:hAnsi="Times New Roman"/>
                      <w:sz w:val="20"/>
                    </w:rPr>
                    <w:t xml:space="preserve"> Cannot = valid ppsv23dt </w:t>
                  </w:r>
                </w:p>
                <w:p w14:paraId="5774D8FC" w14:textId="7BDED858" w:rsidR="000868B4" w:rsidRPr="00404163" w:rsidRDefault="000868B4" w:rsidP="000868B4">
                  <w:pPr>
                    <w:jc w:val="center"/>
                    <w:rPr>
                      <w:rFonts w:ascii="Times New Roman" w:hAnsi="Times New Roman"/>
                      <w:sz w:val="20"/>
                    </w:rPr>
                  </w:pPr>
                  <w:r w:rsidRPr="00404163">
                    <w:rPr>
                      <w:rFonts w:ascii="Times New Roman" w:hAnsi="Times New Roman"/>
                      <w:sz w:val="20"/>
                    </w:rPr>
                    <w:t>or pcvdt20</w:t>
                  </w:r>
                </w:p>
              </w:tc>
            </w:tr>
          </w:tbl>
          <w:p w14:paraId="1F4868F5" w14:textId="5B8AD665"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404163" w:rsidRDefault="000868B4" w:rsidP="000868B4">
            <w:pPr>
              <w:rPr>
                <w:rFonts w:ascii="Times New Roman" w:hAnsi="Times New Roman"/>
                <w:sz w:val="20"/>
              </w:rPr>
            </w:pPr>
            <w:r w:rsidRPr="00404163">
              <w:rPr>
                <w:rFonts w:ascii="Times New Roman" w:hAnsi="Times New Roman"/>
                <w:sz w:val="20"/>
              </w:rPr>
              <w:t>Enter the exact date that the unspecified pneumococcal vaccination was given.</w:t>
            </w:r>
          </w:p>
          <w:p w14:paraId="0EB9D29F" w14:textId="77777777" w:rsidR="000868B4" w:rsidRPr="00404163" w:rsidRDefault="000868B4" w:rsidP="000868B4">
            <w:pPr>
              <w:rPr>
                <w:rFonts w:ascii="Times New Roman" w:hAnsi="Times New Roman"/>
                <w:sz w:val="20"/>
              </w:rPr>
            </w:pPr>
            <w:r w:rsidRPr="00404163">
              <w:rPr>
                <w:rFonts w:ascii="Times New Roman" w:hAnsi="Times New Roman"/>
                <w:sz w:val="20"/>
              </w:rPr>
              <w:t xml:space="preserve">At a minimum the month and year must be documented. </w:t>
            </w:r>
          </w:p>
          <w:p w14:paraId="37EF2EE2" w14:textId="09D1DF67" w:rsidR="000868B4" w:rsidRPr="00404163" w:rsidRDefault="000868B4" w:rsidP="000868B4">
            <w:pPr>
              <w:rPr>
                <w:rFonts w:ascii="Times New Roman" w:hAnsi="Times New Roman"/>
                <w:sz w:val="20"/>
              </w:rPr>
            </w:pPr>
            <w:r w:rsidRPr="00404163">
              <w:rPr>
                <w:rFonts w:ascii="Times New Roman" w:hAnsi="Times New Roman"/>
                <w:sz w:val="20"/>
              </w:rPr>
              <w:t>If the day is unknown enter 01 for the day.</w:t>
            </w:r>
          </w:p>
        </w:tc>
      </w:tr>
      <w:tr w:rsidR="000868B4" w:rsidRPr="00404163" w14:paraId="27002F8E" w14:textId="77777777" w:rsidTr="00613C30">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404163" w:rsidRDefault="000868B4" w:rsidP="000868B4">
            <w:pPr>
              <w:jc w:val="center"/>
              <w:rPr>
                <w:rFonts w:ascii="Times New Roman" w:hAnsi="Times New Roman"/>
                <w:sz w:val="22"/>
              </w:rPr>
            </w:pPr>
            <w:r w:rsidRPr="00404163">
              <w:rPr>
                <w:rFonts w:ascii="Times New Roman" w:hAnsi="Times New Roman"/>
                <w:sz w:val="22"/>
              </w:rPr>
              <w:t>1</w:t>
            </w:r>
            <w:r w:rsidR="00BC1181" w:rsidRPr="00404163">
              <w:rPr>
                <w:rFonts w:ascii="Times New Roman" w:hAnsi="Times New Roman"/>
                <w:sz w:val="22"/>
              </w:rPr>
              <w:t>3</w:t>
            </w:r>
          </w:p>
        </w:tc>
        <w:tc>
          <w:tcPr>
            <w:tcW w:w="1248" w:type="dxa"/>
            <w:gridSpan w:val="2"/>
            <w:tcBorders>
              <w:top w:val="single" w:sz="6" w:space="0" w:color="auto"/>
              <w:left w:val="single" w:sz="6" w:space="0" w:color="auto"/>
              <w:bottom w:val="single" w:sz="6" w:space="0" w:color="auto"/>
              <w:right w:val="single" w:sz="6" w:space="0" w:color="auto"/>
            </w:tcBorders>
          </w:tcPr>
          <w:p w14:paraId="455262C4" w14:textId="4453CC2B" w:rsidR="000868B4" w:rsidRPr="00404163" w:rsidRDefault="000868B4" w:rsidP="000868B4">
            <w:pPr>
              <w:jc w:val="center"/>
              <w:rPr>
                <w:rFonts w:ascii="Times New Roman" w:hAnsi="Times New Roman"/>
                <w:sz w:val="20"/>
              </w:rPr>
            </w:pPr>
            <w:r w:rsidRPr="00404163">
              <w:rPr>
                <w:rFonts w:ascii="Times New Roman" w:hAnsi="Times New Roman"/>
                <w:sz w:val="20"/>
              </w:rPr>
              <w:t>pneurxn</w:t>
            </w:r>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0868B4" w:rsidRPr="00404163" w:rsidRDefault="000868B4" w:rsidP="000868B4">
            <w:pPr>
              <w:widowControl/>
              <w:rPr>
                <w:rFonts w:ascii="Times New Roman" w:eastAsia="Calibri" w:hAnsi="Times New Roman"/>
                <w:sz w:val="22"/>
                <w:szCs w:val="22"/>
              </w:rPr>
            </w:pPr>
            <w:r w:rsidRPr="00404163">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404163" w:rsidRDefault="000868B4" w:rsidP="000868B4">
            <w:pPr>
              <w:widowControl/>
              <w:rPr>
                <w:rFonts w:ascii="Times New Roman" w:eastAsia="Calibri" w:hAnsi="Times New Roman"/>
                <w:sz w:val="22"/>
                <w:szCs w:val="22"/>
              </w:rPr>
            </w:pPr>
            <w:r w:rsidRPr="00404163">
              <w:rPr>
                <w:rFonts w:ascii="Times New Roman" w:eastAsia="Calibri" w:hAnsi="Times New Roman"/>
                <w:sz w:val="22"/>
                <w:szCs w:val="22"/>
              </w:rPr>
              <w:t>1. Yes</w:t>
            </w:r>
          </w:p>
          <w:p w14:paraId="04A3CBEE" w14:textId="3957D3E6" w:rsidR="000868B4" w:rsidRPr="00404163" w:rsidRDefault="000868B4" w:rsidP="000868B4">
            <w:pPr>
              <w:pStyle w:val="Footer"/>
              <w:tabs>
                <w:tab w:val="clear" w:pos="4320"/>
                <w:tab w:val="clear" w:pos="8640"/>
              </w:tabs>
              <w:rPr>
                <w:rFonts w:ascii="Times New Roman" w:hAnsi="Times New Roman"/>
                <w:sz w:val="22"/>
              </w:rPr>
            </w:pPr>
            <w:r w:rsidRPr="00404163">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404163" w:rsidRDefault="000868B4" w:rsidP="000868B4">
            <w:pPr>
              <w:jc w:val="center"/>
              <w:rPr>
                <w:rFonts w:ascii="Times New Roman" w:hAnsi="Times New Roman"/>
                <w:sz w:val="20"/>
              </w:rPr>
            </w:pPr>
            <w:r w:rsidRPr="00404163">
              <w:rPr>
                <w:rFonts w:ascii="Times New Roman" w:hAnsi="Times New Roman"/>
                <w:sz w:val="20"/>
              </w:rPr>
              <w:t>1,2</w:t>
            </w:r>
          </w:p>
          <w:p w14:paraId="1AD30AF5" w14:textId="77777777" w:rsidR="000868B4" w:rsidRPr="0040416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404163" w:rsidRDefault="000868B4" w:rsidP="000868B4">
            <w:pPr>
              <w:rPr>
                <w:rFonts w:ascii="Times New Roman" w:hAnsi="Times New Roman"/>
                <w:b/>
                <w:bCs/>
                <w:sz w:val="20"/>
              </w:rPr>
            </w:pPr>
            <w:r w:rsidRPr="00404163">
              <w:rPr>
                <w:rFonts w:ascii="Times New Roman" w:hAnsi="Times New Roman"/>
                <w:b/>
                <w:bCs/>
                <w:sz w:val="20"/>
              </w:rPr>
              <w:t xml:space="preserve">Prior anaphylactic reaction to a pneumococcal vaccine must be documented in the medical record. </w:t>
            </w:r>
          </w:p>
          <w:p w14:paraId="2D5813E6" w14:textId="0EE0E7B4" w:rsidR="000868B4" w:rsidRPr="00404163" w:rsidRDefault="000868B4" w:rsidP="000868B4">
            <w:pPr>
              <w:rPr>
                <w:rFonts w:ascii="Times New Roman" w:hAnsi="Times New Roman"/>
                <w:sz w:val="20"/>
              </w:rPr>
            </w:pPr>
            <w:r w:rsidRPr="00404163">
              <w:rPr>
                <w:rFonts w:ascii="Times New Roman" w:hAnsi="Times New Roman"/>
                <w:b/>
                <w:bCs/>
                <w:sz w:val="20"/>
              </w:rPr>
              <w:t xml:space="preserve">Anaphylactic reaction - </w:t>
            </w:r>
            <w:r w:rsidRPr="00404163">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404163" w:rsidRDefault="000B7750" w:rsidP="000B7750">
      <w:pPr>
        <w:widowControl/>
      </w:pPr>
    </w:p>
    <w:p w14:paraId="5C109162" w14:textId="77777777" w:rsidR="000B7750" w:rsidRPr="00404163" w:rsidRDefault="000B7750">
      <w:pPr>
        <w:widowControl/>
      </w:pPr>
      <w:r w:rsidRPr="00404163">
        <w:br w:type="page"/>
      </w:r>
    </w:p>
    <w:tbl>
      <w:tblPr>
        <w:tblW w:w="14400" w:type="dxa"/>
        <w:tblInd w:w="108" w:type="dxa"/>
        <w:tblLayout w:type="fixed"/>
        <w:tblLook w:val="0000" w:firstRow="0" w:lastRow="0" w:firstColumn="0" w:lastColumn="0" w:noHBand="0" w:noVBand="0"/>
      </w:tblPr>
      <w:tblGrid>
        <w:gridCol w:w="694"/>
        <w:gridCol w:w="1222"/>
        <w:gridCol w:w="4268"/>
        <w:gridCol w:w="2250"/>
        <w:gridCol w:w="5966"/>
      </w:tblGrid>
      <w:tr w:rsidR="00B95282" w:rsidRPr="00404163"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3B261185" w:rsidR="00B95282" w:rsidRPr="00404163" w:rsidRDefault="00B95282" w:rsidP="004B0B80">
            <w:pPr>
              <w:pStyle w:val="BodyText3"/>
              <w:jc w:val="both"/>
              <w:rPr>
                <w:bCs/>
                <w:sz w:val="24"/>
                <w:szCs w:val="24"/>
              </w:rPr>
            </w:pPr>
            <w:r w:rsidRPr="00404163">
              <w:rPr>
                <w:bCs/>
                <w:sz w:val="24"/>
                <w:szCs w:val="24"/>
              </w:rPr>
              <w:lastRenderedPageBreak/>
              <w:t xml:space="preserve">If </w:t>
            </w:r>
            <w:r w:rsidR="004B0B80" w:rsidRPr="00404163">
              <w:rPr>
                <w:bCs/>
                <w:sz w:val="24"/>
                <w:szCs w:val="24"/>
              </w:rPr>
              <w:t xml:space="preserve">Oracle Health </w:t>
            </w:r>
            <w:r w:rsidR="00752534" w:rsidRPr="00404163">
              <w:rPr>
                <w:bCs/>
                <w:sz w:val="24"/>
                <w:szCs w:val="24"/>
              </w:rPr>
              <w:t>flag = 1</w:t>
            </w:r>
            <w:r w:rsidR="00837D38" w:rsidRPr="00404163">
              <w:rPr>
                <w:bCs/>
                <w:sz w:val="24"/>
                <w:szCs w:val="24"/>
              </w:rPr>
              <w:t>,</w:t>
            </w:r>
            <w:r w:rsidR="00752534" w:rsidRPr="00404163">
              <w:rPr>
                <w:bCs/>
                <w:sz w:val="24"/>
                <w:szCs w:val="24"/>
              </w:rPr>
              <w:t xml:space="preserve"> go to tobscrn18c; else go to </w:t>
            </w:r>
            <w:r w:rsidRPr="00404163">
              <w:rPr>
                <w:bCs/>
                <w:sz w:val="24"/>
                <w:szCs w:val="24"/>
              </w:rPr>
              <w:t>tobscrn18</w:t>
            </w:r>
          </w:p>
        </w:tc>
      </w:tr>
      <w:tr w:rsidR="00BC67FF" w:rsidRPr="00404163" w14:paraId="786FE3CD"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53D9996B" w14:textId="55969728" w:rsidR="00BC67FF" w:rsidRPr="00404163" w:rsidRDefault="00BC67FF" w:rsidP="00AF5D60">
            <w:pPr>
              <w:jc w:val="center"/>
              <w:rPr>
                <w:rFonts w:ascii="Times New Roman" w:hAnsi="Times New Roman"/>
                <w:sz w:val="22"/>
              </w:rPr>
            </w:pPr>
          </w:p>
        </w:tc>
        <w:tc>
          <w:tcPr>
            <w:tcW w:w="1222" w:type="dxa"/>
            <w:tcBorders>
              <w:top w:val="single" w:sz="6" w:space="0" w:color="auto"/>
              <w:left w:val="single" w:sz="6" w:space="0" w:color="auto"/>
              <w:bottom w:val="single" w:sz="6" w:space="0" w:color="auto"/>
              <w:right w:val="single" w:sz="6" w:space="0" w:color="auto"/>
            </w:tcBorders>
          </w:tcPr>
          <w:p w14:paraId="5DDF8BB7" w14:textId="77777777" w:rsidR="00BC67FF" w:rsidRPr="00404163"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404163" w:rsidRDefault="00BC67FF" w:rsidP="00AF5D60">
            <w:pPr>
              <w:pStyle w:val="Footer"/>
              <w:tabs>
                <w:tab w:val="clear" w:pos="4320"/>
                <w:tab w:val="clear" w:pos="8640"/>
              </w:tabs>
              <w:jc w:val="center"/>
              <w:rPr>
                <w:rFonts w:ascii="Times New Roman" w:hAnsi="Times New Roman"/>
                <w:b/>
              </w:rPr>
            </w:pPr>
            <w:r w:rsidRPr="00404163">
              <w:rPr>
                <w:rFonts w:ascii="Times New Roman" w:hAnsi="Times New Roman"/>
                <w:b/>
              </w:rPr>
              <w:t>Screening for Tobacco Use</w:t>
            </w:r>
            <w:r w:rsidR="00B95282" w:rsidRPr="00404163">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404163"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404163" w:rsidRDefault="00BC67FF" w:rsidP="00AF5D60">
            <w:pPr>
              <w:pStyle w:val="BodyText3"/>
              <w:rPr>
                <w:b w:val="0"/>
                <w:bCs/>
              </w:rPr>
            </w:pPr>
          </w:p>
        </w:tc>
      </w:tr>
      <w:tr w:rsidR="00BD59C3" w:rsidRPr="00404163" w14:paraId="4B060985"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77833883" w14:textId="47381847" w:rsidR="00BD59C3" w:rsidRPr="00404163" w:rsidRDefault="002E728F" w:rsidP="00BD59C3">
            <w:pPr>
              <w:jc w:val="center"/>
              <w:rPr>
                <w:rFonts w:ascii="Times New Roman" w:hAnsi="Times New Roman"/>
                <w:sz w:val="22"/>
              </w:rPr>
            </w:pPr>
            <w:bookmarkStart w:id="1" w:name="_Hlk95897192"/>
            <w:r>
              <w:rPr>
                <w:rFonts w:ascii="Times New Roman" w:hAnsi="Times New Roman"/>
                <w:sz w:val="22"/>
              </w:rPr>
              <w:lastRenderedPageBreak/>
              <w:t>1</w:t>
            </w:r>
            <w:r w:rsidR="00BD59C3" w:rsidRPr="00404163">
              <w:rPr>
                <w:rFonts w:ascii="Times New Roman" w:hAnsi="Times New Roman"/>
                <w:sz w:val="22"/>
              </w:rPr>
              <w:t>4</w:t>
            </w:r>
          </w:p>
        </w:tc>
        <w:tc>
          <w:tcPr>
            <w:tcW w:w="1222" w:type="dxa"/>
            <w:tcBorders>
              <w:top w:val="single" w:sz="6" w:space="0" w:color="auto"/>
              <w:left w:val="single" w:sz="6" w:space="0" w:color="auto"/>
              <w:bottom w:val="single" w:sz="6" w:space="0" w:color="auto"/>
              <w:right w:val="single" w:sz="6" w:space="0" w:color="auto"/>
            </w:tcBorders>
          </w:tcPr>
          <w:p w14:paraId="001C0257" w14:textId="4D72798C" w:rsidR="00BD59C3" w:rsidRPr="00404163" w:rsidRDefault="00BD59C3" w:rsidP="00BD59C3">
            <w:pPr>
              <w:jc w:val="center"/>
              <w:rPr>
                <w:rFonts w:ascii="Times New Roman" w:hAnsi="Times New Roman"/>
                <w:sz w:val="20"/>
              </w:rPr>
            </w:pPr>
            <w:r w:rsidRPr="00404163">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3ACE28BD" w14:textId="53FEB66C" w:rsidR="00BD59C3" w:rsidRPr="00404163" w:rsidRDefault="00BD59C3" w:rsidP="00BD59C3">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 xml:space="preserve">During the past year, was the patient screened for tobacco use by </w:t>
            </w:r>
            <w:r w:rsidR="00F45021" w:rsidRPr="00404163">
              <w:rPr>
                <w:rFonts w:ascii="Times New Roman" w:hAnsi="Times New Roman"/>
                <w:sz w:val="22"/>
                <w:szCs w:val="22"/>
              </w:rPr>
              <w:t>clinical staff</w:t>
            </w:r>
            <w:r w:rsidRPr="00404163">
              <w:rPr>
                <w:rFonts w:ascii="Times New Roman" w:hAnsi="Times New Roman"/>
                <w:sz w:val="22"/>
                <w:szCs w:val="22"/>
              </w:rPr>
              <w:t xml:space="preserve"> using the </w:t>
            </w:r>
            <w:r w:rsidRPr="00404163">
              <w:rPr>
                <w:rFonts w:ascii="Times New Roman" w:hAnsi="Times New Roman"/>
                <w:b/>
                <w:sz w:val="22"/>
                <w:szCs w:val="22"/>
              </w:rPr>
              <w:t>National Clinical Reminder for Tobacco Use</w:t>
            </w:r>
            <w:r w:rsidRPr="00404163">
              <w:rPr>
                <w:rFonts w:ascii="Times New Roman" w:hAnsi="Times New Roman"/>
                <w:sz w:val="22"/>
                <w:szCs w:val="22"/>
              </w:rPr>
              <w:t>?</w:t>
            </w:r>
          </w:p>
          <w:p w14:paraId="040993AC" w14:textId="4C7808BE" w:rsidR="00BD59C3" w:rsidRPr="00404163" w:rsidRDefault="00BD59C3" w:rsidP="00BD59C3">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1.  Yes</w:t>
            </w:r>
          </w:p>
          <w:p w14:paraId="7E72E3F4" w14:textId="77777777" w:rsidR="00BD59C3" w:rsidRPr="00404163" w:rsidRDefault="00BD59C3" w:rsidP="00BD59C3">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2.  No</w:t>
            </w:r>
          </w:p>
          <w:p w14:paraId="18A009DE" w14:textId="5428120E" w:rsidR="00BD59C3" w:rsidRPr="00404163" w:rsidRDefault="00BD59C3" w:rsidP="00BD59C3">
            <w:pPr>
              <w:pStyle w:val="Footer"/>
              <w:tabs>
                <w:tab w:val="clear" w:pos="4320"/>
                <w:tab w:val="clear" w:pos="8640"/>
              </w:tabs>
              <w:rPr>
                <w:rFonts w:ascii="Times New Roman" w:hAnsi="Times New Roman"/>
                <w:b/>
              </w:rPr>
            </w:pPr>
            <w:r w:rsidRPr="00404163">
              <w:rPr>
                <w:rFonts w:ascii="Times New Roman" w:hAnsi="Times New Roman"/>
                <w:sz w:val="22"/>
                <w:szCs w:val="22"/>
              </w:rPr>
              <w:t>98. Patient declined to answer National Clinical Reminder for Tobacco Use 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BD59C3" w:rsidRPr="00404163" w:rsidRDefault="00BD59C3" w:rsidP="00BD59C3">
            <w:pPr>
              <w:jc w:val="center"/>
              <w:rPr>
                <w:rFonts w:ascii="Times New Roman" w:hAnsi="Times New Roman"/>
                <w:sz w:val="20"/>
              </w:rPr>
            </w:pPr>
            <w:r w:rsidRPr="00404163">
              <w:rPr>
                <w:rFonts w:ascii="Times New Roman" w:hAnsi="Times New Roman"/>
                <w:sz w:val="20"/>
              </w:rPr>
              <w:t>1,2,98</w:t>
            </w:r>
          </w:p>
          <w:p w14:paraId="240F6C14" w14:textId="3F25FBDB" w:rsidR="00BD59C3" w:rsidRPr="00404163" w:rsidRDefault="00BD59C3">
            <w:pPr>
              <w:jc w:val="center"/>
              <w:rPr>
                <w:rFonts w:ascii="Times New Roman" w:hAnsi="Times New Roman"/>
                <w:sz w:val="20"/>
              </w:rPr>
            </w:pPr>
            <w:r w:rsidRPr="00404163">
              <w:rPr>
                <w:rFonts w:ascii="Times New Roman" w:hAnsi="Times New Roman"/>
                <w:sz w:val="20"/>
              </w:rPr>
              <w:t>If 2</w:t>
            </w:r>
            <w:r w:rsidR="00F906C6" w:rsidRPr="00404163">
              <w:rPr>
                <w:rFonts w:ascii="Times New Roman" w:hAnsi="Times New Roman"/>
                <w:sz w:val="20"/>
              </w:rPr>
              <w:t xml:space="preserve"> or 98</w:t>
            </w:r>
            <w:r w:rsidRPr="00404163">
              <w:rPr>
                <w:rFonts w:ascii="Times New Roman" w:hAnsi="Times New Roman"/>
                <w:sz w:val="20"/>
              </w:rPr>
              <w:t xml:space="preserve"> </w:t>
            </w:r>
            <w:r w:rsidR="00D83E6D" w:rsidRPr="00404163">
              <w:rPr>
                <w:rFonts w:ascii="Times New Roman" w:hAnsi="Times New Roman"/>
                <w:sz w:val="20"/>
              </w:rPr>
              <w:t>and age &gt;</w:t>
            </w:r>
            <w:r w:rsidR="00EC2F06" w:rsidRPr="00404163">
              <w:rPr>
                <w:rFonts w:ascii="Times New Roman" w:hAnsi="Times New Roman"/>
                <w:sz w:val="20"/>
              </w:rPr>
              <w:t>=</w:t>
            </w:r>
            <w:r w:rsidR="00D83E6D" w:rsidRPr="00404163">
              <w:rPr>
                <w:rFonts w:ascii="Times New Roman" w:hAnsi="Times New Roman"/>
                <w:sz w:val="20"/>
              </w:rPr>
              <w:t xml:space="preserve"> 35 years, </w:t>
            </w:r>
            <w:r w:rsidRPr="00404163">
              <w:rPr>
                <w:rFonts w:ascii="Times New Roman" w:hAnsi="Times New Roman"/>
                <w:sz w:val="20"/>
              </w:rPr>
              <w:t xml:space="preserve">go to </w:t>
            </w:r>
            <w:r w:rsidR="00D83E6D" w:rsidRPr="00404163">
              <w:rPr>
                <w:rFonts w:ascii="Times New Roman" w:hAnsi="Times New Roman"/>
                <w:sz w:val="20"/>
              </w:rPr>
              <w:t>notobuse</w:t>
            </w:r>
            <w:r w:rsidR="002F52C2" w:rsidRPr="00404163">
              <w:rPr>
                <w:rFonts w:ascii="Times New Roman" w:hAnsi="Times New Roman"/>
                <w:sz w:val="20"/>
              </w:rPr>
              <w:t>2</w:t>
            </w:r>
            <w:r w:rsidRPr="00404163">
              <w:rPr>
                <w:rFonts w:ascii="Times New Roman" w:hAnsi="Times New Roman"/>
                <w:sz w:val="20"/>
              </w:rPr>
              <w:t xml:space="preserve">; </w:t>
            </w:r>
            <w:r w:rsidR="00E0111F" w:rsidRPr="00404163">
              <w:rPr>
                <w:rFonts w:ascii="Times New Roman" w:hAnsi="Times New Roman"/>
                <w:sz w:val="20"/>
              </w:rPr>
              <w:t xml:space="preserve">else </w:t>
            </w:r>
            <w:r w:rsidRPr="00404163">
              <w:rPr>
                <w:rFonts w:ascii="Times New Roman" w:hAnsi="Times New Roman"/>
                <w:sz w:val="20"/>
              </w:rPr>
              <w:t xml:space="preserve">if </w:t>
            </w:r>
            <w:r w:rsidR="00E0111F" w:rsidRPr="00404163">
              <w:rPr>
                <w:rFonts w:ascii="Times New Roman" w:hAnsi="Times New Roman"/>
                <w:sz w:val="20"/>
              </w:rPr>
              <w:t>2</w:t>
            </w:r>
            <w:r w:rsidR="005930F6" w:rsidRPr="00404163">
              <w:rPr>
                <w:rFonts w:ascii="Times New Roman" w:hAnsi="Times New Roman"/>
                <w:sz w:val="20"/>
              </w:rPr>
              <w:t xml:space="preserve"> go to tobscrn18c; else if </w:t>
            </w:r>
            <w:r w:rsidRPr="00404163">
              <w:rPr>
                <w:rFonts w:ascii="Times New Roman" w:hAnsi="Times New Roman"/>
                <w:sz w:val="20"/>
              </w:rPr>
              <w:t>98, go to colondx as applicable</w:t>
            </w:r>
            <w:r w:rsidR="00E0111F" w:rsidRPr="00404163">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BD59C3" w:rsidRPr="00404163" w:rsidRDefault="00BD59C3" w:rsidP="00BD59C3">
            <w:pPr>
              <w:pStyle w:val="Footer"/>
              <w:tabs>
                <w:tab w:val="left" w:pos="0"/>
              </w:tabs>
              <w:rPr>
                <w:rFonts w:ascii="Times New Roman" w:hAnsi="Times New Roman"/>
                <w:b/>
                <w:bCs/>
                <w:sz w:val="20"/>
              </w:rPr>
            </w:pPr>
            <w:r w:rsidRPr="00404163">
              <w:rPr>
                <w:rFonts w:ascii="Times New Roman" w:hAnsi="Times New Roman"/>
                <w:b/>
                <w:bCs/>
                <w:sz w:val="20"/>
              </w:rPr>
              <w:t xml:space="preserve">Tobacco screening must be completed by an acceptable provider using the National Clinical Reminder for Tobacco Use. </w:t>
            </w:r>
          </w:p>
          <w:p w14:paraId="59081665" w14:textId="58A111D7" w:rsidR="00BD59C3" w:rsidRPr="00404163" w:rsidRDefault="00F45021" w:rsidP="00BD59C3">
            <w:pPr>
              <w:pStyle w:val="BodyText3"/>
              <w:rPr>
                <w:b w:val="0"/>
                <w:bCs/>
              </w:rPr>
            </w:pPr>
            <w:r w:rsidRPr="00404163">
              <w:rPr>
                <w:bCs/>
              </w:rPr>
              <w:t xml:space="preserve">Clinical staff may </w:t>
            </w:r>
            <w:r w:rsidR="00BD59C3" w:rsidRPr="00404163">
              <w:t>include</w:t>
            </w:r>
            <w:r w:rsidR="00BD59C3" w:rsidRPr="00404163">
              <w:rPr>
                <w:b w:val="0"/>
              </w:rPr>
              <w:t xml:space="preserve"> physicians, APN, PA, RN,</w:t>
            </w:r>
            <w:r w:rsidR="00F6522D" w:rsidRPr="00404163">
              <w:rPr>
                <w:b w:val="0"/>
              </w:rPr>
              <w:t xml:space="preserve"> LPN</w:t>
            </w:r>
            <w:r w:rsidR="00BD59C3" w:rsidRPr="00404163">
              <w:rPr>
                <w:b w:val="0"/>
              </w:rPr>
              <w:t>, pharmacists, social workers, psychologists, dentists, Addictions Therapists/substance abuse counselors, Licensed Professional Mental Health Counselors (LPMHC), Marriage and Family Therapists</w:t>
            </w:r>
            <w:r w:rsidRPr="00404163">
              <w:rPr>
                <w:b w:val="0"/>
              </w:rPr>
              <w:t xml:space="preserve">, </w:t>
            </w:r>
            <w:r w:rsidR="00026316" w:rsidRPr="00404163">
              <w:rPr>
                <w:b w:val="0"/>
                <w:bCs/>
              </w:rPr>
              <w:t>h</w:t>
            </w:r>
            <w:r w:rsidR="00BD59C3" w:rsidRPr="00404163">
              <w:rPr>
                <w:b w:val="0"/>
                <w:bCs/>
              </w:rPr>
              <w:t xml:space="preserve">ealth/medical technicians or </w:t>
            </w:r>
            <w:r w:rsidR="00026316" w:rsidRPr="00404163">
              <w:rPr>
                <w:b w:val="0"/>
                <w:bCs/>
              </w:rPr>
              <w:t>unlicensed assist</w:t>
            </w:r>
            <w:r w:rsidR="00F35E03" w:rsidRPr="00404163">
              <w:rPr>
                <w:b w:val="0"/>
                <w:bCs/>
              </w:rPr>
              <w:t>ive</w:t>
            </w:r>
            <w:r w:rsidR="00026316" w:rsidRPr="00404163">
              <w:rPr>
                <w:b w:val="0"/>
                <w:bCs/>
              </w:rPr>
              <w:t xml:space="preserve"> personnel (UAP)</w:t>
            </w:r>
            <w:r w:rsidR="00BE0640" w:rsidRPr="00404163">
              <w:rPr>
                <w:b w:val="0"/>
                <w:bCs/>
              </w:rPr>
              <w:t>.</w:t>
            </w:r>
          </w:p>
          <w:p w14:paraId="2650173B" w14:textId="5AD19B10" w:rsidR="00BD59C3" w:rsidRPr="00404163" w:rsidRDefault="00BD59C3" w:rsidP="00BD59C3">
            <w:pPr>
              <w:pStyle w:val="BodyText3"/>
              <w:rPr>
                <w:bCs/>
              </w:rPr>
            </w:pPr>
            <w:r w:rsidRPr="00404163">
              <w:rPr>
                <w:bCs/>
              </w:rPr>
              <w:t>The first question of the National Clinical Reminder for Tobacco Use is:</w:t>
            </w:r>
          </w:p>
          <w:p w14:paraId="6997F38B" w14:textId="6BE1C8EE" w:rsidR="00BD59C3" w:rsidRPr="00404163" w:rsidRDefault="00BD59C3" w:rsidP="00BD59C3">
            <w:pPr>
              <w:pStyle w:val="BodyText3"/>
              <w:rPr>
                <w:b w:val="0"/>
                <w:bCs/>
              </w:rPr>
            </w:pPr>
            <w:r w:rsidRPr="00404163">
              <w:rPr>
                <w:b w:val="0"/>
                <w:bCs/>
              </w:rPr>
              <w:t xml:space="preserve">Do you smoke cigarettes, or use tobacco </w:t>
            </w:r>
            <w:r w:rsidR="003151F5" w:rsidRPr="00404163">
              <w:rPr>
                <w:b w:val="0"/>
                <w:bCs/>
              </w:rPr>
              <w:t xml:space="preserve">products </w:t>
            </w:r>
            <w:r w:rsidRPr="00404163">
              <w:rPr>
                <w:b w:val="0"/>
                <w:bCs/>
              </w:rPr>
              <w:t>every day, some days, or not at all?</w:t>
            </w:r>
          </w:p>
          <w:p w14:paraId="056715C8" w14:textId="77777777" w:rsidR="00BD59C3" w:rsidRPr="00404163" w:rsidRDefault="00BD59C3" w:rsidP="00BD59C3">
            <w:pPr>
              <w:pStyle w:val="BodyText3"/>
              <w:rPr>
                <w:b w:val="0"/>
                <w:bCs/>
              </w:rPr>
            </w:pPr>
            <w:r w:rsidRPr="00404163">
              <w:rPr>
                <w:b w:val="0"/>
                <w:bCs/>
              </w:rPr>
              <w:sym w:font="Wingdings" w:char="F0A8"/>
            </w:r>
            <w:r w:rsidRPr="00404163">
              <w:rPr>
                <w:b w:val="0"/>
                <w:bCs/>
              </w:rPr>
              <w:t xml:space="preserve"> Every Day</w:t>
            </w:r>
          </w:p>
          <w:p w14:paraId="5EBB5DEA" w14:textId="77777777" w:rsidR="00BD59C3" w:rsidRPr="00404163" w:rsidRDefault="00BD59C3" w:rsidP="00BD59C3">
            <w:pPr>
              <w:pStyle w:val="BodyText3"/>
              <w:rPr>
                <w:b w:val="0"/>
                <w:bCs/>
              </w:rPr>
            </w:pPr>
            <w:r w:rsidRPr="00404163">
              <w:rPr>
                <w:b w:val="0"/>
                <w:bCs/>
              </w:rPr>
              <w:sym w:font="Wingdings" w:char="F0A8"/>
            </w:r>
            <w:r w:rsidRPr="00404163">
              <w:rPr>
                <w:b w:val="0"/>
                <w:bCs/>
              </w:rPr>
              <w:t xml:space="preserve"> Some Days</w:t>
            </w:r>
          </w:p>
          <w:p w14:paraId="550EC60E" w14:textId="77777777" w:rsidR="00BD59C3" w:rsidRPr="00404163" w:rsidRDefault="00BD59C3" w:rsidP="00BD59C3">
            <w:pPr>
              <w:pStyle w:val="BodyText3"/>
              <w:rPr>
                <w:b w:val="0"/>
                <w:bCs/>
              </w:rPr>
            </w:pPr>
            <w:r w:rsidRPr="00404163">
              <w:rPr>
                <w:b w:val="0"/>
                <w:bCs/>
              </w:rPr>
              <w:sym w:font="Wingdings" w:char="F0A8"/>
            </w:r>
            <w:r w:rsidRPr="00404163">
              <w:rPr>
                <w:b w:val="0"/>
                <w:bCs/>
              </w:rPr>
              <w:t xml:space="preserve"> Not at all</w:t>
            </w:r>
          </w:p>
          <w:p w14:paraId="32D0DE14" w14:textId="77777777" w:rsidR="00BD59C3" w:rsidRPr="00404163" w:rsidRDefault="00BD59C3" w:rsidP="00BD59C3">
            <w:pPr>
              <w:pStyle w:val="BodyText3"/>
              <w:rPr>
                <w:b w:val="0"/>
                <w:bCs/>
              </w:rPr>
            </w:pPr>
            <w:r w:rsidRPr="00404163">
              <w:rPr>
                <w:b w:val="0"/>
                <w:bCs/>
              </w:rPr>
              <w:sym w:font="Wingdings" w:char="F0A8"/>
            </w:r>
            <w:r w:rsidRPr="00404163">
              <w:rPr>
                <w:b w:val="0"/>
                <w:bCs/>
              </w:rPr>
              <w:t xml:space="preserve"> Declined to Answer</w:t>
            </w:r>
          </w:p>
          <w:p w14:paraId="11E47AB0" w14:textId="40883E65" w:rsidR="00BD59C3" w:rsidRPr="00404163" w:rsidRDefault="00BD59C3" w:rsidP="00BD59C3">
            <w:pPr>
              <w:pStyle w:val="BodyText3"/>
              <w:rPr>
                <w:bCs/>
              </w:rPr>
            </w:pPr>
            <w:r w:rsidRPr="00404163">
              <w:rPr>
                <w:bCs/>
              </w:rPr>
              <w:t>In order to answer “yes” to this question, the tobacco screening must be completed by an acceptable provider using the National Clinical Reminder for Tobacco Use with documentation of one of the responses as noted above such as “The patient uses tobacco every day”.</w:t>
            </w:r>
          </w:p>
          <w:p w14:paraId="54153398" w14:textId="6C10BE31" w:rsidR="00BD59C3" w:rsidRPr="00404163" w:rsidRDefault="00BD59C3" w:rsidP="00BD59C3">
            <w:pPr>
              <w:pStyle w:val="BodyText3"/>
              <w:rPr>
                <w:bCs/>
              </w:rPr>
            </w:pPr>
            <w:r w:rsidRPr="00404163">
              <w:t xml:space="preserve">The questions will </w:t>
            </w:r>
            <w:r w:rsidRPr="00404163">
              <w:rPr>
                <w:bCs/>
              </w:rPr>
              <w:t>not</w:t>
            </w:r>
            <w:r w:rsidRPr="00404163">
              <w:t xml:space="preserve"> appear in the documentation.  The lead in is Tobacco Use Screening, not the question.</w:t>
            </w:r>
          </w:p>
          <w:p w14:paraId="5C7E1E22" w14:textId="77777777" w:rsidR="00BD59C3" w:rsidRPr="00404163" w:rsidRDefault="00BD59C3" w:rsidP="00BD59C3">
            <w:pPr>
              <w:pStyle w:val="BodyText3"/>
              <w:rPr>
                <w:b w:val="0"/>
                <w:bCs/>
              </w:rPr>
            </w:pPr>
            <w:r w:rsidRPr="00404163">
              <w:rPr>
                <w:bCs/>
              </w:rPr>
              <w:t>Examples</w:t>
            </w:r>
            <w:r w:rsidRPr="00404163">
              <w:rPr>
                <w:b w:val="0"/>
                <w:bCs/>
              </w:rPr>
              <w:t xml:space="preserve"> of documentation that may be seen in the medical record include:</w:t>
            </w:r>
          </w:p>
          <w:p w14:paraId="3D39F9FE" w14:textId="77777777" w:rsidR="00BD59C3" w:rsidRPr="00404163" w:rsidRDefault="00BD59C3" w:rsidP="00BD59C3">
            <w:pPr>
              <w:rPr>
                <w:rFonts w:ascii="Times New Roman" w:hAnsi="Times New Roman"/>
                <w:sz w:val="20"/>
              </w:rPr>
            </w:pPr>
            <w:r w:rsidRPr="00404163">
              <w:rPr>
                <w:rFonts w:ascii="Times New Roman" w:hAnsi="Times New Roman"/>
                <w:b/>
                <w:bCs/>
                <w:sz w:val="20"/>
              </w:rPr>
              <w:t>Tobacco Use Screening:</w:t>
            </w:r>
          </w:p>
          <w:p w14:paraId="0A5C2329" w14:textId="67B9AF46" w:rsidR="00AC7F36" w:rsidRPr="00404163" w:rsidRDefault="00AC7F36" w:rsidP="000F1B40">
            <w:pPr>
              <w:pStyle w:val="ListParagraph"/>
              <w:numPr>
                <w:ilvl w:val="0"/>
                <w:numId w:val="115"/>
              </w:numPr>
              <w:rPr>
                <w:rFonts w:ascii="Times New Roman" w:hAnsi="Times New Roman"/>
                <w:b/>
                <w:bCs/>
                <w:sz w:val="20"/>
              </w:rPr>
            </w:pPr>
            <w:r w:rsidRPr="00404163">
              <w:rPr>
                <w:rFonts w:ascii="Times New Roman" w:hAnsi="Times New Roman"/>
                <w:b/>
                <w:bCs/>
                <w:sz w:val="20"/>
              </w:rPr>
              <w:t>The patient smokes cigarettes every day.</w:t>
            </w:r>
          </w:p>
          <w:p w14:paraId="743857C4" w14:textId="528742AA" w:rsidR="00BD59C3" w:rsidRPr="00404163" w:rsidRDefault="00BD59C3" w:rsidP="000F1B40">
            <w:pPr>
              <w:pStyle w:val="ListParagraph"/>
              <w:numPr>
                <w:ilvl w:val="0"/>
                <w:numId w:val="115"/>
              </w:numPr>
              <w:rPr>
                <w:rFonts w:ascii="Times New Roman" w:hAnsi="Times New Roman"/>
                <w:b/>
                <w:bCs/>
                <w:sz w:val="20"/>
              </w:rPr>
            </w:pPr>
            <w:r w:rsidRPr="00404163">
              <w:rPr>
                <w:rFonts w:ascii="Times New Roman" w:hAnsi="Times New Roman"/>
                <w:b/>
                <w:bCs/>
                <w:sz w:val="20"/>
              </w:rPr>
              <w:t xml:space="preserve">The patient uses </w:t>
            </w:r>
            <w:r w:rsidR="00FF3F9D" w:rsidRPr="00404163">
              <w:rPr>
                <w:rFonts w:ascii="Times New Roman" w:hAnsi="Times New Roman"/>
                <w:b/>
                <w:bCs/>
                <w:sz w:val="20"/>
              </w:rPr>
              <w:t xml:space="preserve">other </w:t>
            </w:r>
            <w:r w:rsidRPr="00404163">
              <w:rPr>
                <w:rFonts w:ascii="Times New Roman" w:hAnsi="Times New Roman"/>
                <w:b/>
                <w:bCs/>
                <w:sz w:val="20"/>
              </w:rPr>
              <w:t>tobacco</w:t>
            </w:r>
            <w:r w:rsidR="00FF3F9D" w:rsidRPr="00404163">
              <w:rPr>
                <w:rFonts w:ascii="Times New Roman" w:hAnsi="Times New Roman"/>
                <w:b/>
                <w:bCs/>
                <w:sz w:val="20"/>
              </w:rPr>
              <w:t xml:space="preserve"> products (cigars, pipe smoking, snuff, dip, or chewing tobacco)</w:t>
            </w:r>
            <w:r w:rsidRPr="00404163">
              <w:rPr>
                <w:rFonts w:ascii="Times New Roman" w:hAnsi="Times New Roman"/>
                <w:b/>
                <w:bCs/>
                <w:sz w:val="20"/>
              </w:rPr>
              <w:t xml:space="preserve"> </w:t>
            </w:r>
            <w:r w:rsidR="00AC7F36" w:rsidRPr="00404163">
              <w:rPr>
                <w:rFonts w:ascii="Times New Roman" w:hAnsi="Times New Roman"/>
                <w:b/>
                <w:bCs/>
                <w:sz w:val="20"/>
              </w:rPr>
              <w:t xml:space="preserve">and/or electronic nicotine delivery     systems </w:t>
            </w:r>
            <w:r w:rsidRPr="00404163">
              <w:rPr>
                <w:rFonts w:ascii="Times New Roman" w:hAnsi="Times New Roman"/>
                <w:b/>
                <w:bCs/>
                <w:sz w:val="20"/>
              </w:rPr>
              <w:t>every day.</w:t>
            </w:r>
          </w:p>
          <w:p w14:paraId="308BF9E2" w14:textId="77777777" w:rsidR="00BD59C3" w:rsidRPr="00404163" w:rsidRDefault="00BD59C3" w:rsidP="00BD59C3">
            <w:pPr>
              <w:rPr>
                <w:rFonts w:ascii="Times New Roman" w:hAnsi="Times New Roman"/>
                <w:sz w:val="20"/>
              </w:rPr>
            </w:pPr>
            <w:r w:rsidRPr="00404163">
              <w:rPr>
                <w:rFonts w:ascii="Times New Roman" w:hAnsi="Times New Roman"/>
                <w:b/>
                <w:bCs/>
                <w:sz w:val="20"/>
              </w:rPr>
              <w:t>OR</w:t>
            </w:r>
          </w:p>
          <w:p w14:paraId="7043995D" w14:textId="77777777" w:rsidR="000F1B40" w:rsidRPr="00404163" w:rsidRDefault="00BD59C3" w:rsidP="00AC7F36">
            <w:pPr>
              <w:rPr>
                <w:rFonts w:ascii="Times New Roman" w:hAnsi="Times New Roman"/>
                <w:sz w:val="20"/>
              </w:rPr>
            </w:pPr>
            <w:r w:rsidRPr="00404163">
              <w:rPr>
                <w:rFonts w:ascii="Times New Roman" w:hAnsi="Times New Roman"/>
                <w:b/>
                <w:bCs/>
                <w:sz w:val="20"/>
              </w:rPr>
              <w:t>Tobacco Use Screening:</w:t>
            </w:r>
          </w:p>
          <w:p w14:paraId="5096A008" w14:textId="1F468AB2" w:rsidR="00AC7F36" w:rsidRPr="00404163" w:rsidRDefault="00AC7F36" w:rsidP="000F1B40">
            <w:pPr>
              <w:pStyle w:val="ListParagraph"/>
              <w:numPr>
                <w:ilvl w:val="0"/>
                <w:numId w:val="116"/>
              </w:numPr>
              <w:rPr>
                <w:rFonts w:ascii="Times New Roman" w:hAnsi="Times New Roman"/>
                <w:sz w:val="20"/>
              </w:rPr>
            </w:pPr>
            <w:r w:rsidRPr="00404163">
              <w:rPr>
                <w:rFonts w:ascii="Times New Roman" w:hAnsi="Times New Roman"/>
                <w:b/>
                <w:bCs/>
                <w:sz w:val="20"/>
              </w:rPr>
              <w:t>The patient smokes cigarettes some days.</w:t>
            </w:r>
          </w:p>
          <w:p w14:paraId="23460B4C" w14:textId="5BD3CAA0" w:rsidR="00BD59C3" w:rsidRPr="00404163" w:rsidRDefault="00BD59C3" w:rsidP="000F1B40">
            <w:pPr>
              <w:pStyle w:val="ListParagraph"/>
              <w:numPr>
                <w:ilvl w:val="0"/>
                <w:numId w:val="116"/>
              </w:numPr>
              <w:rPr>
                <w:rFonts w:ascii="Times New Roman" w:hAnsi="Times New Roman"/>
                <w:sz w:val="20"/>
              </w:rPr>
            </w:pPr>
            <w:r w:rsidRPr="00404163">
              <w:rPr>
                <w:rFonts w:ascii="Times New Roman" w:hAnsi="Times New Roman"/>
                <w:b/>
                <w:bCs/>
                <w:sz w:val="20"/>
              </w:rPr>
              <w:t xml:space="preserve">The patient uses </w:t>
            </w:r>
            <w:r w:rsidR="00FF3F9D" w:rsidRPr="00404163">
              <w:rPr>
                <w:rFonts w:ascii="Times New Roman" w:hAnsi="Times New Roman"/>
                <w:b/>
                <w:bCs/>
                <w:sz w:val="20"/>
              </w:rPr>
              <w:t xml:space="preserve">other </w:t>
            </w:r>
            <w:r w:rsidR="00905DDD" w:rsidRPr="00404163">
              <w:rPr>
                <w:rFonts w:ascii="Times New Roman" w:hAnsi="Times New Roman"/>
                <w:b/>
                <w:bCs/>
                <w:sz w:val="20"/>
              </w:rPr>
              <w:t xml:space="preserve">types of </w:t>
            </w:r>
            <w:r w:rsidRPr="00404163">
              <w:rPr>
                <w:rFonts w:ascii="Times New Roman" w:hAnsi="Times New Roman"/>
                <w:b/>
                <w:bCs/>
                <w:sz w:val="20"/>
              </w:rPr>
              <w:t>tobacco</w:t>
            </w:r>
            <w:r w:rsidR="00FF3F9D" w:rsidRPr="00404163">
              <w:rPr>
                <w:rFonts w:ascii="Times New Roman" w:hAnsi="Times New Roman"/>
                <w:b/>
                <w:bCs/>
                <w:sz w:val="20"/>
              </w:rPr>
              <w:t xml:space="preserve"> (cigars, pipe smoking, snuff, dip, or chewing tobacco) </w:t>
            </w:r>
            <w:r w:rsidR="00AC7F36" w:rsidRPr="00404163">
              <w:rPr>
                <w:rFonts w:ascii="Times New Roman" w:hAnsi="Times New Roman"/>
                <w:b/>
                <w:bCs/>
                <w:sz w:val="20"/>
              </w:rPr>
              <w:t>and/or electronic nicotine delivery</w:t>
            </w:r>
            <w:r w:rsidR="00FF3F9D" w:rsidRPr="00404163">
              <w:rPr>
                <w:rFonts w:ascii="Times New Roman" w:hAnsi="Times New Roman"/>
                <w:b/>
                <w:bCs/>
                <w:sz w:val="20"/>
              </w:rPr>
              <w:t xml:space="preserve"> </w:t>
            </w:r>
            <w:r w:rsidR="00AC7F36" w:rsidRPr="00404163">
              <w:rPr>
                <w:rFonts w:ascii="Times New Roman" w:hAnsi="Times New Roman"/>
                <w:b/>
                <w:bCs/>
                <w:sz w:val="20"/>
              </w:rPr>
              <w:t xml:space="preserve">systems </w:t>
            </w:r>
            <w:r w:rsidRPr="00404163">
              <w:rPr>
                <w:rFonts w:ascii="Times New Roman" w:hAnsi="Times New Roman"/>
                <w:b/>
                <w:bCs/>
                <w:sz w:val="20"/>
              </w:rPr>
              <w:t>some days.</w:t>
            </w:r>
          </w:p>
          <w:p w14:paraId="512C2E36" w14:textId="77777777" w:rsidR="00BD59C3" w:rsidRPr="00404163" w:rsidRDefault="00BD59C3" w:rsidP="00BD59C3">
            <w:pPr>
              <w:rPr>
                <w:rFonts w:ascii="Times New Roman" w:hAnsi="Times New Roman"/>
                <w:sz w:val="20"/>
              </w:rPr>
            </w:pPr>
            <w:r w:rsidRPr="00404163">
              <w:rPr>
                <w:rFonts w:ascii="Times New Roman" w:hAnsi="Times New Roman"/>
                <w:b/>
                <w:bCs/>
                <w:sz w:val="20"/>
              </w:rPr>
              <w:t>OR</w:t>
            </w:r>
          </w:p>
          <w:p w14:paraId="30DE3870" w14:textId="196CE31A" w:rsidR="008A5963" w:rsidRPr="00404163" w:rsidRDefault="008A5963" w:rsidP="00BD59C3">
            <w:pPr>
              <w:rPr>
                <w:rFonts w:ascii="Times New Roman" w:hAnsi="Times New Roman"/>
                <w:b/>
                <w:bCs/>
                <w:sz w:val="20"/>
              </w:rPr>
            </w:pPr>
            <w:r w:rsidRPr="00404163">
              <w:rPr>
                <w:rFonts w:ascii="Times New Roman" w:hAnsi="Times New Roman"/>
                <w:b/>
                <w:bCs/>
                <w:sz w:val="20"/>
              </w:rPr>
              <w:t>Cont’d next page</w:t>
            </w:r>
          </w:p>
          <w:p w14:paraId="2AC3EC7E" w14:textId="77777777" w:rsidR="006D16AA" w:rsidRPr="00404163" w:rsidRDefault="006D16AA" w:rsidP="00BD59C3">
            <w:pPr>
              <w:rPr>
                <w:rFonts w:ascii="Times New Roman" w:hAnsi="Times New Roman"/>
                <w:b/>
                <w:bCs/>
                <w:sz w:val="20"/>
              </w:rPr>
            </w:pPr>
          </w:p>
          <w:p w14:paraId="6A65718F" w14:textId="77777777" w:rsidR="006D16AA" w:rsidRPr="00404163" w:rsidRDefault="006D16AA" w:rsidP="00BD59C3">
            <w:pPr>
              <w:rPr>
                <w:rFonts w:ascii="Times New Roman" w:hAnsi="Times New Roman"/>
                <w:b/>
                <w:bCs/>
                <w:sz w:val="20"/>
              </w:rPr>
            </w:pPr>
          </w:p>
          <w:p w14:paraId="26F5B206" w14:textId="6543BD9B" w:rsidR="00BD59C3" w:rsidRPr="00404163" w:rsidRDefault="00BD59C3" w:rsidP="00BD59C3">
            <w:pPr>
              <w:rPr>
                <w:rFonts w:ascii="Times New Roman" w:hAnsi="Times New Roman"/>
                <w:sz w:val="20"/>
              </w:rPr>
            </w:pPr>
            <w:r w:rsidRPr="00404163">
              <w:rPr>
                <w:rFonts w:ascii="Times New Roman" w:hAnsi="Times New Roman"/>
                <w:b/>
                <w:bCs/>
                <w:sz w:val="20"/>
              </w:rPr>
              <w:lastRenderedPageBreak/>
              <w:t>Tobacco Use Screening</w:t>
            </w:r>
            <w:r w:rsidR="006D16AA" w:rsidRPr="00404163">
              <w:rPr>
                <w:rFonts w:ascii="Times New Roman" w:hAnsi="Times New Roman"/>
                <w:b/>
                <w:bCs/>
                <w:sz w:val="20"/>
              </w:rPr>
              <w:t xml:space="preserve"> cont’d</w:t>
            </w:r>
            <w:r w:rsidRPr="00404163">
              <w:rPr>
                <w:rFonts w:ascii="Times New Roman" w:hAnsi="Times New Roman"/>
                <w:b/>
                <w:bCs/>
                <w:sz w:val="20"/>
              </w:rPr>
              <w:t>:</w:t>
            </w:r>
          </w:p>
          <w:p w14:paraId="69BB9B71" w14:textId="704F9C4E" w:rsidR="002345AC" w:rsidRPr="00404163" w:rsidRDefault="002345AC" w:rsidP="000F1B40">
            <w:pPr>
              <w:pStyle w:val="ListParagraph"/>
              <w:numPr>
                <w:ilvl w:val="0"/>
                <w:numId w:val="117"/>
              </w:numPr>
              <w:rPr>
                <w:rFonts w:ascii="Times New Roman" w:hAnsi="Times New Roman"/>
                <w:b/>
                <w:bCs/>
                <w:sz w:val="20"/>
              </w:rPr>
            </w:pPr>
            <w:r w:rsidRPr="00404163">
              <w:rPr>
                <w:rFonts w:ascii="Times New Roman" w:hAnsi="Times New Roman"/>
                <w:b/>
                <w:bCs/>
                <w:sz w:val="20"/>
              </w:rPr>
              <w:t>The patient formerly smoked cigarettes.</w:t>
            </w:r>
          </w:p>
          <w:p w14:paraId="3ABB52F1" w14:textId="775DEA43" w:rsidR="00BD59C3" w:rsidRPr="00404163" w:rsidRDefault="00BD59C3" w:rsidP="000F1B40">
            <w:pPr>
              <w:pStyle w:val="ListParagraph"/>
              <w:numPr>
                <w:ilvl w:val="0"/>
                <w:numId w:val="117"/>
              </w:numPr>
              <w:rPr>
                <w:rFonts w:ascii="Times New Roman" w:hAnsi="Times New Roman"/>
                <w:sz w:val="20"/>
              </w:rPr>
            </w:pPr>
            <w:r w:rsidRPr="00404163">
              <w:rPr>
                <w:rFonts w:ascii="Times New Roman" w:hAnsi="Times New Roman"/>
                <w:b/>
                <w:bCs/>
                <w:sz w:val="20"/>
              </w:rPr>
              <w:t xml:space="preserve">The patient is a </w:t>
            </w:r>
            <w:r w:rsidRPr="00404163">
              <w:rPr>
                <w:rFonts w:ascii="Times New Roman" w:hAnsi="Times New Roman"/>
                <w:b/>
                <w:bCs/>
                <w:sz w:val="20"/>
                <w:u w:val="single"/>
              </w:rPr>
              <w:t xml:space="preserve">former </w:t>
            </w:r>
            <w:r w:rsidR="00FF3F9D" w:rsidRPr="00404163">
              <w:rPr>
                <w:rFonts w:ascii="Times New Roman" w:hAnsi="Times New Roman"/>
                <w:b/>
                <w:bCs/>
                <w:sz w:val="20"/>
                <w:u w:val="single"/>
              </w:rPr>
              <w:t xml:space="preserve">user of other </w:t>
            </w:r>
            <w:r w:rsidR="00905DDD" w:rsidRPr="00404163">
              <w:rPr>
                <w:rFonts w:ascii="Times New Roman" w:hAnsi="Times New Roman"/>
                <w:b/>
                <w:bCs/>
                <w:sz w:val="20"/>
                <w:u w:val="single"/>
              </w:rPr>
              <w:t xml:space="preserve">types of </w:t>
            </w:r>
            <w:r w:rsidRPr="00404163">
              <w:rPr>
                <w:rFonts w:ascii="Times New Roman" w:hAnsi="Times New Roman"/>
                <w:b/>
                <w:bCs/>
                <w:sz w:val="20"/>
              </w:rPr>
              <w:t xml:space="preserve">tobacco </w:t>
            </w:r>
            <w:r w:rsidR="00FF3F9D" w:rsidRPr="00404163">
              <w:rPr>
                <w:rFonts w:ascii="Times New Roman" w:hAnsi="Times New Roman"/>
                <w:b/>
                <w:bCs/>
                <w:sz w:val="20"/>
              </w:rPr>
              <w:t xml:space="preserve">(cigars, pipe smoking, snuff, dip, or chewing tobacco) </w:t>
            </w:r>
            <w:r w:rsidR="00AC7F36" w:rsidRPr="00404163">
              <w:rPr>
                <w:rFonts w:ascii="Times New Roman" w:hAnsi="Times New Roman"/>
                <w:b/>
                <w:bCs/>
                <w:sz w:val="20"/>
              </w:rPr>
              <w:t>and/or electronic nicotine delivery systems</w:t>
            </w:r>
            <w:r w:rsidRPr="00404163">
              <w:rPr>
                <w:rFonts w:ascii="Times New Roman" w:hAnsi="Times New Roman"/>
                <w:b/>
                <w:bCs/>
                <w:sz w:val="20"/>
              </w:rPr>
              <w:t>.</w:t>
            </w:r>
          </w:p>
          <w:p w14:paraId="3F69BB52" w14:textId="124244B6" w:rsidR="00BD59C3" w:rsidRPr="00404163" w:rsidRDefault="00BD59C3" w:rsidP="000F1B40">
            <w:pPr>
              <w:pStyle w:val="ListParagraph"/>
              <w:numPr>
                <w:ilvl w:val="0"/>
                <w:numId w:val="117"/>
              </w:numPr>
              <w:rPr>
                <w:rFonts w:ascii="Times New Roman" w:hAnsi="Times New Roman"/>
                <w:b/>
                <w:bCs/>
                <w:sz w:val="20"/>
              </w:rPr>
            </w:pPr>
            <w:r w:rsidRPr="00404163">
              <w:rPr>
                <w:rFonts w:ascii="Times New Roman" w:hAnsi="Times New Roman"/>
                <w:b/>
                <w:bCs/>
                <w:sz w:val="20"/>
              </w:rPr>
              <w:t xml:space="preserve">The patient quit </w:t>
            </w:r>
            <w:r w:rsidR="002345AC" w:rsidRPr="00404163">
              <w:rPr>
                <w:rFonts w:ascii="Times New Roman" w:hAnsi="Times New Roman"/>
                <w:b/>
                <w:bCs/>
                <w:sz w:val="20"/>
              </w:rPr>
              <w:t xml:space="preserve">smoking cigarettes </w:t>
            </w:r>
            <w:r w:rsidRPr="00404163">
              <w:rPr>
                <w:rFonts w:ascii="Times New Roman" w:hAnsi="Times New Roman"/>
                <w:b/>
                <w:bCs/>
                <w:sz w:val="20"/>
              </w:rPr>
              <w:t>less than one year ago.</w:t>
            </w:r>
          </w:p>
          <w:p w14:paraId="1C7CAD4B" w14:textId="43B5A5B9" w:rsidR="002345AC" w:rsidRPr="00404163" w:rsidRDefault="002345AC" w:rsidP="000F1B40">
            <w:pPr>
              <w:pStyle w:val="ListParagraph"/>
              <w:numPr>
                <w:ilvl w:val="0"/>
                <w:numId w:val="117"/>
              </w:numPr>
              <w:rPr>
                <w:rFonts w:ascii="Times New Roman" w:hAnsi="Times New Roman"/>
                <w:sz w:val="20"/>
              </w:rPr>
            </w:pPr>
            <w:r w:rsidRPr="00404163">
              <w:rPr>
                <w:rFonts w:ascii="Times New Roman" w:hAnsi="Times New Roman"/>
                <w:b/>
                <w:bCs/>
                <w:sz w:val="20"/>
              </w:rPr>
              <w:t xml:space="preserve">The patient quit using </w:t>
            </w:r>
            <w:r w:rsidR="00FF3F9D" w:rsidRPr="00404163">
              <w:rPr>
                <w:rFonts w:ascii="Times New Roman" w:hAnsi="Times New Roman"/>
                <w:b/>
                <w:bCs/>
                <w:sz w:val="20"/>
              </w:rPr>
              <w:t xml:space="preserve">other </w:t>
            </w:r>
            <w:r w:rsidR="00AC7BD0" w:rsidRPr="00404163">
              <w:rPr>
                <w:rFonts w:ascii="Times New Roman" w:hAnsi="Times New Roman"/>
                <w:b/>
                <w:bCs/>
                <w:sz w:val="20"/>
              </w:rPr>
              <w:t xml:space="preserve">types of </w:t>
            </w:r>
            <w:r w:rsidRPr="00404163">
              <w:rPr>
                <w:rFonts w:ascii="Times New Roman" w:hAnsi="Times New Roman"/>
                <w:b/>
                <w:bCs/>
                <w:sz w:val="20"/>
              </w:rPr>
              <w:t xml:space="preserve">tobacco </w:t>
            </w:r>
            <w:r w:rsidR="00FF3F9D" w:rsidRPr="00404163">
              <w:rPr>
                <w:rFonts w:ascii="Times New Roman" w:hAnsi="Times New Roman"/>
                <w:b/>
                <w:bCs/>
                <w:sz w:val="20"/>
              </w:rPr>
              <w:t xml:space="preserve">(cigars, pipe smoking, snuff, dip, or chewing tobacco) </w:t>
            </w:r>
            <w:r w:rsidRPr="00404163">
              <w:rPr>
                <w:rFonts w:ascii="Times New Roman" w:hAnsi="Times New Roman"/>
                <w:b/>
                <w:bCs/>
                <w:sz w:val="20"/>
              </w:rPr>
              <w:t>and/or electronic nicotine delivery systems less than one year ago.</w:t>
            </w:r>
          </w:p>
          <w:p w14:paraId="6A167B7C" w14:textId="77777777" w:rsidR="008A5963" w:rsidRPr="00404163" w:rsidRDefault="008A5963" w:rsidP="008A5963">
            <w:pPr>
              <w:rPr>
                <w:rFonts w:ascii="Times New Roman" w:hAnsi="Times New Roman"/>
                <w:sz w:val="20"/>
              </w:rPr>
            </w:pPr>
            <w:r w:rsidRPr="00404163">
              <w:rPr>
                <w:rFonts w:ascii="Times New Roman" w:hAnsi="Times New Roman"/>
                <w:b/>
                <w:bCs/>
                <w:sz w:val="20"/>
              </w:rPr>
              <w:t>OR</w:t>
            </w:r>
          </w:p>
          <w:p w14:paraId="7B8C296C" w14:textId="77777777" w:rsidR="008A5963" w:rsidRPr="00404163" w:rsidRDefault="008A5963" w:rsidP="008A5963">
            <w:pPr>
              <w:rPr>
                <w:rFonts w:ascii="Times New Roman" w:hAnsi="Times New Roman"/>
                <w:sz w:val="20"/>
              </w:rPr>
            </w:pPr>
            <w:r w:rsidRPr="00404163">
              <w:rPr>
                <w:rFonts w:ascii="Times New Roman" w:hAnsi="Times New Roman"/>
                <w:b/>
                <w:bCs/>
                <w:sz w:val="20"/>
              </w:rPr>
              <w:t>Tobacco Use Screening:</w:t>
            </w:r>
          </w:p>
          <w:p w14:paraId="4B1E0B38" w14:textId="2680FD01" w:rsidR="008A5963" w:rsidRPr="00404163" w:rsidRDefault="008A5963" w:rsidP="000F1B40">
            <w:pPr>
              <w:pStyle w:val="BodyText3"/>
              <w:numPr>
                <w:ilvl w:val="0"/>
                <w:numId w:val="118"/>
              </w:numPr>
              <w:rPr>
                <w:bCs/>
              </w:rPr>
            </w:pPr>
            <w:r w:rsidRPr="00404163">
              <w:rPr>
                <w:bCs/>
              </w:rPr>
              <w:t xml:space="preserve">The patient has </w:t>
            </w:r>
            <w:r w:rsidRPr="00404163">
              <w:rPr>
                <w:bCs/>
                <w:u w:val="single"/>
              </w:rPr>
              <w:t>never</w:t>
            </w:r>
            <w:r w:rsidRPr="00404163">
              <w:rPr>
                <w:bCs/>
              </w:rPr>
              <w:t xml:space="preserve"> smoked cigarettes.</w:t>
            </w:r>
          </w:p>
          <w:p w14:paraId="79446842" w14:textId="57008B74" w:rsidR="008A5963" w:rsidRPr="00404163" w:rsidRDefault="008A5963" w:rsidP="000F1B40">
            <w:pPr>
              <w:pStyle w:val="BodyText3"/>
              <w:numPr>
                <w:ilvl w:val="0"/>
                <w:numId w:val="118"/>
              </w:numPr>
              <w:rPr>
                <w:bCs/>
              </w:rPr>
            </w:pPr>
            <w:r w:rsidRPr="00404163">
              <w:rPr>
                <w:bCs/>
              </w:rPr>
              <w:t xml:space="preserve">The patient has </w:t>
            </w:r>
            <w:r w:rsidRPr="00404163">
              <w:rPr>
                <w:bCs/>
                <w:u w:val="single"/>
              </w:rPr>
              <w:t>never</w:t>
            </w:r>
            <w:r w:rsidRPr="00404163">
              <w:rPr>
                <w:bCs/>
              </w:rPr>
              <w:t xml:space="preserve"> used </w:t>
            </w:r>
            <w:r w:rsidR="00FF3F9D" w:rsidRPr="00404163">
              <w:rPr>
                <w:bCs/>
              </w:rPr>
              <w:t xml:space="preserve">other </w:t>
            </w:r>
            <w:r w:rsidR="00AC7BD0" w:rsidRPr="00404163">
              <w:rPr>
                <w:bCs/>
              </w:rPr>
              <w:t xml:space="preserve">types of </w:t>
            </w:r>
            <w:r w:rsidRPr="00404163">
              <w:rPr>
                <w:bCs/>
              </w:rPr>
              <w:t xml:space="preserve">tobacco </w:t>
            </w:r>
            <w:r w:rsidR="00FF3F9D" w:rsidRPr="00404163">
              <w:rPr>
                <w:bCs/>
              </w:rPr>
              <w:t xml:space="preserve">(cigars, pipe smoking, snuff, dip, or chewing tobacco) </w:t>
            </w:r>
            <w:r w:rsidRPr="00404163">
              <w:rPr>
                <w:bCs/>
              </w:rPr>
              <w:t xml:space="preserve">and/or electronic </w:t>
            </w:r>
            <w:r w:rsidR="00FF3F9D" w:rsidRPr="00404163">
              <w:rPr>
                <w:bCs/>
              </w:rPr>
              <w:t xml:space="preserve"> </w:t>
            </w:r>
            <w:r w:rsidRPr="00404163">
              <w:rPr>
                <w:bCs/>
              </w:rPr>
              <w:t>nicotine delivery systems.</w:t>
            </w:r>
          </w:p>
          <w:p w14:paraId="506098D9" w14:textId="77777777" w:rsidR="008A5963" w:rsidRPr="00404163" w:rsidRDefault="008A5963" w:rsidP="008A5963">
            <w:pPr>
              <w:pStyle w:val="BodyText3"/>
              <w:rPr>
                <w:b w:val="0"/>
                <w:bCs/>
              </w:rPr>
            </w:pPr>
            <w:r w:rsidRPr="00404163">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4D493D3" w14:textId="77777777" w:rsidR="008A5963" w:rsidRPr="00404163" w:rsidRDefault="008A5963" w:rsidP="008A5963">
            <w:pPr>
              <w:pStyle w:val="BodyText3"/>
              <w:rPr>
                <w:bCs/>
              </w:rPr>
            </w:pPr>
            <w:r w:rsidRPr="00404163">
              <w:rPr>
                <w:bCs/>
              </w:rPr>
              <w:t>An example of documentation that may be seen in the medical record includes:</w:t>
            </w:r>
          </w:p>
          <w:p w14:paraId="0A37DB13" w14:textId="77777777" w:rsidR="008A5963" w:rsidRPr="00404163" w:rsidRDefault="008A5963" w:rsidP="008A5963">
            <w:pPr>
              <w:rPr>
                <w:rFonts w:ascii="Times New Roman" w:hAnsi="Times New Roman"/>
                <w:sz w:val="20"/>
              </w:rPr>
            </w:pPr>
            <w:r w:rsidRPr="00404163">
              <w:rPr>
                <w:rFonts w:ascii="Times New Roman" w:hAnsi="Times New Roman"/>
                <w:b/>
                <w:bCs/>
                <w:sz w:val="20"/>
              </w:rPr>
              <w:t>Tobacco Use Screening:</w:t>
            </w:r>
          </w:p>
          <w:p w14:paraId="1BDC1E14" w14:textId="77777777" w:rsidR="008A5963" w:rsidRPr="00404163" w:rsidRDefault="008A5963" w:rsidP="008A5963">
            <w:pPr>
              <w:rPr>
                <w:rFonts w:ascii="Times New Roman" w:hAnsi="Times New Roman"/>
                <w:sz w:val="20"/>
              </w:rPr>
            </w:pPr>
            <w:r w:rsidRPr="00404163">
              <w:rPr>
                <w:rFonts w:ascii="Times New Roman" w:hAnsi="Times New Roman"/>
                <w:b/>
                <w:bCs/>
                <w:sz w:val="20"/>
              </w:rPr>
              <w:t xml:space="preserve">     The patient declines to say if they use tobacco. </w:t>
            </w:r>
          </w:p>
          <w:p w14:paraId="667AA541" w14:textId="77777777" w:rsidR="008A5963" w:rsidRPr="00404163" w:rsidRDefault="008A5963" w:rsidP="008A5963">
            <w:pPr>
              <w:rPr>
                <w:rFonts w:ascii="Times New Roman" w:hAnsi="Times New Roman"/>
                <w:sz w:val="20"/>
              </w:rPr>
            </w:pPr>
            <w:r w:rsidRPr="00404163">
              <w:rPr>
                <w:rFonts w:ascii="Times New Roman" w:hAnsi="Times New Roman"/>
                <w:b/>
                <w:bCs/>
                <w:sz w:val="20"/>
              </w:rPr>
              <w:t>         (FAILS – reminder reset)</w:t>
            </w:r>
          </w:p>
          <w:p w14:paraId="0A228D1A" w14:textId="77777777" w:rsidR="008A5963" w:rsidRPr="00404163" w:rsidRDefault="008A5963" w:rsidP="008A5963">
            <w:pPr>
              <w:pStyle w:val="Footer"/>
              <w:tabs>
                <w:tab w:val="left" w:pos="72"/>
              </w:tabs>
              <w:rPr>
                <w:rFonts w:ascii="Times New Roman" w:hAnsi="Times New Roman"/>
                <w:bCs/>
                <w:sz w:val="20"/>
              </w:rPr>
            </w:pPr>
            <w:r w:rsidRPr="00404163">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1CD24DF9" w14:textId="0A906BAD" w:rsidR="00BD59C3" w:rsidRPr="00404163" w:rsidRDefault="008A5963" w:rsidP="008A5963">
            <w:pPr>
              <w:rPr>
                <w:rFonts w:ascii="Times New Roman" w:hAnsi="Times New Roman"/>
                <w:sz w:val="20"/>
              </w:rPr>
            </w:pPr>
            <w:r w:rsidRPr="00404163">
              <w:rPr>
                <w:rFonts w:ascii="Times New Roman" w:hAnsi="Times New Roman"/>
                <w:bCs/>
                <w:sz w:val="20"/>
              </w:rPr>
              <w:t>Depending on the patient’s response, additional questions may be asked.</w:t>
            </w:r>
          </w:p>
        </w:tc>
      </w:tr>
      <w:bookmarkEnd w:id="1"/>
      <w:tr w:rsidR="00BD59C3" w:rsidRPr="00404163" w14:paraId="2EFBED3F" w14:textId="77777777" w:rsidTr="00A17B48">
        <w:trPr>
          <w:cantSplit/>
        </w:trPr>
        <w:tc>
          <w:tcPr>
            <w:tcW w:w="694" w:type="dxa"/>
            <w:tcBorders>
              <w:top w:val="single" w:sz="6" w:space="0" w:color="auto"/>
              <w:left w:val="single" w:sz="6" w:space="0" w:color="auto"/>
              <w:bottom w:val="single" w:sz="6" w:space="0" w:color="auto"/>
              <w:right w:val="single" w:sz="6" w:space="0" w:color="auto"/>
            </w:tcBorders>
          </w:tcPr>
          <w:p w14:paraId="41A818C5" w14:textId="71350BC4" w:rsidR="00BD59C3" w:rsidRPr="00404163" w:rsidRDefault="00BD59C3" w:rsidP="00BD59C3">
            <w:pPr>
              <w:jc w:val="center"/>
              <w:rPr>
                <w:rFonts w:ascii="Times New Roman" w:hAnsi="Times New Roman"/>
                <w:sz w:val="22"/>
              </w:rPr>
            </w:pPr>
            <w:r w:rsidRPr="00404163">
              <w:rPr>
                <w:rFonts w:ascii="Times New Roman" w:hAnsi="Times New Roman"/>
                <w:sz w:val="22"/>
              </w:rPr>
              <w:lastRenderedPageBreak/>
              <w:t>15</w:t>
            </w:r>
          </w:p>
        </w:tc>
        <w:tc>
          <w:tcPr>
            <w:tcW w:w="1222" w:type="dxa"/>
            <w:tcBorders>
              <w:top w:val="single" w:sz="6" w:space="0" w:color="auto"/>
              <w:left w:val="single" w:sz="6" w:space="0" w:color="auto"/>
              <w:bottom w:val="single" w:sz="6" w:space="0" w:color="auto"/>
              <w:right w:val="single" w:sz="6" w:space="0" w:color="auto"/>
            </w:tcBorders>
          </w:tcPr>
          <w:p w14:paraId="68CB1528" w14:textId="77777777" w:rsidR="00BD59C3" w:rsidRPr="00404163" w:rsidRDefault="00BD59C3" w:rsidP="00BD59C3">
            <w:pPr>
              <w:jc w:val="center"/>
              <w:rPr>
                <w:rFonts w:ascii="Times New Roman" w:hAnsi="Times New Roman"/>
                <w:sz w:val="20"/>
              </w:rPr>
            </w:pPr>
            <w:r w:rsidRPr="00404163">
              <w:rPr>
                <w:rFonts w:ascii="Times New Roman" w:hAnsi="Times New Roman"/>
                <w:sz w:val="20"/>
              </w:rPr>
              <w:t>tobscrndt</w:t>
            </w:r>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BD59C3" w:rsidRPr="00404163" w:rsidRDefault="00BD59C3" w:rsidP="00BD59C3">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Enter the date of the most recent tobacco use screening by an acceptable provider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BD59C3" w:rsidRPr="00404163" w:rsidRDefault="00BD59C3" w:rsidP="00BD59C3">
            <w:pPr>
              <w:jc w:val="center"/>
              <w:rPr>
                <w:rFonts w:ascii="Times New Roman" w:hAnsi="Times New Roman"/>
                <w:sz w:val="20"/>
              </w:rPr>
            </w:pPr>
            <w:r w:rsidRPr="00404163">
              <w:rPr>
                <w:rFonts w:ascii="Times New Roman" w:hAnsi="Times New Roman"/>
                <w:sz w:val="20"/>
              </w:rPr>
              <w:t>mm/dd/yyyy</w:t>
            </w:r>
          </w:p>
          <w:p w14:paraId="5264ACF8" w14:textId="0BFF0801" w:rsidR="00BD59C3" w:rsidRPr="00404163" w:rsidRDefault="00BD59C3" w:rsidP="00BD59C3">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D59C3" w:rsidRPr="00404163" w14:paraId="7EB40588" w14:textId="77777777" w:rsidTr="00951EF5">
              <w:tc>
                <w:tcPr>
                  <w:tcW w:w="1903" w:type="dxa"/>
                </w:tcPr>
                <w:p w14:paraId="54348A8C" w14:textId="3AADBB82" w:rsidR="00BD59C3" w:rsidRPr="00404163" w:rsidRDefault="00BD59C3" w:rsidP="00BD59C3">
                  <w:pPr>
                    <w:jc w:val="center"/>
                    <w:rPr>
                      <w:rFonts w:ascii="Times New Roman" w:hAnsi="Times New Roman"/>
                      <w:sz w:val="20"/>
                    </w:rPr>
                  </w:pPr>
                  <w:r w:rsidRPr="00404163">
                    <w:rPr>
                      <w:rFonts w:ascii="Times New Roman" w:hAnsi="Times New Roman"/>
                      <w:sz w:val="20"/>
                    </w:rPr>
                    <w:t>&lt;= 1 yr prior to stdybeg and &lt;= stdyend</w:t>
                  </w:r>
                </w:p>
              </w:tc>
            </w:tr>
          </w:tbl>
          <w:p w14:paraId="5B452917" w14:textId="77777777" w:rsidR="00BD59C3" w:rsidRPr="00404163" w:rsidRDefault="00BD59C3" w:rsidP="00BD59C3">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BD59C3" w:rsidRPr="00404163" w:rsidRDefault="00BD59C3" w:rsidP="00BD59C3">
            <w:pPr>
              <w:pStyle w:val="Footer"/>
              <w:tabs>
                <w:tab w:val="left" w:pos="72"/>
              </w:tabs>
              <w:rPr>
                <w:rFonts w:ascii="Times New Roman" w:hAnsi="Times New Roman"/>
                <w:bCs/>
                <w:sz w:val="20"/>
              </w:rPr>
            </w:pPr>
            <w:r w:rsidRPr="00404163">
              <w:rPr>
                <w:rFonts w:ascii="Times New Roman" w:hAnsi="Times New Roman"/>
                <w:bCs/>
                <w:sz w:val="20"/>
              </w:rPr>
              <w:t xml:space="preserve">Enter the exact date of the most recent tobacco use screening by an acceptable provider using the </w:t>
            </w:r>
            <w:r w:rsidRPr="00404163">
              <w:rPr>
                <w:rFonts w:ascii="Times New Roman" w:hAnsi="Times New Roman"/>
                <w:sz w:val="20"/>
              </w:rPr>
              <w:t>National Clinical Reminder for Tobacco Use.</w:t>
            </w:r>
          </w:p>
        </w:tc>
      </w:tr>
    </w:tbl>
    <w:p w14:paraId="2EE71744" w14:textId="77777777" w:rsidR="007905F7" w:rsidRPr="00404163" w:rsidRDefault="007905F7">
      <w:r w:rsidRPr="00404163">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404163"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404163" w:rsidRDefault="007905F7" w:rsidP="007905F7">
            <w:pPr>
              <w:jc w:val="center"/>
              <w:rPr>
                <w:rFonts w:ascii="Times New Roman" w:hAnsi="Times New Roman"/>
                <w:sz w:val="22"/>
              </w:rPr>
            </w:pPr>
            <w:r w:rsidRPr="00404163">
              <w:rPr>
                <w:rFonts w:ascii="Times New Roman" w:hAnsi="Times New Roman"/>
                <w:sz w:val="22"/>
              </w:rPr>
              <w:lastRenderedPageBreak/>
              <w:t>1</w:t>
            </w:r>
            <w:r w:rsidR="00BC1181" w:rsidRPr="0040416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0A07495F" w:rsidR="007905F7" w:rsidRPr="00404163" w:rsidRDefault="006B3189">
            <w:pPr>
              <w:jc w:val="center"/>
              <w:rPr>
                <w:rFonts w:ascii="Times New Roman" w:hAnsi="Times New Roman"/>
                <w:sz w:val="20"/>
              </w:rPr>
            </w:pPr>
            <w:r w:rsidRPr="00404163">
              <w:rPr>
                <w:rFonts w:ascii="Times New Roman" w:hAnsi="Times New Roman"/>
                <w:sz w:val="20"/>
              </w:rPr>
              <w:t>tobscrn2</w:t>
            </w:r>
            <w:r w:rsidR="002A3FAF" w:rsidRPr="00404163">
              <w:rPr>
                <w:rFonts w:ascii="Times New Roman" w:hAnsi="Times New Roman"/>
                <w:sz w:val="20"/>
              </w:rPr>
              <w:t>5</w:t>
            </w:r>
          </w:p>
        </w:tc>
        <w:tc>
          <w:tcPr>
            <w:tcW w:w="4268" w:type="dxa"/>
            <w:tcBorders>
              <w:top w:val="single" w:sz="6" w:space="0" w:color="auto"/>
              <w:left w:val="single" w:sz="6" w:space="0" w:color="auto"/>
              <w:bottom w:val="single" w:sz="6" w:space="0" w:color="auto"/>
              <w:right w:val="single" w:sz="6" w:space="0" w:color="auto"/>
            </w:tcBorders>
          </w:tcPr>
          <w:p w14:paraId="44E32E4F" w14:textId="705FB114" w:rsidR="007905F7" w:rsidRPr="00404163" w:rsidRDefault="007905F7" w:rsidP="007905F7">
            <w:pPr>
              <w:pStyle w:val="BodyText3"/>
              <w:rPr>
                <w:b w:val="0"/>
                <w:bCs/>
                <w:sz w:val="22"/>
                <w:szCs w:val="22"/>
              </w:rPr>
            </w:pPr>
            <w:r w:rsidRPr="00404163">
              <w:rPr>
                <w:b w:val="0"/>
                <w:sz w:val="22"/>
                <w:szCs w:val="22"/>
              </w:rPr>
              <w:t xml:space="preserve">Enter the response to </w:t>
            </w:r>
            <w:r w:rsidR="002D632C" w:rsidRPr="00404163">
              <w:rPr>
                <w:b w:val="0"/>
                <w:sz w:val="22"/>
                <w:szCs w:val="22"/>
              </w:rPr>
              <w:t xml:space="preserve">the </w:t>
            </w:r>
            <w:r w:rsidRPr="00404163">
              <w:rPr>
                <w:b w:val="0"/>
                <w:sz w:val="22"/>
                <w:szCs w:val="22"/>
              </w:rPr>
              <w:t>Tobacco Use Screening question “</w:t>
            </w:r>
            <w:r w:rsidRPr="00404163">
              <w:rPr>
                <w:b w:val="0"/>
                <w:bCs/>
                <w:sz w:val="22"/>
                <w:szCs w:val="22"/>
              </w:rPr>
              <w:t xml:space="preserve">Do you smoke cigarettes or use </w:t>
            </w:r>
            <w:r w:rsidR="00AC7BD0" w:rsidRPr="00404163">
              <w:rPr>
                <w:b w:val="0"/>
                <w:bCs/>
                <w:sz w:val="22"/>
                <w:szCs w:val="22"/>
              </w:rPr>
              <w:t xml:space="preserve">other types of </w:t>
            </w:r>
            <w:r w:rsidRPr="00404163">
              <w:rPr>
                <w:b w:val="0"/>
                <w:bCs/>
                <w:sz w:val="22"/>
                <w:szCs w:val="22"/>
              </w:rPr>
              <w:t xml:space="preserve">tobacco </w:t>
            </w:r>
            <w:r w:rsidR="0026112A" w:rsidRPr="00404163">
              <w:rPr>
                <w:b w:val="0"/>
                <w:bCs/>
                <w:sz w:val="22"/>
                <w:szCs w:val="22"/>
              </w:rPr>
              <w:t>(cigars, pipe smoking, snuff, dip, or chewing tobacco)</w:t>
            </w:r>
            <w:r w:rsidRPr="00404163">
              <w:rPr>
                <w:b w:val="0"/>
                <w:bCs/>
                <w:sz w:val="22"/>
                <w:szCs w:val="22"/>
              </w:rPr>
              <w:t>?”</w:t>
            </w:r>
          </w:p>
          <w:p w14:paraId="5A7465F0" w14:textId="520E6A6D" w:rsidR="007905F7" w:rsidRPr="00404163" w:rsidRDefault="007905F7" w:rsidP="007905F7">
            <w:pPr>
              <w:pStyle w:val="BodyText3"/>
              <w:rPr>
                <w:b w:val="0"/>
                <w:bCs/>
                <w:sz w:val="22"/>
                <w:szCs w:val="22"/>
              </w:rPr>
            </w:pPr>
            <w:r w:rsidRPr="00404163">
              <w:rPr>
                <w:b w:val="0"/>
                <w:bCs/>
                <w:sz w:val="22"/>
                <w:szCs w:val="22"/>
              </w:rPr>
              <w:t xml:space="preserve">1.  </w:t>
            </w:r>
            <w:r w:rsidR="0026112A" w:rsidRPr="00404163">
              <w:rPr>
                <w:b w:val="0"/>
                <w:bCs/>
                <w:sz w:val="22"/>
                <w:szCs w:val="22"/>
              </w:rPr>
              <w:t xml:space="preserve">Yes, </w:t>
            </w:r>
            <w:r w:rsidRPr="00404163">
              <w:rPr>
                <w:b w:val="0"/>
                <w:bCs/>
                <w:sz w:val="22"/>
                <w:szCs w:val="22"/>
              </w:rPr>
              <w:t>Every Day</w:t>
            </w:r>
          </w:p>
          <w:p w14:paraId="3E778ED7" w14:textId="0320553A" w:rsidR="007905F7" w:rsidRPr="00404163" w:rsidRDefault="007905F7" w:rsidP="007905F7">
            <w:pPr>
              <w:pStyle w:val="BodyText3"/>
              <w:rPr>
                <w:b w:val="0"/>
                <w:bCs/>
                <w:sz w:val="22"/>
                <w:szCs w:val="22"/>
              </w:rPr>
            </w:pPr>
            <w:r w:rsidRPr="00404163">
              <w:rPr>
                <w:b w:val="0"/>
                <w:bCs/>
                <w:sz w:val="22"/>
                <w:szCs w:val="22"/>
              </w:rPr>
              <w:t xml:space="preserve">2.  </w:t>
            </w:r>
            <w:r w:rsidR="0026112A" w:rsidRPr="00404163">
              <w:rPr>
                <w:b w:val="0"/>
                <w:bCs/>
                <w:sz w:val="22"/>
                <w:szCs w:val="22"/>
              </w:rPr>
              <w:t xml:space="preserve">Yes, </w:t>
            </w:r>
            <w:r w:rsidRPr="00404163">
              <w:rPr>
                <w:b w:val="0"/>
                <w:bCs/>
                <w:sz w:val="22"/>
                <w:szCs w:val="22"/>
              </w:rPr>
              <w:t>Some Days</w:t>
            </w:r>
          </w:p>
          <w:p w14:paraId="2E75D456" w14:textId="0A0DD7B7" w:rsidR="006B3189" w:rsidRPr="00404163" w:rsidRDefault="006B3189" w:rsidP="007905F7">
            <w:pPr>
              <w:pStyle w:val="BodyText3"/>
              <w:rPr>
                <w:b w:val="0"/>
                <w:bCs/>
                <w:sz w:val="22"/>
                <w:szCs w:val="22"/>
              </w:rPr>
            </w:pPr>
            <w:r w:rsidRPr="00404163">
              <w:rPr>
                <w:b w:val="0"/>
                <w:bCs/>
                <w:sz w:val="22"/>
                <w:szCs w:val="22"/>
              </w:rPr>
              <w:t xml:space="preserve">3. </w:t>
            </w:r>
            <w:r w:rsidR="0098582D" w:rsidRPr="00404163">
              <w:rPr>
                <w:b w:val="0"/>
                <w:bCs/>
                <w:sz w:val="22"/>
                <w:szCs w:val="22"/>
              </w:rPr>
              <w:t xml:space="preserve"> </w:t>
            </w:r>
            <w:r w:rsidRPr="00404163">
              <w:rPr>
                <w:b w:val="0"/>
                <w:bCs/>
                <w:sz w:val="22"/>
                <w:szCs w:val="22"/>
              </w:rPr>
              <w:t>Formerly</w:t>
            </w:r>
          </w:p>
          <w:p w14:paraId="5AA96760" w14:textId="1BF09A2D" w:rsidR="006B3189" w:rsidRPr="00404163" w:rsidRDefault="006B3189" w:rsidP="007905F7">
            <w:pPr>
              <w:pStyle w:val="BodyText3"/>
              <w:rPr>
                <w:b w:val="0"/>
                <w:bCs/>
                <w:sz w:val="22"/>
                <w:szCs w:val="22"/>
              </w:rPr>
            </w:pPr>
            <w:r w:rsidRPr="00404163">
              <w:rPr>
                <w:b w:val="0"/>
                <w:bCs/>
                <w:sz w:val="22"/>
                <w:szCs w:val="22"/>
              </w:rPr>
              <w:t xml:space="preserve">4. </w:t>
            </w:r>
            <w:r w:rsidR="0098582D" w:rsidRPr="00404163">
              <w:rPr>
                <w:b w:val="0"/>
                <w:bCs/>
                <w:sz w:val="22"/>
                <w:szCs w:val="22"/>
              </w:rPr>
              <w:t xml:space="preserve">  </w:t>
            </w:r>
            <w:r w:rsidRPr="00404163">
              <w:rPr>
                <w:b w:val="0"/>
                <w:bCs/>
                <w:sz w:val="22"/>
                <w:szCs w:val="22"/>
              </w:rPr>
              <w:t xml:space="preserve">Never </w:t>
            </w:r>
          </w:p>
          <w:p w14:paraId="6BEA8AAC" w14:textId="0ABC3BC3" w:rsidR="00CE247D" w:rsidRPr="00404163" w:rsidRDefault="00CE247D" w:rsidP="007905F7">
            <w:pPr>
              <w:pStyle w:val="BodyText3"/>
              <w:rPr>
                <w:sz w:val="22"/>
                <w:szCs w:val="22"/>
              </w:rPr>
            </w:pPr>
            <w:r w:rsidRPr="00404163">
              <w:rPr>
                <w:b w:val="0"/>
                <w:bCs/>
                <w:sz w:val="22"/>
                <w:szCs w:val="22"/>
              </w:rPr>
              <w:t>99. None of the above</w:t>
            </w:r>
          </w:p>
        </w:tc>
        <w:tc>
          <w:tcPr>
            <w:tcW w:w="2250" w:type="dxa"/>
            <w:tcBorders>
              <w:top w:val="single" w:sz="6" w:space="0" w:color="auto"/>
              <w:left w:val="single" w:sz="6" w:space="0" w:color="auto"/>
              <w:bottom w:val="single" w:sz="6" w:space="0" w:color="auto"/>
              <w:right w:val="single" w:sz="6" w:space="0" w:color="auto"/>
            </w:tcBorders>
          </w:tcPr>
          <w:p w14:paraId="1FD6D06A" w14:textId="187693A1" w:rsidR="007905F7" w:rsidRPr="00404163" w:rsidRDefault="007905F7" w:rsidP="007905F7">
            <w:pPr>
              <w:jc w:val="center"/>
              <w:rPr>
                <w:rFonts w:ascii="Times New Roman" w:hAnsi="Times New Roman"/>
                <w:sz w:val="20"/>
              </w:rPr>
            </w:pPr>
            <w:r w:rsidRPr="00404163">
              <w:rPr>
                <w:rFonts w:ascii="Times New Roman" w:hAnsi="Times New Roman"/>
                <w:sz w:val="20"/>
              </w:rPr>
              <w:t>1,2,3</w:t>
            </w:r>
            <w:r w:rsidR="00786591" w:rsidRPr="00404163">
              <w:rPr>
                <w:rFonts w:ascii="Times New Roman" w:hAnsi="Times New Roman"/>
                <w:sz w:val="20"/>
              </w:rPr>
              <w:t>,</w:t>
            </w:r>
            <w:r w:rsidR="006B3189" w:rsidRPr="00404163">
              <w:rPr>
                <w:rFonts w:ascii="Times New Roman" w:hAnsi="Times New Roman"/>
                <w:sz w:val="20"/>
              </w:rPr>
              <w:t>4</w:t>
            </w:r>
            <w:r w:rsidR="00CE247D" w:rsidRPr="00404163">
              <w:rPr>
                <w:rFonts w:ascii="Times New Roman" w:hAnsi="Times New Roman"/>
                <w:sz w:val="20"/>
              </w:rPr>
              <w:t>,99</w:t>
            </w:r>
          </w:p>
          <w:p w14:paraId="180A4861" w14:textId="77777777" w:rsidR="00786591" w:rsidRPr="00404163" w:rsidRDefault="00786591" w:rsidP="007905F7">
            <w:pPr>
              <w:jc w:val="center"/>
              <w:rPr>
                <w:rFonts w:ascii="Times New Roman" w:hAnsi="Times New Roman"/>
                <w:sz w:val="20"/>
              </w:rPr>
            </w:pPr>
          </w:p>
          <w:p w14:paraId="7404A2B6" w14:textId="3E2779E5" w:rsidR="00DA5C99" w:rsidRPr="00404163" w:rsidRDefault="007905F7" w:rsidP="004F5D41">
            <w:pPr>
              <w:jc w:val="center"/>
              <w:rPr>
                <w:rFonts w:ascii="Times New Roman" w:hAnsi="Times New Roman"/>
                <w:sz w:val="20"/>
              </w:rPr>
            </w:pPr>
            <w:r w:rsidRPr="00404163">
              <w:rPr>
                <w:rFonts w:ascii="Times New Roman" w:hAnsi="Times New Roman"/>
                <w:sz w:val="20"/>
              </w:rPr>
              <w:t>If 1 or 2</w:t>
            </w:r>
            <w:r w:rsidR="00DA5C99" w:rsidRPr="00404163">
              <w:rPr>
                <w:rFonts w:ascii="Times New Roman" w:hAnsi="Times New Roman"/>
                <w:sz w:val="20"/>
              </w:rPr>
              <w:t xml:space="preserve"> and tobscrndt &lt; 1</w:t>
            </w:r>
            <w:r w:rsidR="00F35E03" w:rsidRPr="00404163">
              <w:rPr>
                <w:rFonts w:ascii="Times New Roman" w:hAnsi="Times New Roman"/>
                <w:sz w:val="20"/>
              </w:rPr>
              <w:t>1</w:t>
            </w:r>
            <w:r w:rsidR="00DA5C99" w:rsidRPr="00404163">
              <w:rPr>
                <w:rFonts w:ascii="Times New Roman" w:hAnsi="Times New Roman"/>
                <w:sz w:val="20"/>
              </w:rPr>
              <w:t>/1</w:t>
            </w:r>
            <w:r w:rsidR="00F51E10" w:rsidRPr="00404163">
              <w:rPr>
                <w:rFonts w:ascii="Times New Roman" w:hAnsi="Times New Roman"/>
                <w:sz w:val="20"/>
              </w:rPr>
              <w:t>8</w:t>
            </w:r>
            <w:r w:rsidR="00DA5C99" w:rsidRPr="00404163">
              <w:rPr>
                <w:rFonts w:ascii="Times New Roman" w:hAnsi="Times New Roman"/>
                <w:sz w:val="20"/>
              </w:rPr>
              <w:t>/2024</w:t>
            </w:r>
            <w:r w:rsidRPr="00404163">
              <w:rPr>
                <w:rFonts w:ascii="Times New Roman" w:hAnsi="Times New Roman"/>
                <w:sz w:val="20"/>
              </w:rPr>
              <w:t xml:space="preserve">, go to </w:t>
            </w:r>
            <w:r w:rsidR="00786591" w:rsidRPr="00404163">
              <w:rPr>
                <w:rFonts w:ascii="Times New Roman" w:hAnsi="Times New Roman"/>
                <w:sz w:val="20"/>
              </w:rPr>
              <w:t>tuconsel</w:t>
            </w:r>
            <w:r w:rsidRPr="00404163">
              <w:rPr>
                <w:rFonts w:ascii="Times New Roman" w:hAnsi="Times New Roman"/>
                <w:sz w:val="20"/>
              </w:rPr>
              <w:t xml:space="preserve">2; else </w:t>
            </w:r>
            <w:r w:rsidR="00DA5C99" w:rsidRPr="00404163">
              <w:rPr>
                <w:rFonts w:ascii="Times New Roman" w:hAnsi="Times New Roman"/>
                <w:sz w:val="20"/>
              </w:rPr>
              <w:t>if 1 or 2, go to tobfol25</w:t>
            </w:r>
          </w:p>
          <w:p w14:paraId="67552F16" w14:textId="77777777" w:rsidR="007905F7" w:rsidRPr="00404163" w:rsidRDefault="00DA5C99" w:rsidP="004F5D41">
            <w:pPr>
              <w:jc w:val="center"/>
              <w:rPr>
                <w:rFonts w:ascii="Times New Roman" w:hAnsi="Times New Roman"/>
                <w:sz w:val="20"/>
              </w:rPr>
            </w:pPr>
            <w:r w:rsidRPr="00404163">
              <w:rPr>
                <w:rFonts w:ascii="Times New Roman" w:hAnsi="Times New Roman"/>
                <w:sz w:val="20"/>
              </w:rPr>
              <w:t>If 3</w:t>
            </w:r>
            <w:r w:rsidR="00786591" w:rsidRPr="00404163">
              <w:rPr>
                <w:rFonts w:ascii="Times New Roman" w:hAnsi="Times New Roman"/>
                <w:sz w:val="20"/>
              </w:rPr>
              <w:t xml:space="preserve"> or 4</w:t>
            </w:r>
            <w:r w:rsidRPr="00404163">
              <w:rPr>
                <w:rFonts w:ascii="Times New Roman" w:hAnsi="Times New Roman"/>
                <w:sz w:val="20"/>
              </w:rPr>
              <w:t xml:space="preserve">, </w:t>
            </w:r>
            <w:r w:rsidR="007905F7" w:rsidRPr="00404163">
              <w:rPr>
                <w:rFonts w:ascii="Times New Roman" w:hAnsi="Times New Roman"/>
                <w:sz w:val="20"/>
              </w:rPr>
              <w:t>go to colondx</w:t>
            </w:r>
            <w:r w:rsidR="004F5D41" w:rsidRPr="00404163">
              <w:rPr>
                <w:rFonts w:ascii="Times New Roman" w:hAnsi="Times New Roman"/>
                <w:sz w:val="20"/>
              </w:rPr>
              <w:t xml:space="preserve"> </w:t>
            </w:r>
            <w:r w:rsidR="007905F7" w:rsidRPr="00404163">
              <w:rPr>
                <w:rFonts w:ascii="Times New Roman" w:hAnsi="Times New Roman"/>
                <w:sz w:val="20"/>
              </w:rPr>
              <w:t xml:space="preserve"> as applicable</w:t>
            </w:r>
          </w:p>
          <w:p w14:paraId="0F062397" w14:textId="267744EB" w:rsidR="00E851C0" w:rsidRPr="00404163" w:rsidRDefault="00E851C0" w:rsidP="004F5D41">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789C3" w14:textId="1BE8AC8D" w:rsidR="007905F7" w:rsidRPr="00404163" w:rsidRDefault="007905F7" w:rsidP="00F238B7">
            <w:pPr>
              <w:pStyle w:val="Footer"/>
              <w:numPr>
                <w:ilvl w:val="0"/>
                <w:numId w:val="105"/>
              </w:numPr>
              <w:tabs>
                <w:tab w:val="left" w:pos="72"/>
              </w:tabs>
              <w:rPr>
                <w:rFonts w:ascii="Times New Roman" w:hAnsi="Times New Roman"/>
                <w:b/>
                <w:bCs/>
                <w:sz w:val="20"/>
              </w:rPr>
            </w:pPr>
            <w:r w:rsidRPr="00404163">
              <w:rPr>
                <w:rFonts w:ascii="Times New Roman" w:hAnsi="Times New Roman"/>
                <w:b/>
                <w:bCs/>
                <w:sz w:val="20"/>
              </w:rPr>
              <w:t xml:space="preserve">Enter the patient’s response to </w:t>
            </w:r>
            <w:r w:rsidR="002D632C" w:rsidRPr="00404163">
              <w:rPr>
                <w:rFonts w:ascii="Times New Roman" w:hAnsi="Times New Roman"/>
                <w:b/>
                <w:bCs/>
                <w:sz w:val="20"/>
              </w:rPr>
              <w:t>the</w:t>
            </w:r>
            <w:r w:rsidR="00F47F72" w:rsidRPr="00404163">
              <w:rPr>
                <w:rFonts w:ascii="Times New Roman" w:hAnsi="Times New Roman"/>
                <w:b/>
                <w:bCs/>
                <w:sz w:val="20"/>
              </w:rPr>
              <w:t xml:space="preserve"> </w:t>
            </w:r>
            <w:r w:rsidRPr="00404163">
              <w:rPr>
                <w:rFonts w:ascii="Times New Roman" w:hAnsi="Times New Roman"/>
                <w:b/>
                <w:sz w:val="20"/>
              </w:rPr>
              <w:t>Tobacco Use Screening question “</w:t>
            </w:r>
            <w:r w:rsidRPr="00404163">
              <w:rPr>
                <w:rFonts w:ascii="Times New Roman" w:hAnsi="Times New Roman"/>
                <w:b/>
                <w:bCs/>
                <w:sz w:val="20"/>
              </w:rPr>
              <w:t xml:space="preserve">Do you smoke cigarettes or use </w:t>
            </w:r>
            <w:r w:rsidR="00AC7BD0" w:rsidRPr="00404163">
              <w:rPr>
                <w:rFonts w:ascii="Times New Roman" w:hAnsi="Times New Roman"/>
                <w:b/>
                <w:bCs/>
                <w:sz w:val="20"/>
              </w:rPr>
              <w:t xml:space="preserve">other types of </w:t>
            </w:r>
            <w:r w:rsidRPr="00404163">
              <w:rPr>
                <w:rFonts w:ascii="Times New Roman" w:hAnsi="Times New Roman"/>
                <w:b/>
                <w:bCs/>
                <w:sz w:val="20"/>
              </w:rPr>
              <w:t xml:space="preserve">tobacco </w:t>
            </w:r>
            <w:r w:rsidR="0026112A" w:rsidRPr="00404163">
              <w:rPr>
                <w:rFonts w:ascii="Times New Roman" w:hAnsi="Times New Roman"/>
                <w:b/>
                <w:bCs/>
                <w:sz w:val="20"/>
              </w:rPr>
              <w:t xml:space="preserve">(cigars, pipe smoking, snuff, dip, or chewing tobacco)?” </w:t>
            </w:r>
            <w:r w:rsidRPr="00404163">
              <w:rPr>
                <w:rFonts w:ascii="Times New Roman" w:hAnsi="Times New Roman"/>
                <w:b/>
                <w:bCs/>
                <w:sz w:val="20"/>
              </w:rPr>
              <w:t>documented in the medical record.</w:t>
            </w:r>
          </w:p>
          <w:p w14:paraId="445C0ED1" w14:textId="6CAFCA6F" w:rsidR="0026112A" w:rsidRPr="00404163" w:rsidRDefault="0026112A" w:rsidP="00F238B7">
            <w:pPr>
              <w:pStyle w:val="BodyText3"/>
              <w:numPr>
                <w:ilvl w:val="0"/>
                <w:numId w:val="105"/>
              </w:numPr>
              <w:rPr>
                <w:bCs/>
              </w:rPr>
            </w:pPr>
            <w:r w:rsidRPr="00404163">
              <w:rPr>
                <w:bCs/>
              </w:rPr>
              <w:t>Note: Effective 11/1</w:t>
            </w:r>
            <w:r w:rsidR="00AC7BD0" w:rsidRPr="00404163">
              <w:rPr>
                <w:bCs/>
              </w:rPr>
              <w:t>8</w:t>
            </w:r>
            <w:r w:rsidRPr="00404163">
              <w:rPr>
                <w:bCs/>
              </w:rPr>
              <w:t xml:space="preserve">/2024, the Tobacco Use Screening contains two questions regarding use of cigarettes and use of tobacco products. </w:t>
            </w:r>
            <w:r w:rsidR="002D632C" w:rsidRPr="00404163">
              <w:rPr>
                <w:bCs/>
              </w:rPr>
              <w:t xml:space="preserve">Do not consider use of e-cigarettes or other tobacco products. </w:t>
            </w:r>
          </w:p>
          <w:p w14:paraId="76B70D17" w14:textId="2A27650B" w:rsidR="006B3189" w:rsidRPr="00404163" w:rsidRDefault="006B3189" w:rsidP="006B3189">
            <w:pPr>
              <w:pStyle w:val="BodyText3"/>
              <w:rPr>
                <w:bCs/>
              </w:rPr>
            </w:pPr>
            <w:r w:rsidRPr="00404163">
              <w:rPr>
                <w:bCs/>
              </w:rPr>
              <w:t xml:space="preserve">Examples of </w:t>
            </w:r>
            <w:r w:rsidR="00CE247D" w:rsidRPr="00404163">
              <w:rPr>
                <w:bCs/>
              </w:rPr>
              <w:t xml:space="preserve">Tobacco Use Screening </w:t>
            </w:r>
            <w:r w:rsidRPr="00404163">
              <w:rPr>
                <w:bCs/>
              </w:rPr>
              <w:t>documentation that may be seen in the medical record include:</w:t>
            </w:r>
          </w:p>
          <w:p w14:paraId="677E112E" w14:textId="0130C184" w:rsidR="006B3189" w:rsidRPr="00404163" w:rsidRDefault="00CE247D" w:rsidP="006B3189">
            <w:pPr>
              <w:rPr>
                <w:rFonts w:ascii="Times New Roman" w:hAnsi="Times New Roman"/>
                <w:sz w:val="20"/>
              </w:rPr>
            </w:pPr>
            <w:r w:rsidRPr="00404163">
              <w:rPr>
                <w:rFonts w:ascii="Times New Roman" w:hAnsi="Times New Roman"/>
                <w:b/>
                <w:bCs/>
                <w:sz w:val="20"/>
              </w:rPr>
              <w:t>Value 1, every day tobacco user:</w:t>
            </w:r>
          </w:p>
          <w:p w14:paraId="6A660C37" w14:textId="7AD752BC" w:rsidR="006B3189" w:rsidRPr="00404163" w:rsidRDefault="006B3189" w:rsidP="00F238B7">
            <w:pPr>
              <w:pStyle w:val="ListParagraph"/>
              <w:numPr>
                <w:ilvl w:val="0"/>
                <w:numId w:val="100"/>
              </w:numPr>
              <w:rPr>
                <w:rFonts w:ascii="Times New Roman" w:hAnsi="Times New Roman"/>
                <w:bCs/>
                <w:sz w:val="20"/>
              </w:rPr>
            </w:pPr>
            <w:r w:rsidRPr="00404163">
              <w:rPr>
                <w:rFonts w:ascii="Times New Roman" w:hAnsi="Times New Roman"/>
                <w:bCs/>
                <w:sz w:val="20"/>
              </w:rPr>
              <w:t xml:space="preserve">The patient smokes cigarettes </w:t>
            </w:r>
            <w:r w:rsidRPr="00404163">
              <w:rPr>
                <w:rFonts w:ascii="Times New Roman" w:hAnsi="Times New Roman"/>
                <w:bCs/>
                <w:sz w:val="20"/>
                <w:u w:val="single"/>
              </w:rPr>
              <w:t>every day</w:t>
            </w:r>
            <w:r w:rsidRPr="00404163">
              <w:rPr>
                <w:rFonts w:ascii="Times New Roman" w:hAnsi="Times New Roman"/>
                <w:bCs/>
                <w:sz w:val="20"/>
              </w:rPr>
              <w:t>.</w:t>
            </w:r>
          </w:p>
          <w:p w14:paraId="6DE0EFE8" w14:textId="2C24AF4C" w:rsidR="006B3189" w:rsidRPr="00404163" w:rsidRDefault="006B3189" w:rsidP="00F238B7">
            <w:pPr>
              <w:pStyle w:val="ListParagraph"/>
              <w:numPr>
                <w:ilvl w:val="0"/>
                <w:numId w:val="100"/>
              </w:numPr>
              <w:rPr>
                <w:rFonts w:ascii="Times New Roman" w:hAnsi="Times New Roman"/>
                <w:bCs/>
                <w:sz w:val="20"/>
              </w:rPr>
            </w:pPr>
            <w:r w:rsidRPr="00404163">
              <w:rPr>
                <w:rFonts w:ascii="Times New Roman" w:hAnsi="Times New Roman"/>
                <w:bCs/>
                <w:sz w:val="20"/>
              </w:rPr>
              <w:t xml:space="preserve">The patient uses </w:t>
            </w:r>
            <w:r w:rsidR="00CE247D" w:rsidRPr="00404163">
              <w:rPr>
                <w:rFonts w:ascii="Times New Roman" w:hAnsi="Times New Roman"/>
                <w:bCs/>
                <w:sz w:val="20"/>
              </w:rPr>
              <w:t xml:space="preserve">other </w:t>
            </w:r>
            <w:r w:rsidR="00AC7BD0" w:rsidRPr="00404163">
              <w:rPr>
                <w:rFonts w:ascii="Times New Roman" w:hAnsi="Times New Roman"/>
                <w:bCs/>
                <w:sz w:val="20"/>
              </w:rPr>
              <w:t xml:space="preserve">types of </w:t>
            </w:r>
            <w:r w:rsidRPr="00404163">
              <w:rPr>
                <w:rFonts w:ascii="Times New Roman" w:hAnsi="Times New Roman"/>
                <w:bCs/>
                <w:sz w:val="20"/>
              </w:rPr>
              <w:t>tobacco</w:t>
            </w:r>
            <w:r w:rsidR="00CE247D" w:rsidRPr="00404163">
              <w:rPr>
                <w:rFonts w:ascii="Times New Roman" w:hAnsi="Times New Roman"/>
                <w:bCs/>
                <w:sz w:val="20"/>
              </w:rPr>
              <w:t xml:space="preserve"> (cigars, pipe smoking, snuff, dip, or chewing tobacco) </w:t>
            </w:r>
            <w:r w:rsidRPr="00404163">
              <w:rPr>
                <w:rFonts w:ascii="Times New Roman" w:hAnsi="Times New Roman"/>
                <w:bCs/>
                <w:sz w:val="20"/>
                <w:u w:val="single"/>
              </w:rPr>
              <w:t>every day</w:t>
            </w:r>
            <w:r w:rsidRPr="00404163">
              <w:rPr>
                <w:rFonts w:ascii="Times New Roman" w:hAnsi="Times New Roman"/>
                <w:bCs/>
                <w:sz w:val="20"/>
              </w:rPr>
              <w:t>.</w:t>
            </w:r>
          </w:p>
          <w:p w14:paraId="7BE910E5" w14:textId="7E77E93B" w:rsidR="00CE247D" w:rsidRPr="00404163" w:rsidRDefault="00CE247D">
            <w:pPr>
              <w:rPr>
                <w:rFonts w:ascii="Times New Roman" w:hAnsi="Times New Roman"/>
                <w:b/>
                <w:bCs/>
                <w:sz w:val="20"/>
              </w:rPr>
            </w:pPr>
            <w:r w:rsidRPr="00404163">
              <w:rPr>
                <w:rFonts w:ascii="Times New Roman" w:hAnsi="Times New Roman"/>
                <w:b/>
                <w:bCs/>
                <w:sz w:val="20"/>
              </w:rPr>
              <w:t>Value 2, some day tobacco user:</w:t>
            </w:r>
          </w:p>
          <w:p w14:paraId="395E24B2" w14:textId="707F22A9" w:rsidR="006B3189" w:rsidRPr="00404163" w:rsidRDefault="006B3189" w:rsidP="00F238B7">
            <w:pPr>
              <w:pStyle w:val="ListParagraph"/>
              <w:numPr>
                <w:ilvl w:val="0"/>
                <w:numId w:val="101"/>
              </w:numPr>
              <w:rPr>
                <w:rFonts w:ascii="Times New Roman" w:hAnsi="Times New Roman"/>
                <w:bCs/>
                <w:sz w:val="20"/>
              </w:rPr>
            </w:pPr>
            <w:r w:rsidRPr="00404163">
              <w:rPr>
                <w:rFonts w:ascii="Times New Roman" w:hAnsi="Times New Roman"/>
                <w:bCs/>
                <w:sz w:val="20"/>
              </w:rPr>
              <w:t xml:space="preserve">The patient smokes cigarettes </w:t>
            </w:r>
            <w:r w:rsidRPr="00404163">
              <w:rPr>
                <w:rFonts w:ascii="Times New Roman" w:hAnsi="Times New Roman"/>
                <w:bCs/>
                <w:sz w:val="20"/>
                <w:u w:val="single"/>
              </w:rPr>
              <w:t>some days</w:t>
            </w:r>
            <w:r w:rsidRPr="00404163">
              <w:rPr>
                <w:rFonts w:ascii="Times New Roman" w:hAnsi="Times New Roman"/>
                <w:bCs/>
                <w:sz w:val="20"/>
              </w:rPr>
              <w:t>.</w:t>
            </w:r>
          </w:p>
          <w:p w14:paraId="56B76919" w14:textId="63FCE93C" w:rsidR="00CE247D" w:rsidRPr="00404163" w:rsidRDefault="00CE247D" w:rsidP="00CE247D">
            <w:pPr>
              <w:pStyle w:val="ListParagraph"/>
              <w:numPr>
                <w:ilvl w:val="0"/>
                <w:numId w:val="100"/>
              </w:numPr>
              <w:rPr>
                <w:rFonts w:ascii="Times New Roman" w:hAnsi="Times New Roman"/>
                <w:bCs/>
                <w:sz w:val="20"/>
              </w:rPr>
            </w:pPr>
            <w:r w:rsidRPr="00404163">
              <w:rPr>
                <w:rFonts w:ascii="Times New Roman" w:hAnsi="Times New Roman"/>
                <w:bCs/>
                <w:sz w:val="20"/>
              </w:rPr>
              <w:t>T</w:t>
            </w:r>
            <w:r w:rsidR="006B3189" w:rsidRPr="00404163">
              <w:rPr>
                <w:rFonts w:ascii="Times New Roman" w:hAnsi="Times New Roman"/>
                <w:bCs/>
                <w:sz w:val="20"/>
              </w:rPr>
              <w:t xml:space="preserve">he patient uses </w:t>
            </w:r>
            <w:r w:rsidRPr="00404163">
              <w:rPr>
                <w:rFonts w:ascii="Times New Roman" w:hAnsi="Times New Roman"/>
                <w:bCs/>
                <w:sz w:val="20"/>
              </w:rPr>
              <w:t xml:space="preserve">other </w:t>
            </w:r>
            <w:r w:rsidR="00AC7BD0" w:rsidRPr="00404163">
              <w:rPr>
                <w:rFonts w:ascii="Times New Roman" w:hAnsi="Times New Roman"/>
                <w:bCs/>
                <w:sz w:val="20"/>
              </w:rPr>
              <w:t xml:space="preserve">types of </w:t>
            </w:r>
            <w:r w:rsidRPr="00404163">
              <w:rPr>
                <w:rFonts w:ascii="Times New Roman" w:hAnsi="Times New Roman"/>
                <w:bCs/>
                <w:sz w:val="20"/>
              </w:rPr>
              <w:t xml:space="preserve">tobacco (cigars, pipe smoking, snuff, dip, or chewing tobacco) </w:t>
            </w:r>
            <w:r w:rsidRPr="00404163">
              <w:rPr>
                <w:rFonts w:ascii="Times New Roman" w:hAnsi="Times New Roman"/>
                <w:bCs/>
                <w:sz w:val="20"/>
                <w:u w:val="single"/>
              </w:rPr>
              <w:t>some days</w:t>
            </w:r>
            <w:r w:rsidRPr="00404163">
              <w:rPr>
                <w:rFonts w:ascii="Times New Roman" w:hAnsi="Times New Roman"/>
                <w:bCs/>
                <w:sz w:val="20"/>
              </w:rPr>
              <w:t>.</w:t>
            </w:r>
          </w:p>
          <w:p w14:paraId="3AC1DC5C" w14:textId="6D760816" w:rsidR="006B3189" w:rsidRPr="00404163" w:rsidRDefault="00CE247D" w:rsidP="006B3189">
            <w:pPr>
              <w:rPr>
                <w:rFonts w:ascii="Times New Roman" w:hAnsi="Times New Roman"/>
                <w:b/>
                <w:sz w:val="20"/>
              </w:rPr>
            </w:pPr>
            <w:r w:rsidRPr="00404163">
              <w:rPr>
                <w:rFonts w:ascii="Times New Roman" w:hAnsi="Times New Roman"/>
                <w:b/>
                <w:sz w:val="20"/>
              </w:rPr>
              <w:t>Value 3, former tobacco user:</w:t>
            </w:r>
          </w:p>
          <w:p w14:paraId="01C92C87" w14:textId="11A02BFF" w:rsidR="00CE247D" w:rsidRPr="00404163" w:rsidRDefault="00CE247D" w:rsidP="00F238B7">
            <w:pPr>
              <w:pStyle w:val="ListParagraph"/>
              <w:numPr>
                <w:ilvl w:val="0"/>
                <w:numId w:val="100"/>
              </w:numPr>
              <w:rPr>
                <w:rFonts w:ascii="Times New Roman" w:hAnsi="Times New Roman"/>
                <w:bCs/>
                <w:sz w:val="20"/>
              </w:rPr>
            </w:pPr>
            <w:r w:rsidRPr="00404163">
              <w:rPr>
                <w:rFonts w:ascii="Times New Roman" w:hAnsi="Times New Roman"/>
                <w:bCs/>
                <w:sz w:val="20"/>
              </w:rPr>
              <w:t xml:space="preserve">The patient </w:t>
            </w:r>
            <w:r w:rsidRPr="00404163">
              <w:rPr>
                <w:rFonts w:ascii="Times New Roman" w:hAnsi="Times New Roman"/>
                <w:bCs/>
                <w:sz w:val="20"/>
                <w:u w:val="single"/>
              </w:rPr>
              <w:t>formerly</w:t>
            </w:r>
            <w:r w:rsidRPr="00404163">
              <w:rPr>
                <w:rFonts w:ascii="Times New Roman" w:hAnsi="Times New Roman"/>
                <w:bCs/>
                <w:sz w:val="20"/>
              </w:rPr>
              <w:t xml:space="preserve"> smoked cigarettes.</w:t>
            </w:r>
          </w:p>
          <w:p w14:paraId="220845FE" w14:textId="77777777" w:rsidR="00CE247D" w:rsidRPr="00404163" w:rsidRDefault="00CE247D" w:rsidP="00F238B7">
            <w:pPr>
              <w:pStyle w:val="ListParagraph"/>
              <w:numPr>
                <w:ilvl w:val="0"/>
                <w:numId w:val="100"/>
              </w:numPr>
              <w:rPr>
                <w:rFonts w:ascii="Times New Roman" w:hAnsi="Times New Roman"/>
                <w:bCs/>
                <w:sz w:val="20"/>
              </w:rPr>
            </w:pPr>
            <w:r w:rsidRPr="00404163">
              <w:rPr>
                <w:rFonts w:ascii="Times New Roman" w:hAnsi="Times New Roman"/>
                <w:bCs/>
                <w:sz w:val="20"/>
              </w:rPr>
              <w:t>The patient quit smoking cigarettes less than one year ago.</w:t>
            </w:r>
          </w:p>
          <w:p w14:paraId="1DBDF2FD" w14:textId="0B9F2BFB" w:rsidR="00CE247D" w:rsidRPr="00404163" w:rsidRDefault="00CE247D" w:rsidP="00F238B7">
            <w:pPr>
              <w:pStyle w:val="ListParagraph"/>
              <w:numPr>
                <w:ilvl w:val="0"/>
                <w:numId w:val="100"/>
              </w:numPr>
              <w:rPr>
                <w:rFonts w:ascii="Times New Roman" w:hAnsi="Times New Roman"/>
                <w:sz w:val="20"/>
              </w:rPr>
            </w:pPr>
            <w:r w:rsidRPr="00404163">
              <w:rPr>
                <w:rFonts w:ascii="Times New Roman" w:hAnsi="Times New Roman"/>
                <w:bCs/>
                <w:sz w:val="20"/>
              </w:rPr>
              <w:t xml:space="preserve">The patient is a </w:t>
            </w:r>
            <w:r w:rsidRPr="00404163">
              <w:rPr>
                <w:rFonts w:ascii="Times New Roman" w:hAnsi="Times New Roman"/>
                <w:bCs/>
                <w:sz w:val="20"/>
                <w:u w:val="single"/>
              </w:rPr>
              <w:t xml:space="preserve">former user </w:t>
            </w:r>
            <w:r w:rsidRPr="00404163">
              <w:rPr>
                <w:rFonts w:ascii="Times New Roman" w:hAnsi="Times New Roman"/>
                <w:bCs/>
                <w:sz w:val="20"/>
              </w:rPr>
              <w:t xml:space="preserve">of other </w:t>
            </w:r>
            <w:r w:rsidR="00AC7BD0" w:rsidRPr="00404163">
              <w:rPr>
                <w:rFonts w:ascii="Times New Roman" w:hAnsi="Times New Roman"/>
                <w:bCs/>
                <w:sz w:val="20"/>
              </w:rPr>
              <w:t xml:space="preserve">types of </w:t>
            </w:r>
            <w:r w:rsidRPr="00404163">
              <w:rPr>
                <w:rFonts w:ascii="Times New Roman" w:hAnsi="Times New Roman"/>
                <w:bCs/>
                <w:sz w:val="20"/>
              </w:rPr>
              <w:t xml:space="preserve">tobacco </w:t>
            </w:r>
            <w:r w:rsidR="00B32CA1" w:rsidRPr="00404163">
              <w:rPr>
                <w:rFonts w:ascii="Times New Roman" w:hAnsi="Times New Roman"/>
                <w:bCs/>
                <w:sz w:val="20"/>
              </w:rPr>
              <w:t>(cigars, pipe smoking, snuff, dip, or chewing tobacco)</w:t>
            </w:r>
            <w:r w:rsidRPr="00404163">
              <w:rPr>
                <w:rFonts w:ascii="Times New Roman" w:hAnsi="Times New Roman"/>
                <w:bCs/>
                <w:sz w:val="20"/>
              </w:rPr>
              <w:t xml:space="preserve">. </w:t>
            </w:r>
          </w:p>
          <w:p w14:paraId="2565B4F3" w14:textId="191250A1" w:rsidR="00CE247D" w:rsidRPr="00404163" w:rsidRDefault="00CE247D" w:rsidP="00F238B7">
            <w:pPr>
              <w:pStyle w:val="ListParagraph"/>
              <w:numPr>
                <w:ilvl w:val="0"/>
                <w:numId w:val="100"/>
              </w:numPr>
              <w:rPr>
                <w:rFonts w:ascii="Times New Roman" w:hAnsi="Times New Roman"/>
                <w:bCs/>
                <w:sz w:val="20"/>
              </w:rPr>
            </w:pPr>
            <w:r w:rsidRPr="00404163">
              <w:rPr>
                <w:rFonts w:ascii="Times New Roman" w:hAnsi="Times New Roman"/>
                <w:bCs/>
                <w:sz w:val="20"/>
              </w:rPr>
              <w:t xml:space="preserve">The patient quit using other </w:t>
            </w:r>
            <w:r w:rsidR="00AC7BD0" w:rsidRPr="00404163">
              <w:rPr>
                <w:rFonts w:ascii="Times New Roman" w:hAnsi="Times New Roman"/>
                <w:bCs/>
                <w:sz w:val="20"/>
              </w:rPr>
              <w:t xml:space="preserve">types of </w:t>
            </w:r>
            <w:r w:rsidRPr="00404163">
              <w:rPr>
                <w:rFonts w:ascii="Times New Roman" w:hAnsi="Times New Roman"/>
                <w:bCs/>
                <w:sz w:val="20"/>
              </w:rPr>
              <w:t xml:space="preserve">tobacco </w:t>
            </w:r>
            <w:r w:rsidR="00B32CA1" w:rsidRPr="00404163">
              <w:rPr>
                <w:rFonts w:ascii="Times New Roman" w:hAnsi="Times New Roman"/>
                <w:bCs/>
                <w:sz w:val="20"/>
              </w:rPr>
              <w:t>(cigars, pipe smoking, snuff, dip, or chewing tobacco) l</w:t>
            </w:r>
            <w:r w:rsidRPr="00404163">
              <w:rPr>
                <w:rFonts w:ascii="Times New Roman" w:hAnsi="Times New Roman"/>
                <w:bCs/>
                <w:sz w:val="20"/>
              </w:rPr>
              <w:t>ess than one year ago.</w:t>
            </w:r>
          </w:p>
          <w:p w14:paraId="408D4741" w14:textId="20844E86" w:rsidR="00CE247D" w:rsidRPr="00404163" w:rsidRDefault="00CE247D" w:rsidP="00F238B7">
            <w:pPr>
              <w:rPr>
                <w:rFonts w:ascii="Times New Roman" w:hAnsi="Times New Roman"/>
                <w:sz w:val="20"/>
              </w:rPr>
            </w:pPr>
            <w:r w:rsidRPr="00404163">
              <w:rPr>
                <w:rFonts w:ascii="Times New Roman" w:hAnsi="Times New Roman"/>
                <w:b/>
                <w:bCs/>
                <w:sz w:val="20"/>
              </w:rPr>
              <w:t>Value 4, never tobacco user:</w:t>
            </w:r>
          </w:p>
          <w:p w14:paraId="6E3FD5E9" w14:textId="77777777" w:rsidR="00CE247D" w:rsidRPr="00404163" w:rsidRDefault="00CE247D" w:rsidP="00F238B7">
            <w:pPr>
              <w:pStyle w:val="BodyText3"/>
              <w:numPr>
                <w:ilvl w:val="0"/>
                <w:numId w:val="102"/>
              </w:numPr>
              <w:rPr>
                <w:b w:val="0"/>
                <w:bCs/>
              </w:rPr>
            </w:pPr>
            <w:r w:rsidRPr="00404163">
              <w:rPr>
                <w:b w:val="0"/>
                <w:bCs/>
              </w:rPr>
              <w:t xml:space="preserve">The patient has </w:t>
            </w:r>
            <w:r w:rsidRPr="00404163">
              <w:rPr>
                <w:b w:val="0"/>
                <w:bCs/>
                <w:u w:val="single"/>
              </w:rPr>
              <w:t>never</w:t>
            </w:r>
            <w:r w:rsidRPr="00404163">
              <w:rPr>
                <w:b w:val="0"/>
                <w:bCs/>
              </w:rPr>
              <w:t xml:space="preserve"> smoked cigarettes.</w:t>
            </w:r>
          </w:p>
          <w:p w14:paraId="21FE3FEF" w14:textId="018E1502" w:rsidR="00CE247D" w:rsidRPr="00404163" w:rsidRDefault="00CE247D" w:rsidP="00F238B7">
            <w:pPr>
              <w:pStyle w:val="BodyText3"/>
              <w:numPr>
                <w:ilvl w:val="0"/>
                <w:numId w:val="102"/>
              </w:numPr>
              <w:rPr>
                <w:b w:val="0"/>
                <w:bCs/>
              </w:rPr>
            </w:pPr>
            <w:r w:rsidRPr="00404163">
              <w:rPr>
                <w:b w:val="0"/>
                <w:bCs/>
              </w:rPr>
              <w:t xml:space="preserve">The patient has </w:t>
            </w:r>
            <w:r w:rsidRPr="00404163">
              <w:rPr>
                <w:b w:val="0"/>
                <w:bCs/>
                <w:u w:val="single"/>
              </w:rPr>
              <w:t>never</w:t>
            </w:r>
            <w:r w:rsidRPr="00404163">
              <w:rPr>
                <w:b w:val="0"/>
                <w:bCs/>
              </w:rPr>
              <w:t xml:space="preserve"> used other </w:t>
            </w:r>
            <w:r w:rsidR="00AC7BD0" w:rsidRPr="00404163">
              <w:rPr>
                <w:b w:val="0"/>
                <w:bCs/>
              </w:rPr>
              <w:t xml:space="preserve">types of </w:t>
            </w:r>
            <w:r w:rsidRPr="00404163">
              <w:rPr>
                <w:b w:val="0"/>
                <w:bCs/>
              </w:rPr>
              <w:t xml:space="preserve">tobacco </w:t>
            </w:r>
            <w:r w:rsidR="00B32CA1" w:rsidRPr="00404163">
              <w:rPr>
                <w:b w:val="0"/>
                <w:bCs/>
              </w:rPr>
              <w:t>(cigars, pipe smoking, snuff, dip, or chewing tobacco)</w:t>
            </w:r>
            <w:r w:rsidRPr="00404163">
              <w:rPr>
                <w:b w:val="0"/>
                <w:bCs/>
              </w:rPr>
              <w:t xml:space="preserve">. </w:t>
            </w:r>
          </w:p>
          <w:p w14:paraId="20FAA7A1" w14:textId="5E85F635" w:rsidR="004852F1" w:rsidRPr="00404163" w:rsidRDefault="004852F1" w:rsidP="004852F1">
            <w:pPr>
              <w:pStyle w:val="Footer"/>
              <w:tabs>
                <w:tab w:val="left" w:pos="72"/>
              </w:tabs>
              <w:rPr>
                <w:rFonts w:ascii="Times New Roman" w:hAnsi="Times New Roman"/>
                <w:bCs/>
                <w:sz w:val="20"/>
              </w:rPr>
            </w:pPr>
            <w:r w:rsidRPr="00404163">
              <w:rPr>
                <w:rFonts w:ascii="Times New Roman" w:hAnsi="Times New Roman"/>
                <w:b/>
                <w:bCs/>
                <w:sz w:val="20"/>
              </w:rPr>
              <w:t>Tobacco use includes:</w:t>
            </w:r>
            <w:r w:rsidRPr="00404163">
              <w:rPr>
                <w:rFonts w:ascii="Times New Roman" w:hAnsi="Times New Roman"/>
                <w:bCs/>
                <w:sz w:val="20"/>
              </w:rPr>
              <w:t xml:space="preserve"> cigarettes, cigars, pipe smoking, </w:t>
            </w:r>
            <w:r w:rsidR="0026112A" w:rsidRPr="00404163">
              <w:rPr>
                <w:rFonts w:ascii="Times New Roman" w:hAnsi="Times New Roman"/>
                <w:bCs/>
                <w:sz w:val="20"/>
              </w:rPr>
              <w:t>and smokeless tobacco categories (</w:t>
            </w:r>
            <w:r w:rsidRPr="00404163">
              <w:rPr>
                <w:rFonts w:ascii="Times New Roman" w:hAnsi="Times New Roman"/>
                <w:bCs/>
                <w:sz w:val="20"/>
              </w:rPr>
              <w:t>snuff, dip, or chewing tobacco</w:t>
            </w:r>
            <w:r w:rsidR="0026112A" w:rsidRPr="00404163">
              <w:rPr>
                <w:rFonts w:ascii="Times New Roman" w:hAnsi="Times New Roman"/>
                <w:bCs/>
                <w:sz w:val="20"/>
              </w:rPr>
              <w:t>)</w:t>
            </w:r>
            <w:r w:rsidRPr="00404163">
              <w:rPr>
                <w:rFonts w:ascii="Times New Roman" w:hAnsi="Times New Roman"/>
                <w:bCs/>
                <w:sz w:val="20"/>
              </w:rPr>
              <w:t xml:space="preserve">. </w:t>
            </w:r>
          </w:p>
          <w:p w14:paraId="79900A5B" w14:textId="0EC0A90C" w:rsidR="004852F1" w:rsidRPr="00404163" w:rsidRDefault="004852F1">
            <w:pPr>
              <w:pStyle w:val="Footer"/>
              <w:tabs>
                <w:tab w:val="left" w:pos="72"/>
              </w:tabs>
              <w:rPr>
                <w:rFonts w:ascii="Times New Roman" w:hAnsi="Times New Roman"/>
                <w:bCs/>
                <w:sz w:val="20"/>
              </w:rPr>
            </w:pPr>
            <w:r w:rsidRPr="00404163">
              <w:rPr>
                <w:rFonts w:ascii="Times New Roman" w:hAnsi="Times New Roman"/>
                <w:b/>
                <w:bCs/>
                <w:sz w:val="20"/>
              </w:rPr>
              <w:t>Tobacco products do NOT include electronic cigarettes, vaping devices, or any electronic nicotine delivery system.</w:t>
            </w:r>
          </w:p>
        </w:tc>
      </w:tr>
      <w:tr w:rsidR="004852F1" w:rsidRPr="00404163" w14:paraId="628E3D5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033C437" w14:textId="1D891B63" w:rsidR="004852F1" w:rsidRPr="00404163" w:rsidRDefault="00F51E10" w:rsidP="007905F7">
            <w:pPr>
              <w:jc w:val="center"/>
              <w:rPr>
                <w:rFonts w:ascii="Times New Roman" w:hAnsi="Times New Roman"/>
                <w:sz w:val="22"/>
              </w:rPr>
            </w:pPr>
            <w:r w:rsidRPr="00404163">
              <w:rPr>
                <w:rFonts w:ascii="Times New Roman" w:hAnsi="Times New Roman"/>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14:paraId="6CFB6092" w14:textId="5439C9CD" w:rsidR="004852F1" w:rsidRPr="00404163" w:rsidRDefault="004852F1" w:rsidP="00241AE1">
            <w:pPr>
              <w:jc w:val="center"/>
              <w:rPr>
                <w:rFonts w:ascii="Times New Roman" w:hAnsi="Times New Roman"/>
                <w:sz w:val="20"/>
              </w:rPr>
            </w:pPr>
            <w:r w:rsidRPr="00404163">
              <w:rPr>
                <w:rFonts w:ascii="Times New Roman" w:hAnsi="Times New Roman"/>
                <w:sz w:val="20"/>
              </w:rPr>
              <w:t>eciguse</w:t>
            </w:r>
          </w:p>
        </w:tc>
        <w:tc>
          <w:tcPr>
            <w:tcW w:w="4268" w:type="dxa"/>
            <w:tcBorders>
              <w:top w:val="single" w:sz="6" w:space="0" w:color="auto"/>
              <w:left w:val="single" w:sz="6" w:space="0" w:color="auto"/>
              <w:bottom w:val="single" w:sz="6" w:space="0" w:color="auto"/>
              <w:right w:val="single" w:sz="6" w:space="0" w:color="auto"/>
            </w:tcBorders>
          </w:tcPr>
          <w:p w14:paraId="32318F0B" w14:textId="61A222EC" w:rsidR="004852F1" w:rsidRPr="00404163" w:rsidRDefault="004852F1" w:rsidP="007905F7">
            <w:pPr>
              <w:pStyle w:val="BodyText3"/>
              <w:rPr>
                <w:b w:val="0"/>
                <w:sz w:val="22"/>
                <w:szCs w:val="22"/>
              </w:rPr>
            </w:pPr>
            <w:r w:rsidRPr="00404163">
              <w:rPr>
                <w:b w:val="0"/>
                <w:sz w:val="22"/>
                <w:szCs w:val="22"/>
              </w:rPr>
              <w:t>Does the Tobacco Use Screening</w:t>
            </w:r>
            <w:r w:rsidR="00786591" w:rsidRPr="00404163">
              <w:rPr>
                <w:b w:val="0"/>
                <w:sz w:val="22"/>
                <w:szCs w:val="22"/>
              </w:rPr>
              <w:t xml:space="preserve"> question</w:t>
            </w:r>
            <w:r w:rsidRPr="00404163">
              <w:rPr>
                <w:b w:val="0"/>
                <w:sz w:val="22"/>
                <w:szCs w:val="22"/>
              </w:rPr>
              <w:t xml:space="preserve"> indicate the patient has only used electronic nicotine delivery system (ENDS)</w:t>
            </w:r>
            <w:r w:rsidR="002D632C" w:rsidRPr="00404163">
              <w:rPr>
                <w:b w:val="0"/>
                <w:sz w:val="22"/>
                <w:szCs w:val="22"/>
              </w:rPr>
              <w:t xml:space="preserve"> and/or other tobacco </w:t>
            </w:r>
            <w:r w:rsidR="00AC7BD0" w:rsidRPr="00404163">
              <w:rPr>
                <w:b w:val="0"/>
                <w:sz w:val="22"/>
                <w:szCs w:val="22"/>
              </w:rPr>
              <w:t xml:space="preserve">products (e.g., oral nicotine pouches) </w:t>
            </w:r>
            <w:r w:rsidRPr="00404163">
              <w:rPr>
                <w:b w:val="0"/>
                <w:sz w:val="22"/>
                <w:szCs w:val="22"/>
              </w:rPr>
              <w:t>during the past year?</w:t>
            </w:r>
          </w:p>
          <w:p w14:paraId="54D5475A" w14:textId="77777777" w:rsidR="004852F1" w:rsidRPr="00404163" w:rsidRDefault="004852F1" w:rsidP="00F238B7">
            <w:pPr>
              <w:pStyle w:val="BodyText3"/>
              <w:numPr>
                <w:ilvl w:val="0"/>
                <w:numId w:val="96"/>
              </w:numPr>
              <w:rPr>
                <w:b w:val="0"/>
                <w:sz w:val="22"/>
                <w:szCs w:val="22"/>
              </w:rPr>
            </w:pPr>
            <w:r w:rsidRPr="00404163">
              <w:rPr>
                <w:b w:val="0"/>
                <w:sz w:val="22"/>
                <w:szCs w:val="22"/>
              </w:rPr>
              <w:t>Yes</w:t>
            </w:r>
          </w:p>
          <w:p w14:paraId="02B4C524" w14:textId="383660BD" w:rsidR="004852F1" w:rsidRPr="00404163" w:rsidRDefault="004852F1" w:rsidP="00F238B7">
            <w:pPr>
              <w:pStyle w:val="BodyText3"/>
              <w:numPr>
                <w:ilvl w:val="0"/>
                <w:numId w:val="96"/>
              </w:numPr>
              <w:rPr>
                <w:b w:val="0"/>
                <w:sz w:val="22"/>
                <w:szCs w:val="22"/>
              </w:rPr>
            </w:pPr>
            <w:r w:rsidRPr="00404163">
              <w:rPr>
                <w:b w:val="0"/>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19B69AF9" w14:textId="77777777" w:rsidR="004852F1" w:rsidRPr="00404163" w:rsidRDefault="004852F1" w:rsidP="007905F7">
            <w:pPr>
              <w:jc w:val="center"/>
              <w:rPr>
                <w:rFonts w:ascii="Times New Roman" w:hAnsi="Times New Roman"/>
                <w:sz w:val="20"/>
              </w:rPr>
            </w:pPr>
            <w:r w:rsidRPr="00404163">
              <w:rPr>
                <w:rFonts w:ascii="Times New Roman" w:hAnsi="Times New Roman"/>
                <w:sz w:val="20"/>
              </w:rPr>
              <w:t>1,2</w:t>
            </w:r>
          </w:p>
          <w:p w14:paraId="4EF9CD5C" w14:textId="77777777" w:rsidR="004852F1" w:rsidRPr="00404163" w:rsidRDefault="004852F1">
            <w:pPr>
              <w:jc w:val="center"/>
              <w:rPr>
                <w:rFonts w:ascii="Times New Roman" w:hAnsi="Times New Roman"/>
                <w:sz w:val="20"/>
              </w:rPr>
            </w:pPr>
            <w:r w:rsidRPr="00404163">
              <w:rPr>
                <w:rFonts w:ascii="Times New Roman" w:hAnsi="Times New Roman"/>
                <w:sz w:val="20"/>
              </w:rPr>
              <w:t>If 1, go to colondx  as applicable</w:t>
            </w:r>
          </w:p>
          <w:p w14:paraId="6BFBB28B" w14:textId="7A009391" w:rsidR="00786591" w:rsidRPr="00404163" w:rsidRDefault="00786591" w:rsidP="004F3436">
            <w:pPr>
              <w:jc w:val="center"/>
              <w:rPr>
                <w:rFonts w:ascii="Times New Roman" w:hAnsi="Times New Roman"/>
                <w:sz w:val="20"/>
              </w:rPr>
            </w:pPr>
            <w:r w:rsidRPr="00404163">
              <w:rPr>
                <w:rFonts w:ascii="Times New Roman" w:hAnsi="Times New Roman"/>
                <w:sz w:val="20"/>
              </w:rPr>
              <w:t>If 2 and tobscrndt &lt; 1</w:t>
            </w:r>
            <w:r w:rsidR="00F35E03" w:rsidRPr="00404163">
              <w:rPr>
                <w:rFonts w:ascii="Times New Roman" w:hAnsi="Times New Roman"/>
                <w:sz w:val="20"/>
              </w:rPr>
              <w:t>1</w:t>
            </w:r>
            <w:r w:rsidRPr="00404163">
              <w:rPr>
                <w:rFonts w:ascii="Times New Roman" w:hAnsi="Times New Roman"/>
                <w:sz w:val="20"/>
              </w:rPr>
              <w:t>/1</w:t>
            </w:r>
            <w:r w:rsidR="00F35E03" w:rsidRPr="00404163">
              <w:rPr>
                <w:rFonts w:ascii="Times New Roman" w:hAnsi="Times New Roman"/>
                <w:sz w:val="20"/>
              </w:rPr>
              <w:t>8</w:t>
            </w:r>
            <w:r w:rsidRPr="00404163">
              <w:rPr>
                <w:rFonts w:ascii="Times New Roman" w:hAnsi="Times New Roman"/>
                <w:sz w:val="20"/>
              </w:rPr>
              <w:t xml:space="preserve">/2024, go to tuconsel2; else if 2, go to tobfol25 </w:t>
            </w:r>
          </w:p>
        </w:tc>
        <w:tc>
          <w:tcPr>
            <w:tcW w:w="5966" w:type="dxa"/>
            <w:tcBorders>
              <w:top w:val="single" w:sz="6" w:space="0" w:color="auto"/>
              <w:left w:val="single" w:sz="6" w:space="0" w:color="auto"/>
              <w:bottom w:val="single" w:sz="6" w:space="0" w:color="auto"/>
              <w:right w:val="single" w:sz="6" w:space="0" w:color="auto"/>
            </w:tcBorders>
          </w:tcPr>
          <w:p w14:paraId="5038166C" w14:textId="77777777" w:rsidR="002D632C" w:rsidRPr="00404163" w:rsidRDefault="004852F1" w:rsidP="00F238B7">
            <w:pPr>
              <w:pStyle w:val="Footer"/>
              <w:numPr>
                <w:ilvl w:val="0"/>
                <w:numId w:val="106"/>
              </w:numPr>
              <w:tabs>
                <w:tab w:val="left" w:pos="72"/>
              </w:tabs>
              <w:rPr>
                <w:rFonts w:ascii="Times New Roman" w:hAnsi="Times New Roman"/>
                <w:b/>
                <w:sz w:val="20"/>
              </w:rPr>
            </w:pPr>
            <w:r w:rsidRPr="00404163">
              <w:rPr>
                <w:rFonts w:ascii="Times New Roman" w:hAnsi="Times New Roman"/>
                <w:b/>
                <w:bCs/>
                <w:sz w:val="20"/>
              </w:rPr>
              <w:t>Review the Tobacco Use Screening documentation to determine if the</w:t>
            </w:r>
            <w:r w:rsidRPr="00404163">
              <w:rPr>
                <w:rFonts w:ascii="Times New Roman" w:hAnsi="Times New Roman"/>
                <w:bCs/>
                <w:sz w:val="20"/>
              </w:rPr>
              <w:t xml:space="preserve"> </w:t>
            </w:r>
            <w:r w:rsidRPr="00404163">
              <w:rPr>
                <w:rFonts w:ascii="Times New Roman" w:hAnsi="Times New Roman"/>
                <w:b/>
                <w:bCs/>
                <w:sz w:val="20"/>
              </w:rPr>
              <w:t xml:space="preserve">patient reported only using </w:t>
            </w:r>
            <w:r w:rsidRPr="00404163">
              <w:rPr>
                <w:rFonts w:ascii="Times New Roman" w:hAnsi="Times New Roman"/>
                <w:b/>
                <w:sz w:val="20"/>
              </w:rPr>
              <w:t xml:space="preserve">electronic </w:t>
            </w:r>
            <w:r w:rsidR="002D632C" w:rsidRPr="00404163">
              <w:rPr>
                <w:rFonts w:ascii="Times New Roman" w:hAnsi="Times New Roman"/>
                <w:b/>
                <w:sz w:val="20"/>
              </w:rPr>
              <w:t>nicotine delivery system (ENDS) and/or other tobacco products during the past year.</w:t>
            </w:r>
          </w:p>
          <w:p w14:paraId="638202D1" w14:textId="77777777" w:rsidR="004852F1" w:rsidRPr="00404163" w:rsidRDefault="002D632C" w:rsidP="00F238B7">
            <w:pPr>
              <w:pStyle w:val="Footer"/>
              <w:numPr>
                <w:ilvl w:val="0"/>
                <w:numId w:val="106"/>
              </w:numPr>
              <w:tabs>
                <w:tab w:val="left" w:pos="72"/>
              </w:tabs>
              <w:rPr>
                <w:rFonts w:ascii="Times New Roman" w:hAnsi="Times New Roman"/>
                <w:sz w:val="20"/>
              </w:rPr>
            </w:pPr>
            <w:r w:rsidRPr="00404163">
              <w:rPr>
                <w:rFonts w:ascii="Times New Roman" w:hAnsi="Times New Roman"/>
                <w:sz w:val="20"/>
              </w:rPr>
              <w:t xml:space="preserve">ENDS includes </w:t>
            </w:r>
            <w:r w:rsidR="004852F1" w:rsidRPr="00404163">
              <w:rPr>
                <w:rFonts w:ascii="Times New Roman" w:hAnsi="Times New Roman"/>
                <w:sz w:val="20"/>
              </w:rPr>
              <w:t>e-cigarettes</w:t>
            </w:r>
            <w:r w:rsidRPr="00404163">
              <w:rPr>
                <w:rFonts w:ascii="Times New Roman" w:hAnsi="Times New Roman"/>
                <w:sz w:val="20"/>
              </w:rPr>
              <w:t xml:space="preserve"> and </w:t>
            </w:r>
            <w:r w:rsidR="004852F1" w:rsidRPr="00404163">
              <w:rPr>
                <w:rFonts w:ascii="Times New Roman" w:hAnsi="Times New Roman"/>
                <w:sz w:val="20"/>
              </w:rPr>
              <w:t>vape pens</w:t>
            </w:r>
            <w:r w:rsidRPr="00404163">
              <w:rPr>
                <w:rFonts w:ascii="Times New Roman" w:hAnsi="Times New Roman"/>
                <w:sz w:val="20"/>
              </w:rPr>
              <w:t xml:space="preserve">. </w:t>
            </w:r>
          </w:p>
          <w:p w14:paraId="70D98FF7" w14:textId="63078558" w:rsidR="002D632C" w:rsidRPr="00404163" w:rsidRDefault="002D632C" w:rsidP="00F238B7">
            <w:pPr>
              <w:pStyle w:val="Footer"/>
              <w:numPr>
                <w:ilvl w:val="0"/>
                <w:numId w:val="106"/>
              </w:numPr>
              <w:tabs>
                <w:tab w:val="left" w:pos="72"/>
              </w:tabs>
              <w:rPr>
                <w:rFonts w:ascii="Times New Roman" w:hAnsi="Times New Roman"/>
                <w:b/>
                <w:sz w:val="20"/>
              </w:rPr>
            </w:pPr>
            <w:r w:rsidRPr="00404163">
              <w:rPr>
                <w:rFonts w:ascii="Times New Roman" w:hAnsi="Times New Roman"/>
                <w:b/>
                <w:sz w:val="20"/>
              </w:rPr>
              <w:t>Other tobacco products may include oral nicotine pouches such as Zyn.</w:t>
            </w:r>
          </w:p>
          <w:p w14:paraId="7CDD13E5" w14:textId="6C9C82FE" w:rsidR="002D632C" w:rsidRPr="00404163" w:rsidRDefault="002D632C" w:rsidP="00F238B7">
            <w:pPr>
              <w:pStyle w:val="Footer"/>
              <w:numPr>
                <w:ilvl w:val="0"/>
                <w:numId w:val="106"/>
              </w:numPr>
              <w:tabs>
                <w:tab w:val="left" w:pos="72"/>
              </w:tabs>
              <w:rPr>
                <w:rFonts w:ascii="Times New Roman" w:hAnsi="Times New Roman"/>
                <w:bCs/>
                <w:sz w:val="20"/>
              </w:rPr>
            </w:pPr>
            <w:r w:rsidRPr="00404163">
              <w:rPr>
                <w:rFonts w:ascii="Times New Roman" w:hAnsi="Times New Roman"/>
                <w:sz w:val="20"/>
              </w:rPr>
              <w:t xml:space="preserve">Other tobacco products do not include </w:t>
            </w:r>
            <w:r w:rsidRPr="00404163">
              <w:rPr>
                <w:rFonts w:ascii="Times New Roman" w:hAnsi="Times New Roman"/>
                <w:bCs/>
                <w:sz w:val="20"/>
              </w:rPr>
              <w:t xml:space="preserve">cigars, pipe smoking, and smokeless tobacco categories (snuff, dip, or chewing tobacco). </w:t>
            </w:r>
          </w:p>
          <w:p w14:paraId="31FD6EBE" w14:textId="0CCE8679" w:rsidR="002D632C" w:rsidRPr="00404163" w:rsidRDefault="002D632C" w:rsidP="002D632C">
            <w:pPr>
              <w:pStyle w:val="Footer"/>
              <w:tabs>
                <w:tab w:val="left" w:pos="72"/>
              </w:tabs>
              <w:rPr>
                <w:rFonts w:ascii="Times New Roman" w:hAnsi="Times New Roman"/>
                <w:bCs/>
                <w:sz w:val="20"/>
              </w:rPr>
            </w:pPr>
          </w:p>
        </w:tc>
      </w:tr>
      <w:tr w:rsidR="00E34427" w:rsidRPr="00404163" w14:paraId="1F4B896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B5944A" w14:textId="48304D40" w:rsidR="00E34427" w:rsidRPr="00404163" w:rsidRDefault="004A7D10" w:rsidP="00E34427">
            <w:pPr>
              <w:jc w:val="center"/>
              <w:rPr>
                <w:rFonts w:ascii="Times New Roman" w:hAnsi="Times New Roman"/>
                <w:sz w:val="22"/>
              </w:rPr>
            </w:pPr>
            <w:r w:rsidRPr="00404163">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14:paraId="0306CD61" w14:textId="54449D5F" w:rsidR="00E34427" w:rsidRPr="00404163" w:rsidRDefault="005C5C1D" w:rsidP="00E34427">
            <w:pPr>
              <w:jc w:val="center"/>
              <w:rPr>
                <w:rFonts w:ascii="Times New Roman" w:hAnsi="Times New Roman"/>
                <w:sz w:val="20"/>
              </w:rPr>
            </w:pPr>
            <w:r w:rsidRPr="00404163">
              <w:rPr>
                <w:rFonts w:ascii="Times New Roman" w:hAnsi="Times New Roman"/>
                <w:sz w:val="20"/>
              </w:rPr>
              <w:t>n</w:t>
            </w:r>
            <w:r w:rsidR="00E34427" w:rsidRPr="00404163">
              <w:rPr>
                <w:rFonts w:ascii="Times New Roman" w:hAnsi="Times New Roman"/>
                <w:sz w:val="20"/>
              </w:rPr>
              <w:t>otobuse</w:t>
            </w:r>
            <w:r w:rsidRPr="00404163">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0E7B8B75" w14:textId="469976ED"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 xml:space="preserve">During the time frame from (computer to display stdybeg – 2 years to stdyend – 1 year), does the Tobacco Use Screen documentation indicate the patient has </w:t>
            </w:r>
            <w:r w:rsidRPr="00404163">
              <w:rPr>
                <w:rFonts w:ascii="Times New Roman" w:hAnsi="Times New Roman"/>
                <w:sz w:val="22"/>
                <w:szCs w:val="22"/>
                <w:u w:val="single"/>
              </w:rPr>
              <w:t xml:space="preserve">never </w:t>
            </w:r>
            <w:r w:rsidRPr="00404163">
              <w:rPr>
                <w:rFonts w:ascii="Times New Roman" w:hAnsi="Times New Roman"/>
                <w:sz w:val="22"/>
                <w:szCs w:val="22"/>
              </w:rPr>
              <w:t xml:space="preserve">smoked cigarettes or used </w:t>
            </w:r>
            <w:r w:rsidR="00F238B7" w:rsidRPr="00404163">
              <w:rPr>
                <w:rFonts w:ascii="Times New Roman" w:hAnsi="Times New Roman"/>
                <w:sz w:val="22"/>
                <w:szCs w:val="22"/>
              </w:rPr>
              <w:t xml:space="preserve">other types of </w:t>
            </w:r>
            <w:r w:rsidRPr="00404163">
              <w:rPr>
                <w:rFonts w:ascii="Times New Roman" w:hAnsi="Times New Roman"/>
                <w:sz w:val="22"/>
                <w:szCs w:val="22"/>
              </w:rPr>
              <w:t xml:space="preserve">tobacco </w:t>
            </w:r>
            <w:r w:rsidRPr="00404163">
              <w:rPr>
                <w:rFonts w:ascii="Times New Roman" w:hAnsi="Times New Roman"/>
                <w:bCs/>
                <w:sz w:val="22"/>
                <w:szCs w:val="22"/>
              </w:rPr>
              <w:t>(cigars, pipe smoking, snuff, dip, or chewing tobacco)</w:t>
            </w:r>
            <w:r w:rsidRPr="00404163">
              <w:rPr>
                <w:rFonts w:ascii="Times New Roman" w:hAnsi="Times New Roman"/>
                <w:sz w:val="22"/>
                <w:szCs w:val="22"/>
              </w:rPr>
              <w:t xml:space="preserve">? </w:t>
            </w:r>
          </w:p>
          <w:p w14:paraId="34A1B822" w14:textId="77777777" w:rsidR="00E34427" w:rsidRPr="00404163" w:rsidRDefault="00E34427" w:rsidP="00E34427">
            <w:pPr>
              <w:pStyle w:val="Footer"/>
              <w:numPr>
                <w:ilvl w:val="0"/>
                <w:numId w:val="76"/>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3B21C5C5" w14:textId="77777777" w:rsidR="00E34427" w:rsidRPr="00404163" w:rsidRDefault="00E34427" w:rsidP="00E34427">
            <w:pPr>
              <w:pStyle w:val="Footer"/>
              <w:numPr>
                <w:ilvl w:val="0"/>
                <w:numId w:val="76"/>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19ACF31B" w14:textId="77777777"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98. Patient declined to answer National Clinical Reminder for Tobacco Use screening questions</w:t>
            </w:r>
          </w:p>
          <w:p w14:paraId="1AF712CD" w14:textId="77777777"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 xml:space="preserve">99. Tobacco Use Screen not documented  during specified time frame </w:t>
            </w:r>
          </w:p>
          <w:p w14:paraId="3701A455" w14:textId="77777777" w:rsidR="00E34427" w:rsidRPr="00404163"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398FA99" w14:textId="1BDC9D31" w:rsidR="00E34427" w:rsidRPr="00404163" w:rsidRDefault="00E34427" w:rsidP="00E34427">
            <w:pPr>
              <w:jc w:val="center"/>
              <w:rPr>
                <w:rFonts w:ascii="Times New Roman" w:hAnsi="Times New Roman"/>
                <w:sz w:val="20"/>
              </w:rPr>
            </w:pPr>
            <w:r w:rsidRPr="00404163">
              <w:rPr>
                <w:rFonts w:ascii="Times New Roman" w:hAnsi="Times New Roman"/>
                <w:sz w:val="20"/>
              </w:rPr>
              <w:t>1,2,98,99</w:t>
            </w:r>
          </w:p>
          <w:p w14:paraId="6ED274EE" w14:textId="77777777" w:rsidR="00E34427" w:rsidRPr="00404163" w:rsidRDefault="00E34427" w:rsidP="00E34427">
            <w:pPr>
              <w:jc w:val="center"/>
              <w:rPr>
                <w:rFonts w:ascii="Times New Roman" w:hAnsi="Times New Roman"/>
                <w:sz w:val="20"/>
              </w:rPr>
            </w:pPr>
          </w:p>
          <w:p w14:paraId="17ADD65A" w14:textId="77777777" w:rsidR="003B7621" w:rsidRPr="00404163" w:rsidRDefault="00E34427" w:rsidP="00E34427">
            <w:pPr>
              <w:jc w:val="center"/>
              <w:rPr>
                <w:rFonts w:ascii="Times New Roman" w:hAnsi="Times New Roman"/>
                <w:sz w:val="20"/>
              </w:rPr>
            </w:pPr>
            <w:r w:rsidRPr="00404163">
              <w:rPr>
                <w:rFonts w:ascii="Times New Roman" w:hAnsi="Times New Roman"/>
                <w:sz w:val="20"/>
              </w:rPr>
              <w:t xml:space="preserve">If 2, </w:t>
            </w:r>
            <w:r w:rsidR="003B7621" w:rsidRPr="00404163">
              <w:rPr>
                <w:rFonts w:ascii="Times New Roman" w:hAnsi="Times New Roman"/>
                <w:sz w:val="20"/>
              </w:rPr>
              <w:t>go to tobscrn18c</w:t>
            </w:r>
          </w:p>
          <w:p w14:paraId="550A1D28" w14:textId="1C2D746F" w:rsidR="00E34427" w:rsidRPr="00404163" w:rsidRDefault="003B7621" w:rsidP="00E34427">
            <w:pPr>
              <w:jc w:val="center"/>
              <w:rPr>
                <w:rFonts w:ascii="Times New Roman" w:hAnsi="Times New Roman"/>
                <w:sz w:val="20"/>
              </w:rPr>
            </w:pPr>
            <w:r w:rsidRPr="00404163">
              <w:rPr>
                <w:rFonts w:ascii="Times New Roman" w:hAnsi="Times New Roman"/>
                <w:sz w:val="20"/>
              </w:rPr>
              <w:t xml:space="preserve">If </w:t>
            </w:r>
            <w:r w:rsidR="00E34427" w:rsidRPr="00404163">
              <w:rPr>
                <w:rFonts w:ascii="Times New Roman" w:hAnsi="Times New Roman"/>
                <w:sz w:val="20"/>
              </w:rPr>
              <w:t xml:space="preserve">98 or 99, go to colondx </w:t>
            </w:r>
          </w:p>
        </w:tc>
        <w:tc>
          <w:tcPr>
            <w:tcW w:w="5966" w:type="dxa"/>
            <w:tcBorders>
              <w:top w:val="single" w:sz="6" w:space="0" w:color="auto"/>
              <w:left w:val="single" w:sz="6" w:space="0" w:color="auto"/>
              <w:bottom w:val="single" w:sz="6" w:space="0" w:color="auto"/>
              <w:right w:val="single" w:sz="6" w:space="0" w:color="auto"/>
            </w:tcBorders>
          </w:tcPr>
          <w:p w14:paraId="20144DFF" w14:textId="77777777" w:rsidR="00E34427" w:rsidRPr="00683D63" w:rsidRDefault="00E34427" w:rsidP="00E34427">
            <w:pPr>
              <w:rPr>
                <w:rFonts w:ascii="Times New Roman" w:hAnsi="Times New Roman"/>
                <w:b/>
                <w:bCs/>
                <w:sz w:val="20"/>
              </w:rPr>
            </w:pPr>
            <w:r w:rsidRPr="00683D63">
              <w:rPr>
                <w:rFonts w:ascii="Times New Roman" w:hAnsi="Times New Roman"/>
                <w:b/>
                <w:bCs/>
                <w:sz w:val="20"/>
              </w:rPr>
              <w:t xml:space="preserve">Please review documentation from the Tobacco Use Screen completed during the specified time frame to determine if the screening documentation indicated the patient never used cigarettes or tobacco products. </w:t>
            </w:r>
          </w:p>
          <w:p w14:paraId="27713348" w14:textId="1113987E" w:rsidR="00037076" w:rsidRPr="00683D63" w:rsidRDefault="00037076" w:rsidP="00E34427">
            <w:pPr>
              <w:rPr>
                <w:rFonts w:ascii="Times New Roman" w:hAnsi="Times New Roman"/>
                <w:b/>
                <w:sz w:val="20"/>
              </w:rPr>
            </w:pPr>
            <w:r w:rsidRPr="00683D63">
              <w:rPr>
                <w:rFonts w:ascii="Times New Roman" w:hAnsi="Times New Roman"/>
                <w:b/>
                <w:sz w:val="20"/>
                <w:highlight w:val="yellow"/>
              </w:rPr>
              <w:t>If documentation during this time frame is conflicting (i.e</w:t>
            </w:r>
            <w:r w:rsidR="00A96FF8" w:rsidRPr="00683D63">
              <w:rPr>
                <w:rFonts w:ascii="Times New Roman" w:hAnsi="Times New Roman"/>
                <w:b/>
                <w:sz w:val="20"/>
                <w:highlight w:val="yellow"/>
              </w:rPr>
              <w:t>.,</w:t>
            </w:r>
            <w:r w:rsidRPr="00683D63">
              <w:rPr>
                <w:rFonts w:ascii="Times New Roman" w:hAnsi="Times New Roman"/>
                <w:b/>
                <w:sz w:val="20"/>
                <w:highlight w:val="yellow"/>
              </w:rPr>
              <w:t xml:space="preserve"> never and former), answer with value #2 (no) even if there are screens indicating that the patient has never smoked.</w:t>
            </w:r>
            <w:r w:rsidRPr="00683D63">
              <w:rPr>
                <w:rFonts w:ascii="Times New Roman" w:hAnsi="Times New Roman"/>
                <w:b/>
                <w:sz w:val="20"/>
              </w:rPr>
              <w:t xml:space="preserve"> </w:t>
            </w:r>
          </w:p>
          <w:p w14:paraId="4600E7D5" w14:textId="77777777" w:rsidR="00E34427" w:rsidRPr="00683D63" w:rsidRDefault="00E34427" w:rsidP="00E34427">
            <w:pPr>
              <w:rPr>
                <w:rFonts w:ascii="Times New Roman" w:hAnsi="Times New Roman"/>
                <w:bCs/>
                <w:sz w:val="20"/>
              </w:rPr>
            </w:pPr>
            <w:r w:rsidRPr="00683D63">
              <w:rPr>
                <w:rFonts w:ascii="Times New Roman" w:hAnsi="Times New Roman"/>
                <w:b/>
                <w:bCs/>
                <w:sz w:val="20"/>
              </w:rPr>
              <w:t xml:space="preserve">Examples of “Never Tobacco User” may include: </w:t>
            </w:r>
          </w:p>
          <w:p w14:paraId="2BCAB910" w14:textId="77777777" w:rsidR="00E34427" w:rsidRPr="00683D63" w:rsidRDefault="00E34427" w:rsidP="00E34427">
            <w:pPr>
              <w:pStyle w:val="ListParagraph"/>
              <w:numPr>
                <w:ilvl w:val="0"/>
                <w:numId w:val="103"/>
              </w:numPr>
              <w:rPr>
                <w:rFonts w:ascii="Times New Roman" w:hAnsi="Times New Roman"/>
                <w:bCs/>
                <w:sz w:val="20"/>
              </w:rPr>
            </w:pPr>
            <w:r w:rsidRPr="00683D63">
              <w:rPr>
                <w:rFonts w:ascii="Times New Roman" w:hAnsi="Times New Roman"/>
                <w:bCs/>
                <w:sz w:val="20"/>
              </w:rPr>
              <w:t xml:space="preserve">The patient has </w:t>
            </w:r>
            <w:r w:rsidRPr="00683D63">
              <w:rPr>
                <w:rFonts w:ascii="Times New Roman" w:hAnsi="Times New Roman"/>
                <w:bCs/>
                <w:sz w:val="20"/>
                <w:u w:val="single"/>
              </w:rPr>
              <w:t>never</w:t>
            </w:r>
            <w:r w:rsidRPr="00683D63">
              <w:rPr>
                <w:rFonts w:ascii="Times New Roman" w:hAnsi="Times New Roman"/>
                <w:bCs/>
                <w:sz w:val="20"/>
              </w:rPr>
              <w:t xml:space="preserve"> used cigarettes.</w:t>
            </w:r>
          </w:p>
          <w:p w14:paraId="1B2A56C2" w14:textId="4414D729" w:rsidR="00E34427" w:rsidRPr="00683D63" w:rsidRDefault="00E34427" w:rsidP="00E34427">
            <w:pPr>
              <w:pStyle w:val="BodyText3"/>
              <w:numPr>
                <w:ilvl w:val="0"/>
                <w:numId w:val="102"/>
              </w:numPr>
              <w:rPr>
                <w:b w:val="0"/>
                <w:bCs/>
              </w:rPr>
            </w:pPr>
            <w:r w:rsidRPr="00683D63">
              <w:rPr>
                <w:b w:val="0"/>
                <w:bCs/>
              </w:rPr>
              <w:t xml:space="preserve">The patient has </w:t>
            </w:r>
            <w:r w:rsidRPr="00683D63">
              <w:rPr>
                <w:b w:val="0"/>
                <w:bCs/>
                <w:u w:val="single"/>
              </w:rPr>
              <w:t>never</w:t>
            </w:r>
            <w:r w:rsidRPr="00683D63">
              <w:rPr>
                <w:b w:val="0"/>
                <w:bCs/>
              </w:rPr>
              <w:t xml:space="preserve"> used </w:t>
            </w:r>
            <w:r w:rsidR="00F238B7" w:rsidRPr="00683D63">
              <w:rPr>
                <w:b w:val="0"/>
                <w:bCs/>
              </w:rPr>
              <w:t xml:space="preserve">other types of </w:t>
            </w:r>
            <w:r w:rsidRPr="00683D63">
              <w:rPr>
                <w:b w:val="0"/>
                <w:bCs/>
              </w:rPr>
              <w:t xml:space="preserve">tobacco (cigars, pipe smoking, snuff, dip, or chewing tobacco). </w:t>
            </w:r>
          </w:p>
          <w:p w14:paraId="424F0FF1" w14:textId="77777777" w:rsidR="00E34427" w:rsidRPr="00683D63" w:rsidRDefault="00E34427" w:rsidP="00E34427">
            <w:pPr>
              <w:pStyle w:val="Footer"/>
              <w:tabs>
                <w:tab w:val="left" w:pos="72"/>
              </w:tabs>
              <w:rPr>
                <w:rFonts w:ascii="Times New Roman" w:hAnsi="Times New Roman"/>
                <w:bCs/>
                <w:sz w:val="20"/>
              </w:rPr>
            </w:pPr>
            <w:r w:rsidRPr="00683D63">
              <w:rPr>
                <w:rFonts w:ascii="Times New Roman" w:hAnsi="Times New Roman"/>
                <w:b/>
                <w:bCs/>
                <w:sz w:val="20"/>
              </w:rPr>
              <w:t>Tobacco use includes:</w:t>
            </w:r>
            <w:r w:rsidRPr="00683D63">
              <w:rPr>
                <w:rFonts w:ascii="Times New Roman" w:hAnsi="Times New Roman"/>
                <w:bCs/>
                <w:sz w:val="20"/>
              </w:rPr>
              <w:t xml:space="preserve"> cigarettes, cigars, pipe smoking, and smokeless tobacco categories (snuff, dip, or chewing tobacco). </w:t>
            </w:r>
          </w:p>
          <w:p w14:paraId="000D74EE" w14:textId="6E23649E" w:rsidR="00E34427" w:rsidRPr="00404163" w:rsidRDefault="00E34427" w:rsidP="00E34427">
            <w:pPr>
              <w:pStyle w:val="Footer"/>
              <w:numPr>
                <w:ilvl w:val="0"/>
                <w:numId w:val="106"/>
              </w:numPr>
              <w:tabs>
                <w:tab w:val="left" w:pos="72"/>
              </w:tabs>
              <w:rPr>
                <w:rFonts w:ascii="Times New Roman" w:hAnsi="Times New Roman"/>
                <w:b/>
                <w:bCs/>
                <w:sz w:val="20"/>
              </w:rPr>
            </w:pPr>
            <w:r w:rsidRPr="00683D63">
              <w:rPr>
                <w:rFonts w:ascii="Times New Roman" w:hAnsi="Times New Roman"/>
                <w:b/>
                <w:bCs/>
                <w:sz w:val="20"/>
              </w:rPr>
              <w:t>Tobacco products do NOT include electronic cigarettes, vaping devices, or any electronic nicotine delivery system.</w:t>
            </w:r>
          </w:p>
        </w:tc>
      </w:tr>
      <w:tr w:rsidR="00E34427" w:rsidRPr="00404163" w14:paraId="52B2E68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C44A269" w14:textId="00107AA7"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20178411" w14:textId="0A772FD1" w:rsidR="00E34427" w:rsidRPr="00404163" w:rsidRDefault="00E34427" w:rsidP="00E34427">
            <w:pPr>
              <w:jc w:val="center"/>
              <w:rPr>
                <w:rFonts w:ascii="Times New Roman" w:hAnsi="Times New Roman"/>
                <w:sz w:val="20"/>
              </w:rPr>
            </w:pPr>
            <w:r w:rsidRPr="00404163">
              <w:rPr>
                <w:rFonts w:ascii="Times New Roman" w:hAnsi="Times New Roman"/>
                <w:sz w:val="20"/>
              </w:rPr>
              <w:t>notobuse3</w:t>
            </w:r>
          </w:p>
        </w:tc>
        <w:tc>
          <w:tcPr>
            <w:tcW w:w="4268" w:type="dxa"/>
            <w:tcBorders>
              <w:top w:val="single" w:sz="6" w:space="0" w:color="auto"/>
              <w:left w:val="single" w:sz="6" w:space="0" w:color="auto"/>
              <w:bottom w:val="single" w:sz="6" w:space="0" w:color="auto"/>
              <w:right w:val="single" w:sz="6" w:space="0" w:color="auto"/>
            </w:tcBorders>
          </w:tcPr>
          <w:p w14:paraId="197208D2" w14:textId="11BA4109"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During the time frame from (computer to display stdybeg – five years and stdy</w:t>
            </w:r>
            <w:r w:rsidR="007123B3" w:rsidRPr="00404163">
              <w:rPr>
                <w:rFonts w:ascii="Times New Roman" w:hAnsi="Times New Roman"/>
                <w:sz w:val="22"/>
                <w:szCs w:val="22"/>
              </w:rPr>
              <w:t>beg</w:t>
            </w:r>
            <w:r w:rsidRPr="00404163">
              <w:rPr>
                <w:rFonts w:ascii="Times New Roman" w:hAnsi="Times New Roman"/>
                <w:sz w:val="22"/>
                <w:szCs w:val="22"/>
              </w:rPr>
              <w:t xml:space="preserve"> – </w:t>
            </w:r>
            <w:r w:rsidR="00F2721F" w:rsidRPr="00404163">
              <w:rPr>
                <w:rFonts w:ascii="Times New Roman" w:hAnsi="Times New Roman"/>
                <w:sz w:val="22"/>
                <w:szCs w:val="22"/>
              </w:rPr>
              <w:t>2</w:t>
            </w:r>
            <w:r w:rsidRPr="00404163">
              <w:rPr>
                <w:rFonts w:ascii="Times New Roman" w:hAnsi="Times New Roman"/>
                <w:sz w:val="22"/>
                <w:szCs w:val="22"/>
              </w:rPr>
              <w:t xml:space="preserve"> years), does the Tobacco Use Screen documentation indicated on at least two occasions that the patient has </w:t>
            </w:r>
            <w:r w:rsidRPr="00404163">
              <w:rPr>
                <w:rFonts w:ascii="Times New Roman" w:hAnsi="Times New Roman"/>
                <w:sz w:val="22"/>
                <w:szCs w:val="22"/>
                <w:u w:val="single"/>
              </w:rPr>
              <w:t>never</w:t>
            </w:r>
            <w:r w:rsidRPr="00404163">
              <w:rPr>
                <w:rFonts w:ascii="Times New Roman" w:hAnsi="Times New Roman"/>
                <w:sz w:val="22"/>
                <w:szCs w:val="22"/>
              </w:rPr>
              <w:t xml:space="preserve"> smoked cigarettes or used </w:t>
            </w:r>
            <w:r w:rsidR="00F238B7" w:rsidRPr="00404163">
              <w:rPr>
                <w:rFonts w:ascii="Times New Roman" w:hAnsi="Times New Roman"/>
                <w:sz w:val="22"/>
                <w:szCs w:val="22"/>
              </w:rPr>
              <w:t xml:space="preserve">other types of </w:t>
            </w:r>
            <w:r w:rsidRPr="00404163">
              <w:rPr>
                <w:rFonts w:ascii="Times New Roman" w:hAnsi="Times New Roman"/>
                <w:sz w:val="22"/>
                <w:szCs w:val="22"/>
              </w:rPr>
              <w:t xml:space="preserve">tobacco </w:t>
            </w:r>
            <w:r w:rsidRPr="00404163">
              <w:rPr>
                <w:rFonts w:ascii="Times New Roman" w:hAnsi="Times New Roman"/>
                <w:bCs/>
                <w:sz w:val="22"/>
                <w:szCs w:val="22"/>
              </w:rPr>
              <w:t>(cigars, pipe smoking, snuff, dip, or chewing tobacco)</w:t>
            </w:r>
            <w:r w:rsidRPr="00404163">
              <w:rPr>
                <w:rFonts w:ascii="Times New Roman" w:hAnsi="Times New Roman"/>
                <w:sz w:val="22"/>
                <w:szCs w:val="22"/>
              </w:rPr>
              <w:t xml:space="preserve">? </w:t>
            </w:r>
          </w:p>
          <w:p w14:paraId="46C913FD" w14:textId="77777777" w:rsidR="00E34427" w:rsidRPr="00404163" w:rsidRDefault="00E34427" w:rsidP="00E34427">
            <w:pPr>
              <w:pStyle w:val="Footer"/>
              <w:numPr>
                <w:ilvl w:val="0"/>
                <w:numId w:val="99"/>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2B10B77D" w14:textId="77777777" w:rsidR="00E34427" w:rsidRPr="00404163" w:rsidRDefault="00E34427" w:rsidP="00E34427">
            <w:pPr>
              <w:pStyle w:val="Footer"/>
              <w:numPr>
                <w:ilvl w:val="0"/>
                <w:numId w:val="99"/>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413245A2" w14:textId="77777777" w:rsidR="00E34427" w:rsidRPr="00404163"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B5C0370"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w:t>
            </w:r>
          </w:p>
          <w:p w14:paraId="630FD456" w14:textId="77777777" w:rsidR="003B7621" w:rsidRPr="00404163" w:rsidRDefault="003B7621" w:rsidP="00E34427">
            <w:pPr>
              <w:jc w:val="center"/>
              <w:rPr>
                <w:rFonts w:ascii="Times New Roman" w:hAnsi="Times New Roman"/>
                <w:sz w:val="20"/>
              </w:rPr>
            </w:pPr>
          </w:p>
          <w:p w14:paraId="40A6404D" w14:textId="41011F05" w:rsidR="003B7621" w:rsidRPr="00404163" w:rsidRDefault="003B7621" w:rsidP="00E34427">
            <w:pPr>
              <w:jc w:val="center"/>
              <w:rPr>
                <w:rFonts w:ascii="Times New Roman" w:hAnsi="Times New Roman"/>
                <w:sz w:val="20"/>
              </w:rPr>
            </w:pPr>
            <w:r w:rsidRPr="00404163">
              <w:rPr>
                <w:rFonts w:ascii="Times New Roman" w:hAnsi="Times New Roman"/>
                <w:sz w:val="20"/>
              </w:rPr>
              <w:t>If 2, go to tobscrn18c; else go to colondx</w:t>
            </w:r>
          </w:p>
        </w:tc>
        <w:tc>
          <w:tcPr>
            <w:tcW w:w="5966" w:type="dxa"/>
            <w:tcBorders>
              <w:top w:val="single" w:sz="6" w:space="0" w:color="auto"/>
              <w:left w:val="single" w:sz="6" w:space="0" w:color="auto"/>
              <w:bottom w:val="single" w:sz="6" w:space="0" w:color="auto"/>
              <w:right w:val="single" w:sz="6" w:space="0" w:color="auto"/>
            </w:tcBorders>
          </w:tcPr>
          <w:p w14:paraId="1FD3D3D3" w14:textId="77777777" w:rsidR="00E34427" w:rsidRPr="002E728F" w:rsidRDefault="00E34427" w:rsidP="00E34427">
            <w:pPr>
              <w:rPr>
                <w:rFonts w:ascii="Times New Roman" w:hAnsi="Times New Roman"/>
                <w:b/>
                <w:bCs/>
                <w:sz w:val="20"/>
              </w:rPr>
            </w:pPr>
            <w:r w:rsidRPr="002E728F">
              <w:rPr>
                <w:rFonts w:ascii="Times New Roman" w:hAnsi="Times New Roman"/>
                <w:b/>
                <w:bCs/>
                <w:sz w:val="20"/>
              </w:rPr>
              <w:t xml:space="preserve">Please review documentation from the Tobacco Use Screen completed during the specified time frame to determine if the screening documentation indicated on at least two occasions that the patient never used cigarettes or other tobacco products. </w:t>
            </w:r>
          </w:p>
          <w:p w14:paraId="75DF5860" w14:textId="1C109C91" w:rsidR="00037076" w:rsidRPr="002E728F" w:rsidRDefault="00037076" w:rsidP="00E34427">
            <w:pPr>
              <w:rPr>
                <w:rFonts w:ascii="Times New Roman" w:hAnsi="Times New Roman"/>
                <w:b/>
                <w:bCs/>
                <w:sz w:val="20"/>
              </w:rPr>
            </w:pPr>
            <w:r w:rsidRPr="002E728F">
              <w:rPr>
                <w:rFonts w:ascii="Times New Roman" w:hAnsi="Times New Roman"/>
                <w:b/>
                <w:bCs/>
                <w:sz w:val="20"/>
                <w:highlight w:val="yellow"/>
              </w:rPr>
              <w:t>If documentation during this time frame is conflicting (i.e.</w:t>
            </w:r>
            <w:r w:rsidR="002E728F" w:rsidRPr="002E728F">
              <w:rPr>
                <w:rFonts w:ascii="Times New Roman" w:hAnsi="Times New Roman"/>
                <w:b/>
                <w:bCs/>
                <w:sz w:val="20"/>
                <w:highlight w:val="yellow"/>
              </w:rPr>
              <w:t>, never</w:t>
            </w:r>
            <w:r w:rsidRPr="002E728F">
              <w:rPr>
                <w:rFonts w:ascii="Times New Roman" w:hAnsi="Times New Roman"/>
                <w:b/>
                <w:bCs/>
                <w:sz w:val="20"/>
                <w:highlight w:val="yellow"/>
              </w:rPr>
              <w:t xml:space="preserve"> and former), answer with value #2 (no) even if there are screens indicating that the patient has never smoked.</w:t>
            </w:r>
            <w:r w:rsidRPr="002E728F">
              <w:rPr>
                <w:rFonts w:ascii="Times New Roman" w:hAnsi="Times New Roman"/>
                <w:b/>
                <w:bCs/>
                <w:sz w:val="20"/>
              </w:rPr>
              <w:t xml:space="preserve"> </w:t>
            </w:r>
          </w:p>
          <w:p w14:paraId="1C71FA2E" w14:textId="16FB267F" w:rsidR="00E34427" w:rsidRPr="002E728F" w:rsidRDefault="00E34427" w:rsidP="00E34427">
            <w:pPr>
              <w:rPr>
                <w:rFonts w:ascii="Times New Roman" w:hAnsi="Times New Roman"/>
                <w:b/>
                <w:bCs/>
                <w:sz w:val="20"/>
              </w:rPr>
            </w:pPr>
            <w:r w:rsidRPr="002E728F">
              <w:rPr>
                <w:rFonts w:ascii="Times New Roman" w:hAnsi="Times New Roman"/>
                <w:b/>
                <w:bCs/>
                <w:sz w:val="20"/>
              </w:rPr>
              <w:t>Examples of “Never Tobacco User” may include</w:t>
            </w:r>
            <w:r w:rsidR="000F1B40" w:rsidRPr="002E728F">
              <w:rPr>
                <w:rFonts w:ascii="Times New Roman" w:hAnsi="Times New Roman"/>
                <w:b/>
                <w:bCs/>
                <w:sz w:val="20"/>
              </w:rPr>
              <w:t xml:space="preserve"> documentation such as</w:t>
            </w:r>
            <w:r w:rsidRPr="002E728F">
              <w:rPr>
                <w:rFonts w:ascii="Times New Roman" w:hAnsi="Times New Roman"/>
                <w:b/>
                <w:bCs/>
                <w:sz w:val="20"/>
              </w:rPr>
              <w:t xml:space="preserve">: </w:t>
            </w:r>
          </w:p>
          <w:p w14:paraId="5B9776D9" w14:textId="77777777" w:rsidR="00E34427" w:rsidRPr="002E728F" w:rsidRDefault="00E34427" w:rsidP="00E34427">
            <w:pPr>
              <w:pStyle w:val="ListParagraph"/>
              <w:numPr>
                <w:ilvl w:val="0"/>
                <w:numId w:val="103"/>
              </w:numPr>
              <w:rPr>
                <w:bCs/>
                <w:sz w:val="20"/>
              </w:rPr>
            </w:pPr>
            <w:r w:rsidRPr="002E728F">
              <w:rPr>
                <w:bCs/>
                <w:sz w:val="20"/>
              </w:rPr>
              <w:t xml:space="preserve">The patient has </w:t>
            </w:r>
            <w:r w:rsidRPr="002E728F">
              <w:rPr>
                <w:bCs/>
                <w:sz w:val="20"/>
                <w:u w:val="single"/>
              </w:rPr>
              <w:t>never</w:t>
            </w:r>
            <w:r w:rsidRPr="002E728F">
              <w:rPr>
                <w:bCs/>
                <w:sz w:val="20"/>
              </w:rPr>
              <w:t xml:space="preserve"> used cigarettes.</w:t>
            </w:r>
          </w:p>
          <w:p w14:paraId="5CB74F40" w14:textId="29991E49" w:rsidR="00E34427" w:rsidRPr="002E728F" w:rsidRDefault="00E34427" w:rsidP="00E34427">
            <w:pPr>
              <w:pStyle w:val="BodyText3"/>
              <w:numPr>
                <w:ilvl w:val="0"/>
                <w:numId w:val="102"/>
              </w:numPr>
              <w:rPr>
                <w:b w:val="0"/>
                <w:bCs/>
              </w:rPr>
            </w:pPr>
            <w:r w:rsidRPr="002E728F">
              <w:rPr>
                <w:b w:val="0"/>
                <w:bCs/>
              </w:rPr>
              <w:t xml:space="preserve">The patient has </w:t>
            </w:r>
            <w:r w:rsidRPr="002E728F">
              <w:rPr>
                <w:b w:val="0"/>
                <w:bCs/>
                <w:u w:val="single"/>
              </w:rPr>
              <w:t>never</w:t>
            </w:r>
            <w:r w:rsidRPr="002E728F">
              <w:rPr>
                <w:b w:val="0"/>
                <w:bCs/>
              </w:rPr>
              <w:t xml:space="preserve"> used other </w:t>
            </w:r>
            <w:r w:rsidR="00F238B7" w:rsidRPr="002E728F">
              <w:rPr>
                <w:b w:val="0"/>
                <w:bCs/>
              </w:rPr>
              <w:t xml:space="preserve">types of </w:t>
            </w:r>
            <w:r w:rsidRPr="002E728F">
              <w:rPr>
                <w:b w:val="0"/>
                <w:bCs/>
              </w:rPr>
              <w:t xml:space="preserve">tobacco (e.g., cigars, pipe smoking, snuff, dip, or chewing tobacco). </w:t>
            </w:r>
          </w:p>
          <w:p w14:paraId="7F684414" w14:textId="77777777" w:rsidR="00E34427" w:rsidRPr="002E728F" w:rsidRDefault="00E34427" w:rsidP="00E34427">
            <w:pPr>
              <w:pStyle w:val="Footer"/>
              <w:tabs>
                <w:tab w:val="left" w:pos="72"/>
              </w:tabs>
              <w:rPr>
                <w:rFonts w:ascii="Times New Roman" w:hAnsi="Times New Roman"/>
                <w:bCs/>
                <w:sz w:val="20"/>
              </w:rPr>
            </w:pPr>
            <w:r w:rsidRPr="002E728F">
              <w:rPr>
                <w:rFonts w:ascii="Times New Roman" w:hAnsi="Times New Roman"/>
                <w:b/>
                <w:bCs/>
                <w:sz w:val="20"/>
              </w:rPr>
              <w:t>Tobacco use includes:</w:t>
            </w:r>
            <w:r w:rsidRPr="002E728F">
              <w:rPr>
                <w:rFonts w:ascii="Times New Roman" w:hAnsi="Times New Roman"/>
                <w:bCs/>
                <w:sz w:val="20"/>
              </w:rPr>
              <w:t xml:space="preserve"> cigarettes, cigars, pipe smoking, and smokeless tobacco categories (snuff, dip, or chewing tobacco). </w:t>
            </w:r>
          </w:p>
          <w:p w14:paraId="44FDABC1" w14:textId="5E08C0CE" w:rsidR="00E34427" w:rsidRPr="00A96FF8" w:rsidRDefault="00E34427" w:rsidP="00E34427">
            <w:pPr>
              <w:pStyle w:val="Footer"/>
              <w:numPr>
                <w:ilvl w:val="0"/>
                <w:numId w:val="106"/>
              </w:numPr>
              <w:tabs>
                <w:tab w:val="left" w:pos="72"/>
              </w:tabs>
              <w:rPr>
                <w:rFonts w:ascii="Times New Roman" w:hAnsi="Times New Roman"/>
                <w:b/>
                <w:bCs/>
                <w:sz w:val="20"/>
              </w:rPr>
            </w:pPr>
            <w:r w:rsidRPr="002E728F">
              <w:rPr>
                <w:rFonts w:ascii="Times New Roman" w:hAnsi="Times New Roman"/>
                <w:b/>
                <w:bCs/>
                <w:sz w:val="20"/>
              </w:rPr>
              <w:t>Tobacco products do NOT include electronic cigarettes, vaping devices, or any electronic nicotine delivery system.</w:t>
            </w:r>
          </w:p>
        </w:tc>
      </w:tr>
      <w:tr w:rsidR="00E34427" w:rsidRPr="00404163"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0297F8F7" w:rsidR="00E34427" w:rsidRPr="00404163" w:rsidRDefault="004A7D10" w:rsidP="00E34427">
            <w:pPr>
              <w:jc w:val="center"/>
              <w:rPr>
                <w:rFonts w:ascii="Times New Roman" w:hAnsi="Times New Roman"/>
                <w:sz w:val="22"/>
              </w:rPr>
            </w:pPr>
            <w:r w:rsidRPr="00404163">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0A9268F4" w:rsidR="00E34427" w:rsidRPr="00404163" w:rsidRDefault="00E34427" w:rsidP="00E34427">
            <w:pPr>
              <w:pStyle w:val="BodyText3"/>
              <w:rPr>
                <w:b w:val="0"/>
                <w:bCs/>
                <w:sz w:val="22"/>
                <w:szCs w:val="22"/>
              </w:rPr>
            </w:pPr>
            <w:r w:rsidRPr="00404163">
              <w:rPr>
                <w:b w:val="0"/>
                <w:sz w:val="22"/>
                <w:szCs w:val="22"/>
              </w:rPr>
              <w:t xml:space="preserve">During the time frame from (computer to display stdybeg – 1 year to &lt;= pulldt or to 11/17/2024 if &lt; pulldt), was the patient advised to quit smoking or stop using tobacco using the National Clinical Reminder for Tobacco Use? </w:t>
            </w:r>
          </w:p>
          <w:p w14:paraId="6E41B4B4" w14:textId="77777777" w:rsidR="00E34427" w:rsidRPr="00404163" w:rsidRDefault="00E34427" w:rsidP="00E34427">
            <w:pPr>
              <w:pStyle w:val="BodyText3"/>
              <w:rPr>
                <w:b w:val="0"/>
                <w:sz w:val="22"/>
                <w:szCs w:val="22"/>
              </w:rPr>
            </w:pPr>
            <w:r w:rsidRPr="00404163">
              <w:rPr>
                <w:b w:val="0"/>
                <w:sz w:val="22"/>
                <w:szCs w:val="22"/>
              </w:rPr>
              <w:t>1.  Yes</w:t>
            </w:r>
          </w:p>
          <w:p w14:paraId="69BE51AD" w14:textId="77777777" w:rsidR="00E34427" w:rsidRPr="00404163" w:rsidRDefault="00E34427" w:rsidP="00E34427">
            <w:pPr>
              <w:pStyle w:val="BodyText3"/>
              <w:rPr>
                <w:b w:val="0"/>
                <w:sz w:val="22"/>
                <w:szCs w:val="22"/>
              </w:rPr>
            </w:pPr>
            <w:r w:rsidRPr="00404163">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1, 2</w:t>
            </w:r>
          </w:p>
          <w:p w14:paraId="36117C9A"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6A371C7A" w:rsidR="00E34427" w:rsidRPr="00404163" w:rsidRDefault="00E34427" w:rsidP="00E34427">
            <w:pPr>
              <w:pStyle w:val="BodyText3"/>
              <w:rPr>
                <w:b w:val="0"/>
                <w:bCs/>
              </w:rPr>
            </w:pPr>
            <w:r w:rsidRPr="00404163">
              <w:rPr>
                <w:bCs/>
              </w:rPr>
              <w:t xml:space="preserve">Advising the patient to quit smoking or stop using tobacco must be documented using the National Clinical Reminder for Tobacco Use which includes general guidance on elements such as: </w:t>
            </w:r>
          </w:p>
          <w:p w14:paraId="2D811C1F" w14:textId="77777777" w:rsidR="00E34427" w:rsidRPr="00404163" w:rsidRDefault="00E34427" w:rsidP="00E34427">
            <w:pPr>
              <w:pStyle w:val="BodyText3"/>
              <w:numPr>
                <w:ilvl w:val="0"/>
                <w:numId w:val="28"/>
              </w:numPr>
              <w:rPr>
                <w:b w:val="0"/>
                <w:bCs/>
              </w:rPr>
            </w:pPr>
            <w:r w:rsidRPr="00404163">
              <w:rPr>
                <w:b w:val="0"/>
                <w:bCs/>
              </w:rPr>
              <w:t>Quitting smoking or tobacco use is one of the most important things you can do to protect and improve your health and VA has the resources to support you.</w:t>
            </w:r>
          </w:p>
          <w:p w14:paraId="4D20AC99" w14:textId="77777777" w:rsidR="00E34427" w:rsidRPr="00404163" w:rsidRDefault="00E34427" w:rsidP="00E34427">
            <w:pPr>
              <w:pStyle w:val="BodyText3"/>
              <w:numPr>
                <w:ilvl w:val="0"/>
                <w:numId w:val="28"/>
              </w:numPr>
              <w:rPr>
                <w:b w:val="0"/>
                <w:bCs/>
              </w:rPr>
            </w:pPr>
            <w:r w:rsidRPr="00404163">
              <w:rPr>
                <w:b w:val="0"/>
                <w:bCs/>
              </w:rPr>
              <w:t>Set a quit date when you are ready to quit.</w:t>
            </w:r>
          </w:p>
          <w:p w14:paraId="798A5387" w14:textId="77777777" w:rsidR="00E34427" w:rsidRPr="00404163" w:rsidRDefault="00E34427" w:rsidP="00E34427">
            <w:pPr>
              <w:pStyle w:val="BodyText3"/>
              <w:numPr>
                <w:ilvl w:val="0"/>
                <w:numId w:val="28"/>
              </w:numPr>
              <w:rPr>
                <w:b w:val="0"/>
                <w:bCs/>
              </w:rPr>
            </w:pPr>
            <w:r w:rsidRPr="00404163">
              <w:rPr>
                <w:b w:val="0"/>
                <w:bCs/>
              </w:rPr>
              <w:t>Get support from your family and friends.</w:t>
            </w:r>
          </w:p>
          <w:p w14:paraId="4AB35C1A" w14:textId="77777777" w:rsidR="00E34427" w:rsidRPr="00404163" w:rsidRDefault="00E34427" w:rsidP="00E34427">
            <w:pPr>
              <w:pStyle w:val="BodyText3"/>
              <w:numPr>
                <w:ilvl w:val="0"/>
                <w:numId w:val="28"/>
              </w:numPr>
              <w:rPr>
                <w:b w:val="0"/>
                <w:bCs/>
              </w:rPr>
            </w:pPr>
            <w:r w:rsidRPr="00404163">
              <w:rPr>
                <w:b w:val="0"/>
                <w:bCs/>
              </w:rPr>
              <w:t>Review any past quit attempts- What helped? What didn't?</w:t>
            </w:r>
          </w:p>
          <w:p w14:paraId="5DE1273D" w14:textId="77777777" w:rsidR="00E34427" w:rsidRPr="00404163" w:rsidRDefault="00E34427" w:rsidP="00E34427">
            <w:pPr>
              <w:pStyle w:val="BodyText3"/>
              <w:numPr>
                <w:ilvl w:val="0"/>
                <w:numId w:val="28"/>
              </w:numPr>
              <w:rPr>
                <w:b w:val="0"/>
                <w:bCs/>
              </w:rPr>
            </w:pPr>
            <w:r w:rsidRPr="00404163">
              <w:rPr>
                <w:b w:val="0"/>
                <w:bCs/>
              </w:rPr>
              <w:t>On the day you plan to quit, get rid of all cigarettes and tobacco products from your home, car or work.</w:t>
            </w:r>
          </w:p>
          <w:p w14:paraId="21AB282D" w14:textId="77777777" w:rsidR="00E34427" w:rsidRPr="00404163" w:rsidRDefault="00E34427" w:rsidP="00E34427">
            <w:pPr>
              <w:pStyle w:val="BodyText3"/>
              <w:numPr>
                <w:ilvl w:val="0"/>
                <w:numId w:val="28"/>
              </w:numPr>
              <w:rPr>
                <w:b w:val="0"/>
                <w:bCs/>
              </w:rPr>
            </w:pPr>
            <w:r w:rsidRPr="00404163">
              <w:rPr>
                <w:b w:val="0"/>
                <w:bCs/>
              </w:rPr>
              <w:t>Using a combination of behavioral counseling or other support strategies and FDA-approved cessation medications is the most effective way to ensure success in quitting.</w:t>
            </w:r>
          </w:p>
          <w:p w14:paraId="7C763113" w14:textId="7EDCA812" w:rsidR="00E34427" w:rsidRPr="00404163" w:rsidRDefault="00E34427" w:rsidP="00E34427">
            <w:pPr>
              <w:numPr>
                <w:ilvl w:val="0"/>
                <w:numId w:val="7"/>
              </w:numPr>
              <w:rPr>
                <w:rFonts w:ascii="Times New Roman" w:hAnsi="Times New Roman"/>
                <w:sz w:val="20"/>
              </w:rPr>
            </w:pPr>
            <w:r w:rsidRPr="00404163">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E34427" w:rsidRPr="00404163" w:rsidRDefault="00E34427" w:rsidP="00E34427">
            <w:pPr>
              <w:numPr>
                <w:ilvl w:val="0"/>
                <w:numId w:val="7"/>
              </w:numPr>
              <w:rPr>
                <w:rFonts w:ascii="Times New Roman" w:hAnsi="Times New Roman"/>
                <w:sz w:val="20"/>
              </w:rPr>
            </w:pPr>
            <w:r w:rsidRPr="00404163">
              <w:rPr>
                <w:rFonts w:ascii="Times New Roman" w:hAnsi="Times New Roman"/>
                <w:sz w:val="20"/>
              </w:rPr>
              <w:t xml:space="preserve">Provider documentation of advice to quit using tobacco via telephone is acceptable.   </w:t>
            </w:r>
          </w:p>
          <w:p w14:paraId="51A686B7" w14:textId="77777777" w:rsidR="00E34427" w:rsidRPr="00404163" w:rsidRDefault="00E34427" w:rsidP="00E34427">
            <w:pPr>
              <w:pStyle w:val="BodyText3"/>
              <w:numPr>
                <w:ilvl w:val="0"/>
                <w:numId w:val="7"/>
              </w:numPr>
            </w:pPr>
            <w:r w:rsidRPr="00404163">
              <w:rPr>
                <w:b w:val="0"/>
              </w:rPr>
              <w:t>Provision of a brochure or pamphlet to the patient without documented direct discussion of how to quit is NOT acceptable.</w:t>
            </w:r>
          </w:p>
        </w:tc>
      </w:tr>
      <w:tr w:rsidR="00E34427" w:rsidRPr="00404163"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4FE3EE59"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2DD121C6" w:rsidR="00E34427" w:rsidRPr="00404163" w:rsidRDefault="00E34427" w:rsidP="00E34427">
            <w:pPr>
              <w:pStyle w:val="BodyText3"/>
              <w:rPr>
                <w:b w:val="0"/>
                <w:sz w:val="22"/>
                <w:szCs w:val="22"/>
              </w:rPr>
            </w:pPr>
            <w:r w:rsidRPr="00404163">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mm/dd/yyyy</w:t>
            </w:r>
          </w:p>
          <w:p w14:paraId="378D4722"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 xml:space="preserve">Will be auto-filled as 99/99/9999 if </w:t>
            </w:r>
          </w:p>
          <w:p w14:paraId="3934C305" w14:textId="41EEBED7" w:rsidR="00E34427" w:rsidRPr="00404163" w:rsidRDefault="00E34427" w:rsidP="00E34427">
            <w:pPr>
              <w:jc w:val="center"/>
              <w:rPr>
                <w:rFonts w:ascii="Times New Roman" w:hAnsi="Times New Roman"/>
                <w:sz w:val="20"/>
              </w:rPr>
            </w:pPr>
            <w:r w:rsidRPr="00404163">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E34427" w:rsidRPr="00404163" w14:paraId="4B429BF7" w14:textId="77777777" w:rsidTr="00AA508A">
              <w:tc>
                <w:tcPr>
                  <w:tcW w:w="1903" w:type="dxa"/>
                </w:tcPr>
                <w:p w14:paraId="382A566E" w14:textId="4B096732" w:rsidR="00E34427" w:rsidRPr="00404163" w:rsidRDefault="00E34427" w:rsidP="00E34427">
                  <w:pPr>
                    <w:jc w:val="center"/>
                    <w:rPr>
                      <w:rFonts w:ascii="Times New Roman" w:hAnsi="Times New Roman"/>
                      <w:sz w:val="20"/>
                    </w:rPr>
                  </w:pPr>
                  <w:r w:rsidRPr="00404163">
                    <w:rPr>
                      <w:rFonts w:ascii="Times New Roman" w:hAnsi="Times New Roman"/>
                      <w:sz w:val="20"/>
                    </w:rPr>
                    <w:t>&lt;= 1 year prior to stdybeg and &lt;= pulldt or &lt; 11/18/2024 if &lt; pulldt</w:t>
                  </w:r>
                </w:p>
              </w:tc>
            </w:tr>
          </w:tbl>
          <w:p w14:paraId="5566430C" w14:textId="77777777" w:rsidR="00E34427" w:rsidRPr="00404163"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E34427" w:rsidRPr="00404163" w:rsidRDefault="00E34427" w:rsidP="00E34427">
            <w:pPr>
              <w:pStyle w:val="BodyText3"/>
              <w:rPr>
                <w:bCs/>
              </w:rPr>
            </w:pPr>
            <w:r w:rsidRPr="00404163">
              <w:rPr>
                <w:b w:val="0"/>
                <w:bCs/>
              </w:rPr>
              <w:t>Exact date must be entered.  The use of 01 to indicate missing day or month is not acceptable.</w:t>
            </w:r>
            <w:r w:rsidRPr="00404163">
              <w:rPr>
                <w:bCs/>
              </w:rPr>
              <w:t xml:space="preserve"> </w:t>
            </w:r>
          </w:p>
          <w:p w14:paraId="27676CB5" w14:textId="1FC062CF" w:rsidR="00E34427" w:rsidRPr="00404163" w:rsidRDefault="00E34427" w:rsidP="00E34427">
            <w:pPr>
              <w:pStyle w:val="BodyText3"/>
              <w:rPr>
                <w:bCs/>
              </w:rPr>
            </w:pPr>
          </w:p>
        </w:tc>
      </w:tr>
      <w:tr w:rsidR="00E34427" w:rsidRPr="00404163"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69FCC2D7" w:rsidR="00E34427" w:rsidRPr="00404163" w:rsidRDefault="004A7D10" w:rsidP="00E34427">
            <w:pPr>
              <w:jc w:val="center"/>
              <w:rPr>
                <w:rFonts w:ascii="Times New Roman" w:hAnsi="Times New Roman"/>
                <w:sz w:val="22"/>
              </w:rPr>
            </w:pPr>
            <w:r w:rsidRPr="00404163">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3E2BF4CC" w14:textId="2A9A72CA" w:rsidR="00E34427" w:rsidRPr="00404163" w:rsidRDefault="00E34427" w:rsidP="00E34427">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During the time frame from (computer to display stdybeg – 1 year to &lt;= pulldt or to 11/17/2024 if &lt; pulldt), did the provider provide information about behavioral counseling or treatment options other than medication to assist patient with quitting smoking or using tobacco using the National Clinical Reminder for Tobacco Use?</w:t>
            </w:r>
          </w:p>
          <w:p w14:paraId="04718851" w14:textId="65235E96" w:rsidR="00E34427" w:rsidRPr="00404163" w:rsidRDefault="00E34427" w:rsidP="00E34427">
            <w:pPr>
              <w:pStyle w:val="Footer"/>
              <w:widowControl/>
              <w:numPr>
                <w:ilvl w:val="0"/>
                <w:numId w:val="6"/>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12874799" w14:textId="77777777" w:rsidR="00E34427" w:rsidRPr="00404163" w:rsidRDefault="00E34427" w:rsidP="00E34427">
            <w:pPr>
              <w:pStyle w:val="Footer"/>
              <w:widowControl/>
              <w:numPr>
                <w:ilvl w:val="0"/>
                <w:numId w:val="6"/>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6AD26696" w14:textId="77777777" w:rsidR="00E34427" w:rsidRPr="00404163"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w:t>
            </w:r>
          </w:p>
          <w:p w14:paraId="06EF45B6" w14:textId="52F5FC2B" w:rsidR="00E34427" w:rsidRPr="00404163" w:rsidRDefault="00E34427" w:rsidP="00E34427">
            <w:pPr>
              <w:jc w:val="center"/>
              <w:rPr>
                <w:rFonts w:ascii="Times New Roman" w:hAnsi="Times New Roman"/>
                <w:sz w:val="20"/>
              </w:rPr>
            </w:pPr>
            <w:r w:rsidRPr="00404163">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45A2419F" w:rsidR="00E34427" w:rsidRPr="00404163" w:rsidRDefault="00E34427" w:rsidP="00E34427">
            <w:pPr>
              <w:pStyle w:val="BodyText3"/>
              <w:rPr>
                <w:bCs/>
                <w:sz w:val="22"/>
                <w:szCs w:val="22"/>
              </w:rPr>
            </w:pPr>
            <w:r w:rsidRPr="00404163">
              <w:rPr>
                <w:bCs/>
              </w:rPr>
              <w:t>Information about behavioral counseling or other treatment options to assist the patient with quitting smoking or using tobacco must be documented using the National Clinical Reminder for Tobacco Use.</w:t>
            </w:r>
            <w:r w:rsidRPr="00404163">
              <w:rPr>
                <w:bCs/>
                <w:sz w:val="22"/>
                <w:szCs w:val="22"/>
              </w:rPr>
              <w:t xml:space="preserve">  </w:t>
            </w:r>
          </w:p>
          <w:p w14:paraId="245210F7" w14:textId="11B94653" w:rsidR="00E34427" w:rsidRPr="00404163" w:rsidRDefault="00E34427" w:rsidP="00E34427">
            <w:pPr>
              <w:pStyle w:val="BodyText3"/>
              <w:rPr>
                <w:bCs/>
              </w:rPr>
            </w:pPr>
            <w:r w:rsidRPr="00404163">
              <w:rPr>
                <w:bCs/>
              </w:rPr>
              <w:t xml:space="preserve">Any provider who is able to screen or advise to quit is able to provide information about </w:t>
            </w:r>
            <w:r w:rsidRPr="00404163">
              <w:t>behavioral counseling or treatment options other than medication to assist patient with quitting smoking or using tobacco</w:t>
            </w:r>
            <w:r w:rsidRPr="00404163">
              <w:rPr>
                <w:bCs/>
              </w:rPr>
              <w:t xml:space="preserve"> including physicians, APN, PA, RN, LPN, pharmacists, social workers, psychologists, dentists, and addictions therapists/substance abuse counselors</w:t>
            </w:r>
            <w:r w:rsidRPr="00404163">
              <w:t>, Licensed Professional Mental Health Counselors (LPMHC), and Marriage and Family Therapists</w:t>
            </w:r>
            <w:r w:rsidRPr="00404163">
              <w:rPr>
                <w:bCs/>
              </w:rPr>
              <w:t xml:space="preserve">.  </w:t>
            </w:r>
          </w:p>
          <w:p w14:paraId="2F91871D" w14:textId="240C142E" w:rsidR="00E34427" w:rsidRPr="00404163" w:rsidRDefault="00E34427" w:rsidP="00E34427">
            <w:pPr>
              <w:pStyle w:val="BodyText3"/>
              <w:rPr>
                <w:bCs/>
              </w:rPr>
            </w:pPr>
            <w:r w:rsidRPr="00404163">
              <w:rPr>
                <w:b w:val="0"/>
                <w:bCs/>
              </w:rPr>
              <w:t>Information about behavioral counseling/other options must be documented using the National Clinical Reminder for Tobacco Use which includes:</w:t>
            </w:r>
          </w:p>
          <w:p w14:paraId="7CF925EB" w14:textId="77777777" w:rsidR="00E34427" w:rsidRPr="00404163" w:rsidRDefault="00E34427" w:rsidP="00E34427">
            <w:pPr>
              <w:pStyle w:val="BodyText3"/>
              <w:numPr>
                <w:ilvl w:val="0"/>
                <w:numId w:val="29"/>
              </w:numPr>
              <w:rPr>
                <w:b w:val="0"/>
                <w:bCs/>
              </w:rPr>
            </w:pPr>
            <w:r w:rsidRPr="00404163">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E34427" w:rsidRPr="00404163" w:rsidRDefault="00E34427" w:rsidP="00E34427">
            <w:pPr>
              <w:pStyle w:val="BodyText3"/>
              <w:numPr>
                <w:ilvl w:val="0"/>
                <w:numId w:val="29"/>
              </w:numPr>
              <w:rPr>
                <w:b w:val="0"/>
                <w:bCs/>
              </w:rPr>
            </w:pPr>
            <w:r w:rsidRPr="00404163">
              <w:rPr>
                <w:b w:val="0"/>
                <w:bCs/>
              </w:rPr>
              <w:t xml:space="preserve">VA has a number of behavioral counseling options to help you with quitting, including: </w:t>
            </w:r>
          </w:p>
          <w:p w14:paraId="0EC66AB3" w14:textId="77777777" w:rsidR="00E34427" w:rsidRPr="00404163" w:rsidRDefault="00E34427" w:rsidP="00E34427">
            <w:pPr>
              <w:pStyle w:val="BodyText3"/>
              <w:numPr>
                <w:ilvl w:val="1"/>
                <w:numId w:val="29"/>
              </w:numPr>
              <w:rPr>
                <w:b w:val="0"/>
                <w:bCs/>
              </w:rPr>
            </w:pPr>
            <w:r w:rsidRPr="00404163">
              <w:rPr>
                <w:b w:val="0"/>
                <w:bCs/>
              </w:rPr>
              <w:t xml:space="preserve">Provide information about the facility smoking or tobacco use treatment options or clinics </w:t>
            </w:r>
          </w:p>
          <w:p w14:paraId="23A9438F" w14:textId="6CF7FFF5" w:rsidR="00E34427" w:rsidRPr="00404163" w:rsidRDefault="00E34427" w:rsidP="00E34427">
            <w:pPr>
              <w:pStyle w:val="BodyText3"/>
              <w:numPr>
                <w:ilvl w:val="1"/>
                <w:numId w:val="29"/>
              </w:numPr>
              <w:rPr>
                <w:b w:val="0"/>
                <w:bCs/>
              </w:rPr>
            </w:pPr>
            <w:r w:rsidRPr="00404163">
              <w:rPr>
                <w:b w:val="0"/>
                <w:bCs/>
              </w:rPr>
              <w:t>VA's national quitline, 1-855-QUIT-VET, with counseling available Monday-Friday</w:t>
            </w:r>
          </w:p>
          <w:p w14:paraId="6EE86E8D" w14:textId="2C4AAC71" w:rsidR="00E34427" w:rsidRPr="00404163" w:rsidRDefault="00E34427" w:rsidP="00E34427">
            <w:pPr>
              <w:pStyle w:val="BodyText3"/>
              <w:rPr>
                <w:b w:val="0"/>
                <w:bCs/>
              </w:rPr>
            </w:pPr>
            <w:r w:rsidRPr="00404163">
              <w:rPr>
                <w:b w:val="0"/>
                <w:bCs/>
              </w:rPr>
              <w:t>If documentation indicates the program was offered, answer “1” even if the patient refused to enroll or participate.</w:t>
            </w:r>
            <w:r w:rsidRPr="00404163">
              <w:rPr>
                <w:bCs/>
                <w:sz w:val="22"/>
                <w:szCs w:val="22"/>
              </w:rPr>
              <w:t xml:space="preserve">  </w:t>
            </w:r>
          </w:p>
        </w:tc>
      </w:tr>
      <w:tr w:rsidR="00E34427" w:rsidRPr="00404163"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677368D1"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2AF1B7FC"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404163">
              <w:rPr>
                <w:rFonts w:ascii="Times New Roman" w:hAnsi="Times New Roman"/>
                <w:sz w:val="22"/>
                <w:szCs w:val="22"/>
              </w:rPr>
              <w:t xml:space="preserve"> using the National Clinical Reminder for Tobacco Use</w:t>
            </w:r>
            <w:r w:rsidRPr="00404163">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mm/dd/yyyy</w:t>
            </w:r>
          </w:p>
          <w:p w14:paraId="29712EE2"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 xml:space="preserve">Will be auto-filled as 99/99/9999 if </w:t>
            </w:r>
          </w:p>
          <w:p w14:paraId="76206EC3"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E34427" w:rsidRPr="00404163" w14:paraId="7F4B58F7" w14:textId="77777777" w:rsidTr="00B37FC2">
              <w:tc>
                <w:tcPr>
                  <w:tcW w:w="1903" w:type="dxa"/>
                </w:tcPr>
                <w:p w14:paraId="554626CD" w14:textId="023266D5" w:rsidR="00E34427" w:rsidRPr="00404163" w:rsidRDefault="00E34427" w:rsidP="00E34427">
                  <w:pPr>
                    <w:jc w:val="center"/>
                    <w:rPr>
                      <w:rFonts w:ascii="Times New Roman" w:hAnsi="Times New Roman"/>
                      <w:sz w:val="20"/>
                    </w:rPr>
                  </w:pPr>
                  <w:r w:rsidRPr="00404163">
                    <w:rPr>
                      <w:rFonts w:ascii="Times New Roman" w:hAnsi="Times New Roman"/>
                      <w:sz w:val="20"/>
                    </w:rPr>
                    <w:t>&lt;= 1 year prior to stdybeg and &lt;= pulldt or &lt; 11/18/2024 if &lt; pulldt</w:t>
                  </w:r>
                </w:p>
              </w:tc>
            </w:tr>
          </w:tbl>
          <w:p w14:paraId="08A0FB69" w14:textId="77777777" w:rsidR="00E34427" w:rsidRPr="00404163"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E34427" w:rsidRPr="00404163" w:rsidRDefault="00E34427" w:rsidP="00E34427">
            <w:pPr>
              <w:pStyle w:val="BodyText3"/>
              <w:rPr>
                <w:bCs/>
              </w:rPr>
            </w:pPr>
            <w:r w:rsidRPr="00404163">
              <w:rPr>
                <w:b w:val="0"/>
                <w:bCs/>
              </w:rPr>
              <w:t>Exact date must be entered.  The use of 01 to indicate missing day or month is not acceptable.</w:t>
            </w:r>
            <w:r w:rsidRPr="00404163">
              <w:rPr>
                <w:bCs/>
              </w:rPr>
              <w:t xml:space="preserve"> </w:t>
            </w:r>
          </w:p>
          <w:p w14:paraId="149DE94B" w14:textId="41A20B93" w:rsidR="00E34427" w:rsidRPr="00404163" w:rsidRDefault="00E34427" w:rsidP="00E34427">
            <w:pPr>
              <w:pStyle w:val="BodyText3"/>
              <w:rPr>
                <w:bCs/>
                <w:sz w:val="22"/>
                <w:szCs w:val="22"/>
              </w:rPr>
            </w:pPr>
          </w:p>
        </w:tc>
      </w:tr>
      <w:tr w:rsidR="00E34427" w:rsidRPr="00404163"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561653EE" w:rsidR="00E34427" w:rsidRPr="00404163" w:rsidRDefault="00E34427" w:rsidP="004A7D10">
            <w:pPr>
              <w:jc w:val="center"/>
              <w:rPr>
                <w:rFonts w:ascii="Times New Roman" w:hAnsi="Times New Roman"/>
                <w:sz w:val="22"/>
              </w:rPr>
            </w:pPr>
            <w:r w:rsidRPr="00404163">
              <w:rPr>
                <w:rFonts w:ascii="Times New Roman" w:hAnsi="Times New Roman"/>
                <w:sz w:val="22"/>
              </w:rPr>
              <w:t>2</w:t>
            </w:r>
            <w:r w:rsidR="004A7D10" w:rsidRPr="0040416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7D7C9728"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 xml:space="preserve">During the </w:t>
            </w:r>
            <w:r w:rsidRPr="00404163">
              <w:rPr>
                <w:rFonts w:ascii="Times New Roman" w:hAnsi="Times New Roman"/>
                <w:sz w:val="22"/>
                <w:szCs w:val="22"/>
              </w:rPr>
              <w:t>time frame from (computer to display stdybeg – 1 year to &lt;= pulldt or to 11/17/2024 if &lt; pulldt)</w:t>
            </w:r>
            <w:r w:rsidRPr="00404163">
              <w:rPr>
                <w:rFonts w:ascii="Times New Roman" w:hAnsi="Times New Roman"/>
                <w:sz w:val="22"/>
              </w:rPr>
              <w:t>, was the patient offered FDA approved medications by a provider to assist in tobacco use cessation</w:t>
            </w:r>
            <w:r w:rsidRPr="00404163">
              <w:rPr>
                <w:rFonts w:ascii="Times New Roman" w:hAnsi="Times New Roman"/>
                <w:sz w:val="22"/>
                <w:szCs w:val="22"/>
              </w:rPr>
              <w:t xml:space="preserve"> using the National Clinical Reminder for Tobacco Use</w:t>
            </w:r>
            <w:r w:rsidRPr="00404163">
              <w:rPr>
                <w:rFonts w:ascii="Times New Roman" w:hAnsi="Times New Roman"/>
                <w:sz w:val="22"/>
              </w:rPr>
              <w:t>?</w:t>
            </w:r>
          </w:p>
          <w:p w14:paraId="6DF5DE8C"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1.  Yes</w:t>
            </w:r>
          </w:p>
          <w:p w14:paraId="0C679527"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2.  No</w:t>
            </w:r>
          </w:p>
          <w:p w14:paraId="7CD1A90B" w14:textId="77777777" w:rsidR="00E34427" w:rsidRPr="00404163" w:rsidRDefault="00E34427" w:rsidP="00E3442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w:t>
            </w:r>
          </w:p>
          <w:p w14:paraId="204611F9" w14:textId="77777777" w:rsidR="00E34427" w:rsidRPr="00404163" w:rsidRDefault="00E34427" w:rsidP="00E34427">
            <w:pPr>
              <w:jc w:val="center"/>
              <w:rPr>
                <w:rFonts w:ascii="Times New Roman" w:hAnsi="Times New Roman"/>
                <w:sz w:val="20"/>
              </w:rPr>
            </w:pPr>
          </w:p>
          <w:p w14:paraId="7DD210D2" w14:textId="17F81230" w:rsidR="00E34427" w:rsidRPr="00404163" w:rsidRDefault="00E34427" w:rsidP="00E34427">
            <w:pPr>
              <w:jc w:val="center"/>
              <w:rPr>
                <w:rFonts w:ascii="Times New Roman" w:hAnsi="Times New Roman"/>
                <w:sz w:val="20"/>
              </w:rPr>
            </w:pPr>
            <w:r w:rsidRPr="00404163">
              <w:rPr>
                <w:rFonts w:ascii="Times New Roman" w:hAnsi="Times New Roman"/>
                <w:sz w:val="20"/>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3A22ECBF" w:rsidR="00E34427" w:rsidRPr="00404163" w:rsidRDefault="00E34427" w:rsidP="00E34427">
            <w:pPr>
              <w:pStyle w:val="CommentText"/>
              <w:rPr>
                <w:rFonts w:ascii="Times New Roman" w:hAnsi="Times New Roman"/>
                <w:b/>
                <w:bCs/>
              </w:rPr>
            </w:pPr>
            <w:r w:rsidRPr="00404163">
              <w:rPr>
                <w:rFonts w:ascii="Times New Roman" w:hAnsi="Times New Roman"/>
                <w:b/>
                <w:bCs/>
              </w:rPr>
              <w:t xml:space="preserve">Offering of FDA approved medications must be documented using the National Clinical Reminder for Tobacco Use.  </w:t>
            </w:r>
          </w:p>
          <w:p w14:paraId="7EDC38D4" w14:textId="0BBC610F" w:rsidR="00E34427" w:rsidRPr="00404163" w:rsidRDefault="00E34427" w:rsidP="00E34427">
            <w:pPr>
              <w:pStyle w:val="CommentText"/>
              <w:rPr>
                <w:rFonts w:ascii="Times New Roman" w:hAnsi="Times New Roman"/>
                <w:bCs/>
              </w:rPr>
            </w:pPr>
            <w:r w:rsidRPr="00404163">
              <w:rPr>
                <w:rFonts w:ascii="Times New Roman" w:hAnsi="Times New Roman"/>
                <w:bCs/>
              </w:rPr>
              <w:t xml:space="preserve">Any provider who is able to screen or advise to quit is able to provide information about </w:t>
            </w:r>
            <w:r w:rsidRPr="00404163">
              <w:rPr>
                <w:rFonts w:ascii="Times New Roman" w:hAnsi="Times New Roman"/>
              </w:rPr>
              <w:t>FDA approved medications to assist patient with quitting smoking or using tobacco</w:t>
            </w:r>
            <w:r w:rsidRPr="00404163">
              <w:rPr>
                <w:rFonts w:ascii="Times New Roman" w:hAnsi="Times New Roman"/>
                <w:bCs/>
              </w:rPr>
              <w:t xml:space="preserve"> including physicians, APN, PA, RN, LPN, pharmacists, social workers, psychologists, dentists, addictions therapists/substance abuse counselors</w:t>
            </w:r>
            <w:r w:rsidRPr="00404163">
              <w:rPr>
                <w:rFonts w:ascii="Times New Roman" w:hAnsi="Times New Roman"/>
              </w:rPr>
              <w:t>, Licensed Professional Mental Health Counselors (LPMHC), and Marriage and Family Therapists</w:t>
            </w:r>
            <w:r w:rsidRPr="00404163">
              <w:rPr>
                <w:rFonts w:ascii="Times New Roman" w:hAnsi="Times New Roman"/>
                <w:bCs/>
              </w:rPr>
              <w:t>.</w:t>
            </w:r>
          </w:p>
          <w:p w14:paraId="617D169F" w14:textId="2DCF9E91" w:rsidR="00E34427" w:rsidRPr="00404163" w:rsidRDefault="00E34427" w:rsidP="00E34427">
            <w:pPr>
              <w:pStyle w:val="CommentText"/>
              <w:rPr>
                <w:rFonts w:ascii="Times New Roman" w:hAnsi="Times New Roman"/>
              </w:rPr>
            </w:pPr>
            <w:r w:rsidRPr="00404163">
              <w:rPr>
                <w:rFonts w:ascii="Times New Roman" w:hAnsi="Times New Roman"/>
              </w:rPr>
              <w:t>Documentation of offer of FDA approved tobacco cessation medications using the National Clinical Reminder for Tobacco Use  includes:</w:t>
            </w:r>
          </w:p>
          <w:p w14:paraId="16D9CA79" w14:textId="77777777" w:rsidR="00E34427" w:rsidRPr="00404163" w:rsidRDefault="00E34427" w:rsidP="00E34427">
            <w:pPr>
              <w:pStyle w:val="CommentText"/>
              <w:numPr>
                <w:ilvl w:val="0"/>
                <w:numId w:val="21"/>
              </w:numPr>
              <w:rPr>
                <w:rFonts w:ascii="Times New Roman" w:hAnsi="Times New Roman"/>
              </w:rPr>
            </w:pPr>
            <w:r w:rsidRPr="00404163">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E34427" w:rsidRPr="00404163" w:rsidRDefault="00E34427" w:rsidP="00E34427">
            <w:pPr>
              <w:pStyle w:val="CommentText"/>
              <w:numPr>
                <w:ilvl w:val="0"/>
                <w:numId w:val="21"/>
              </w:numPr>
              <w:rPr>
                <w:rFonts w:ascii="Times New Roman" w:hAnsi="Times New Roman"/>
              </w:rPr>
            </w:pPr>
            <w:r w:rsidRPr="00404163">
              <w:rPr>
                <w:rFonts w:ascii="Times New Roman" w:hAnsi="Times New Roman"/>
              </w:rPr>
              <w:t xml:space="preserve">Medications help with cravings and withdrawal symptoms and they greatly increase your chances of successfully quitting. </w:t>
            </w:r>
          </w:p>
          <w:p w14:paraId="6ACDC19C" w14:textId="2E1F845C" w:rsidR="00E34427" w:rsidRPr="00404163" w:rsidRDefault="00E34427" w:rsidP="00E34427">
            <w:pPr>
              <w:pStyle w:val="BodyText3"/>
            </w:pPr>
            <w:r w:rsidRPr="00404163">
              <w:t>If the provider offered tobacco cessation medication to the patient and the patient accepted or declined, enter “1”.</w:t>
            </w:r>
          </w:p>
          <w:p w14:paraId="1AE64338" w14:textId="118DAFF2" w:rsidR="00E34427" w:rsidRPr="00404163" w:rsidRDefault="00E34427" w:rsidP="00E34427">
            <w:pPr>
              <w:pStyle w:val="BodyText3"/>
            </w:pPr>
            <w:r w:rsidRPr="00404163">
              <w:t>If there is no documentation the provider offered tobacco use cessation medication to the patient, enter “2”.</w:t>
            </w:r>
          </w:p>
          <w:p w14:paraId="7DA565BD" w14:textId="37CA6692" w:rsidR="00E34427" w:rsidRPr="00404163" w:rsidRDefault="00E34427" w:rsidP="00E34427">
            <w:pPr>
              <w:pStyle w:val="BodyText3"/>
              <w:rPr>
                <w:bCs/>
              </w:rPr>
            </w:pPr>
            <w:r w:rsidRPr="00404163">
              <w:t>Examples of tobacco cessation products and medications such as:</w:t>
            </w:r>
          </w:p>
          <w:p w14:paraId="4D3CF926" w14:textId="35B6D4E4"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(OTC):</w:t>
            </w:r>
          </w:p>
          <w:p w14:paraId="372EF974" w14:textId="283B4BFF"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20249808" w14:textId="05DF436B"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36E929EC" w14:textId="612A01D0"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lozenges (Commit)</w:t>
            </w:r>
          </w:p>
          <w:p w14:paraId="29FA135C" w14:textId="42120D03"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2725A2BE" w14:textId="1030A857" w:rsidR="00E34427" w:rsidRPr="00404163" w:rsidRDefault="00E34427" w:rsidP="00E34427">
            <w:pPr>
              <w:pStyle w:val="ListParagraph"/>
              <w:numPr>
                <w:ilvl w:val="0"/>
                <w:numId w:val="27"/>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7BA30D10" w14:textId="7732BC76" w:rsidR="00E34427" w:rsidRPr="00404163" w:rsidRDefault="00E34427" w:rsidP="00E34427">
            <w:pPr>
              <w:pStyle w:val="BodyText3"/>
              <w:rPr>
                <w:b w:val="0"/>
                <w:bCs/>
              </w:rPr>
            </w:pPr>
            <w:r w:rsidRPr="00404163">
              <w:t>Oral medications: Bupropion (Zyban, Wellbutrin), varenicline (Chantix) – prescription only</w:t>
            </w:r>
          </w:p>
        </w:tc>
      </w:tr>
      <w:tr w:rsidR="00E34427" w:rsidRPr="00404163"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73CE29F1" w:rsidR="00E34427" w:rsidRPr="00404163" w:rsidRDefault="00E34427" w:rsidP="004A7D10">
            <w:pPr>
              <w:jc w:val="center"/>
              <w:rPr>
                <w:rFonts w:ascii="Times New Roman" w:hAnsi="Times New Roman"/>
                <w:sz w:val="22"/>
              </w:rPr>
            </w:pPr>
            <w:r w:rsidRPr="00404163">
              <w:rPr>
                <w:rFonts w:ascii="Times New Roman" w:hAnsi="Times New Roman"/>
                <w:sz w:val="22"/>
              </w:rPr>
              <w:lastRenderedPageBreak/>
              <w:t>2</w:t>
            </w:r>
            <w:r w:rsidR="004A7D10" w:rsidRPr="0040416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E34427" w:rsidRPr="00404163" w:rsidRDefault="00E34427" w:rsidP="00E34427">
            <w:pPr>
              <w:jc w:val="center"/>
              <w:rPr>
                <w:rFonts w:ascii="Times New Roman" w:hAnsi="Times New Roman"/>
                <w:sz w:val="20"/>
              </w:rPr>
            </w:pPr>
            <w:r w:rsidRPr="00404163">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08E9AD08"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szCs w:val="22"/>
              </w:rPr>
              <w:t xml:space="preserve">Enter the date the patient was </w:t>
            </w:r>
            <w:r w:rsidRPr="00404163">
              <w:rPr>
                <w:rFonts w:ascii="Times New Roman" w:hAnsi="Times New Roman"/>
                <w:sz w:val="22"/>
              </w:rPr>
              <w:t>offered medication to assist with quitting</w:t>
            </w:r>
            <w:r w:rsidRPr="00404163">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0F82347E" w:rsidR="00E34427" w:rsidRPr="00404163" w:rsidRDefault="00E34427" w:rsidP="00E34427">
            <w:pPr>
              <w:jc w:val="center"/>
              <w:rPr>
                <w:rFonts w:ascii="Times New Roman" w:hAnsi="Times New Roman"/>
                <w:sz w:val="20"/>
              </w:rPr>
            </w:pPr>
            <w:r w:rsidRPr="00404163">
              <w:rPr>
                <w:rFonts w:ascii="Times New Roman" w:hAnsi="Times New Roman"/>
                <w:sz w:val="20"/>
              </w:rPr>
              <w:t>mm/dd/yyyy</w:t>
            </w:r>
          </w:p>
          <w:p w14:paraId="11248D2F" w14:textId="3EB60F6E" w:rsidR="00E34427" w:rsidRPr="00404163" w:rsidRDefault="00E34427" w:rsidP="00E34427">
            <w:pPr>
              <w:jc w:val="center"/>
              <w:rPr>
                <w:rFonts w:ascii="Times New Roman" w:hAnsi="Times New Roman"/>
                <w:sz w:val="20"/>
              </w:rPr>
            </w:pPr>
          </w:p>
          <w:p w14:paraId="697AD097" w14:textId="6A2B8EFF" w:rsidR="00E34427" w:rsidRPr="00404163" w:rsidRDefault="00E34427" w:rsidP="00E34427">
            <w:pPr>
              <w:jc w:val="center"/>
              <w:rPr>
                <w:rFonts w:ascii="Times New Roman" w:hAnsi="Times New Roman"/>
                <w:sz w:val="20"/>
              </w:rPr>
            </w:pPr>
            <w:r w:rsidRPr="00404163">
              <w:rPr>
                <w:rFonts w:ascii="Times New Roman" w:hAnsi="Times New Roman"/>
                <w:sz w:val="20"/>
              </w:rPr>
              <w:t>If offtucrx2 = 1 and valid date, go to ptreqrx</w:t>
            </w:r>
          </w:p>
          <w:p w14:paraId="275FBF8E" w14:textId="1779B0F7" w:rsidR="00E34427" w:rsidRPr="00404163"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04163" w14:paraId="22262072" w14:textId="77777777" w:rsidTr="00F542FD">
              <w:tc>
                <w:tcPr>
                  <w:tcW w:w="1903" w:type="dxa"/>
                </w:tcPr>
                <w:p w14:paraId="1F44816E" w14:textId="6F2D6650" w:rsidR="00E34427" w:rsidRPr="00404163" w:rsidRDefault="00E34427" w:rsidP="00E34427">
                  <w:pPr>
                    <w:jc w:val="center"/>
                    <w:rPr>
                      <w:rFonts w:ascii="Times New Roman" w:hAnsi="Times New Roman"/>
                      <w:sz w:val="20"/>
                    </w:rPr>
                  </w:pPr>
                  <w:r w:rsidRPr="00404163">
                    <w:rPr>
                      <w:rFonts w:ascii="Times New Roman" w:hAnsi="Times New Roman"/>
                      <w:sz w:val="20"/>
                    </w:rPr>
                    <w:t xml:space="preserve"> &lt;= 1 year prior to stdybeg and &lt;= pulldt or &lt; 11/18/2024 if &lt; pulldt</w:t>
                  </w:r>
                </w:p>
              </w:tc>
            </w:tr>
          </w:tbl>
          <w:p w14:paraId="031EA0F0" w14:textId="77777777" w:rsidR="00E34427" w:rsidRPr="00404163"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E34427" w:rsidRPr="00404163" w:rsidRDefault="00E34427" w:rsidP="00E34427">
            <w:pPr>
              <w:pStyle w:val="BodyText3"/>
              <w:rPr>
                <w:b w:val="0"/>
                <w:bCs/>
              </w:rPr>
            </w:pPr>
            <w:r w:rsidRPr="00404163">
              <w:rPr>
                <w:b w:val="0"/>
                <w:bCs/>
              </w:rPr>
              <w:t>Exact date must be entered.  The use of 01 to indicate missing day or month is not acceptable.</w:t>
            </w:r>
          </w:p>
          <w:p w14:paraId="4910CC9C" w14:textId="341B3C8A" w:rsidR="00E34427" w:rsidRPr="00404163" w:rsidRDefault="00E34427" w:rsidP="00E34427">
            <w:pPr>
              <w:pStyle w:val="CommentText"/>
              <w:rPr>
                <w:rFonts w:ascii="Times New Roman" w:hAnsi="Times New Roman"/>
                <w:bCs/>
                <w:sz w:val="22"/>
                <w:szCs w:val="22"/>
              </w:rPr>
            </w:pPr>
            <w:r w:rsidRPr="00404163">
              <w:rPr>
                <w:rFonts w:ascii="Times New Roman" w:hAnsi="Times New Roman"/>
                <w:bCs/>
              </w:rPr>
              <w:t>All “Information about Offering FDA Approved Medications” provided on or after 10/01/2018, must be documented using the National Clinical Reminder for Tobacco Use.</w:t>
            </w:r>
            <w:r w:rsidRPr="00404163">
              <w:rPr>
                <w:rFonts w:ascii="Times New Roman" w:hAnsi="Times New Roman"/>
                <w:bCs/>
                <w:sz w:val="22"/>
                <w:szCs w:val="22"/>
              </w:rPr>
              <w:t xml:space="preserve">  </w:t>
            </w:r>
          </w:p>
        </w:tc>
      </w:tr>
      <w:tr w:rsidR="00E34427" w:rsidRPr="00404163" w14:paraId="49CB2292" w14:textId="77777777" w:rsidTr="0061546C">
        <w:trPr>
          <w:cantSplit/>
          <w:trHeight w:val="288"/>
        </w:trPr>
        <w:tc>
          <w:tcPr>
            <w:tcW w:w="706" w:type="dxa"/>
            <w:tcBorders>
              <w:top w:val="single" w:sz="6" w:space="0" w:color="auto"/>
              <w:left w:val="single" w:sz="6" w:space="0" w:color="auto"/>
              <w:bottom w:val="single" w:sz="6" w:space="0" w:color="auto"/>
              <w:right w:val="single" w:sz="6" w:space="0" w:color="auto"/>
            </w:tcBorders>
          </w:tcPr>
          <w:p w14:paraId="5D425AF3" w14:textId="77777777" w:rsidR="00E34427" w:rsidRPr="00404163" w:rsidDel="00957790" w:rsidRDefault="00E34427" w:rsidP="00E344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5A7F79D" w14:textId="77777777" w:rsidR="00E34427" w:rsidRPr="00404163" w:rsidDel="00957790"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D32BFC" w14:textId="0E611F67" w:rsidR="00E34427" w:rsidRPr="00404163" w:rsidDel="00957790" w:rsidRDefault="00E34427" w:rsidP="00E34427">
            <w:pPr>
              <w:pStyle w:val="Footer"/>
              <w:widowControl/>
              <w:tabs>
                <w:tab w:val="clear" w:pos="4320"/>
                <w:tab w:val="clear" w:pos="8640"/>
              </w:tabs>
              <w:rPr>
                <w:rFonts w:ascii="Times New Roman" w:hAnsi="Times New Roman"/>
                <w:b/>
                <w:sz w:val="22"/>
              </w:rPr>
            </w:pPr>
            <w:r w:rsidRPr="00404163">
              <w:rPr>
                <w:rFonts w:ascii="Times New Roman" w:hAnsi="Times New Roman"/>
                <w:b/>
                <w:sz w:val="22"/>
              </w:rPr>
              <w:t>Tobacco Use Follow-up</w:t>
            </w:r>
          </w:p>
        </w:tc>
        <w:tc>
          <w:tcPr>
            <w:tcW w:w="2250" w:type="dxa"/>
            <w:tcBorders>
              <w:top w:val="single" w:sz="6" w:space="0" w:color="auto"/>
              <w:left w:val="single" w:sz="6" w:space="0" w:color="auto"/>
              <w:bottom w:val="single" w:sz="6" w:space="0" w:color="auto"/>
              <w:right w:val="single" w:sz="6" w:space="0" w:color="auto"/>
            </w:tcBorders>
          </w:tcPr>
          <w:p w14:paraId="6B4B363D" w14:textId="77777777" w:rsidR="00E34427" w:rsidRPr="00404163" w:rsidDel="00957790"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F6CBE3E" w14:textId="77777777" w:rsidR="00E34427" w:rsidRPr="00404163" w:rsidDel="00957790" w:rsidRDefault="00E34427" w:rsidP="00E34427">
            <w:pPr>
              <w:pStyle w:val="BodyText3"/>
              <w:rPr>
                <w:b w:val="0"/>
                <w:bCs/>
              </w:rPr>
            </w:pPr>
          </w:p>
        </w:tc>
      </w:tr>
      <w:tr w:rsidR="00E34427" w:rsidRPr="00404163" w14:paraId="66AD9343"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B89B845" w14:textId="74070F86" w:rsidR="00E34427" w:rsidRPr="00404163" w:rsidRDefault="004A7D10" w:rsidP="00E34427">
            <w:pPr>
              <w:jc w:val="center"/>
              <w:rPr>
                <w:rFonts w:ascii="Times New Roman" w:hAnsi="Times New Roman"/>
                <w:sz w:val="22"/>
              </w:rPr>
            </w:pPr>
            <w:r w:rsidRPr="00404163">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14:paraId="7D6F0A67" w14:textId="2DF30668" w:rsidR="00E34427" w:rsidRPr="00404163" w:rsidRDefault="00E34427" w:rsidP="00E34427">
            <w:pPr>
              <w:jc w:val="center"/>
              <w:rPr>
                <w:rFonts w:ascii="Times New Roman" w:hAnsi="Times New Roman"/>
                <w:sz w:val="20"/>
              </w:rPr>
            </w:pPr>
            <w:r w:rsidRPr="00404163">
              <w:rPr>
                <w:rFonts w:ascii="Times New Roman" w:hAnsi="Times New Roman"/>
                <w:sz w:val="20"/>
              </w:rPr>
              <w:t>tobfol25</w:t>
            </w:r>
          </w:p>
        </w:tc>
        <w:tc>
          <w:tcPr>
            <w:tcW w:w="4268" w:type="dxa"/>
            <w:tcBorders>
              <w:top w:val="single" w:sz="6" w:space="0" w:color="auto"/>
              <w:left w:val="single" w:sz="6" w:space="0" w:color="auto"/>
              <w:bottom w:val="single" w:sz="6" w:space="0" w:color="auto"/>
              <w:right w:val="single" w:sz="6" w:space="0" w:color="auto"/>
            </w:tcBorders>
          </w:tcPr>
          <w:p w14:paraId="393AD68B" w14:textId="2BD20607" w:rsidR="00E34427" w:rsidRPr="00404163" w:rsidRDefault="00E34427" w:rsidP="00E34427">
            <w:pPr>
              <w:pStyle w:val="BodyText3"/>
              <w:rPr>
                <w:b w:val="0"/>
                <w:bCs/>
                <w:sz w:val="22"/>
                <w:szCs w:val="22"/>
              </w:rPr>
            </w:pPr>
            <w:r w:rsidRPr="00404163">
              <w:rPr>
                <w:b w:val="0"/>
                <w:sz w:val="22"/>
                <w:szCs w:val="22"/>
              </w:rPr>
              <w:t xml:space="preserve">During the past year, was the patient advised to quit smoking or stop using tobacco by an acceptable provider using the National Clinical Reminder for Tobacco Screen Follow-up? </w:t>
            </w:r>
          </w:p>
          <w:p w14:paraId="2145648B" w14:textId="77777777" w:rsidR="00E34427" w:rsidRPr="00404163" w:rsidRDefault="00E34427" w:rsidP="00E34427">
            <w:pPr>
              <w:pStyle w:val="BodyText3"/>
              <w:rPr>
                <w:b w:val="0"/>
                <w:sz w:val="22"/>
                <w:szCs w:val="22"/>
              </w:rPr>
            </w:pPr>
            <w:r w:rsidRPr="00404163">
              <w:rPr>
                <w:b w:val="0"/>
                <w:sz w:val="22"/>
                <w:szCs w:val="22"/>
              </w:rPr>
              <w:t>1.  Yes</w:t>
            </w:r>
          </w:p>
          <w:p w14:paraId="27EEFB5E" w14:textId="7E2EFE5C"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50CF445"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1, 2</w:t>
            </w:r>
          </w:p>
          <w:p w14:paraId="162E18FF" w14:textId="2CC8FA4B" w:rsidR="00E34427" w:rsidRPr="00404163" w:rsidRDefault="00E34427" w:rsidP="00F238B7">
            <w:pPr>
              <w:jc w:val="center"/>
              <w:rPr>
                <w:rFonts w:ascii="Times New Roman" w:hAnsi="Times New Roman"/>
                <w:sz w:val="20"/>
              </w:rPr>
            </w:pPr>
            <w:r w:rsidRPr="00404163">
              <w:rPr>
                <w:rFonts w:ascii="Times New Roman" w:hAnsi="Times New Roman"/>
                <w:sz w:val="20"/>
              </w:rPr>
              <w:t>If 2, auto-fill tobfoldt25 as 99/99/9999, and go to tucoun25</w:t>
            </w:r>
          </w:p>
        </w:tc>
        <w:tc>
          <w:tcPr>
            <w:tcW w:w="5966" w:type="dxa"/>
            <w:tcBorders>
              <w:top w:val="single" w:sz="6" w:space="0" w:color="auto"/>
              <w:left w:val="single" w:sz="6" w:space="0" w:color="auto"/>
              <w:bottom w:val="single" w:sz="6" w:space="0" w:color="auto"/>
              <w:right w:val="single" w:sz="6" w:space="0" w:color="auto"/>
            </w:tcBorders>
          </w:tcPr>
          <w:p w14:paraId="0E0E42D9" w14:textId="4A845FA4" w:rsidR="00E34427" w:rsidRPr="00404163" w:rsidRDefault="00E34427" w:rsidP="0098582D">
            <w:pPr>
              <w:pStyle w:val="ListParagraph"/>
              <w:numPr>
                <w:ilvl w:val="0"/>
                <w:numId w:val="113"/>
              </w:numPr>
              <w:rPr>
                <w:rFonts w:ascii="Times New Roman" w:hAnsi="Times New Roman"/>
                <w:b/>
                <w:bCs/>
                <w:sz w:val="20"/>
              </w:rPr>
            </w:pPr>
            <w:r w:rsidRPr="00404163">
              <w:rPr>
                <w:rFonts w:ascii="Times New Roman" w:hAnsi="Times New Roman"/>
                <w:b/>
                <w:bCs/>
                <w:sz w:val="20"/>
              </w:rPr>
              <w:t>Effective November 1</w:t>
            </w:r>
            <w:r w:rsidR="00AC7BD0" w:rsidRPr="00404163">
              <w:rPr>
                <w:rFonts w:ascii="Times New Roman" w:hAnsi="Times New Roman"/>
                <w:b/>
                <w:bCs/>
                <w:sz w:val="20"/>
              </w:rPr>
              <w:t>8</w:t>
            </w:r>
            <w:r w:rsidRPr="00404163">
              <w:rPr>
                <w:rFonts w:ascii="Times New Roman" w:hAnsi="Times New Roman"/>
                <w:b/>
                <w:bCs/>
                <w:sz w:val="20"/>
              </w:rPr>
              <w:t>, 2024, tobacco use follow-up must be completed by one of the following acceptable providers: physician, APN, PA, RN, dentist, pharmacist, social worker, licensed mental health therapist, licensed psychologist</w:t>
            </w:r>
            <w:r w:rsidR="005407CE" w:rsidRPr="00404163">
              <w:rPr>
                <w:rFonts w:ascii="Times New Roman" w:hAnsi="Times New Roman"/>
                <w:b/>
                <w:bCs/>
                <w:sz w:val="20"/>
              </w:rPr>
              <w:t>, advanced practice respiratory therapist (APRT), or registered respiratory therapist (RRT)</w:t>
            </w:r>
            <w:r w:rsidRPr="00404163">
              <w:rPr>
                <w:rFonts w:ascii="Times New Roman" w:hAnsi="Times New Roman"/>
                <w:b/>
                <w:bCs/>
                <w:sz w:val="20"/>
              </w:rPr>
              <w:t>.</w:t>
            </w:r>
          </w:p>
          <w:p w14:paraId="587A826C" w14:textId="133E0973" w:rsidR="00F47F72" w:rsidRPr="00404163" w:rsidRDefault="00E34427" w:rsidP="0098582D">
            <w:pPr>
              <w:pStyle w:val="BodyText3"/>
              <w:numPr>
                <w:ilvl w:val="0"/>
                <w:numId w:val="113"/>
              </w:numPr>
              <w:rPr>
                <w:b w:val="0"/>
                <w:bCs/>
              </w:rPr>
            </w:pPr>
            <w:r w:rsidRPr="00404163">
              <w:rPr>
                <w:bCs/>
              </w:rPr>
              <w:t>Acceptable provider documentation that the patient was advised to stop smoking and/or using other tobacco products is acceptable</w:t>
            </w:r>
            <w:r w:rsidR="00F47F72" w:rsidRPr="00404163">
              <w:rPr>
                <w:bCs/>
              </w:rPr>
              <w:t>.</w:t>
            </w:r>
          </w:p>
          <w:p w14:paraId="0E4D807F" w14:textId="3026B856" w:rsidR="00E34427" w:rsidRPr="00404163" w:rsidRDefault="00E34427" w:rsidP="0098582D">
            <w:pPr>
              <w:pStyle w:val="BodyText3"/>
              <w:numPr>
                <w:ilvl w:val="0"/>
                <w:numId w:val="113"/>
              </w:numPr>
              <w:rPr>
                <w:b w:val="0"/>
                <w:bCs/>
              </w:rPr>
            </w:pPr>
            <w:r w:rsidRPr="00404163">
              <w:rPr>
                <w:bCs/>
              </w:rPr>
              <w:t xml:space="preserve">Examples of talking points on advising the patient to stop smoking or stop using tobacco may include: </w:t>
            </w:r>
          </w:p>
          <w:p w14:paraId="3A61D013" w14:textId="2F790C95" w:rsidR="00E34427" w:rsidRPr="00404163" w:rsidRDefault="00E34427" w:rsidP="00E34427">
            <w:pPr>
              <w:pStyle w:val="BodyText3"/>
              <w:numPr>
                <w:ilvl w:val="0"/>
                <w:numId w:val="28"/>
              </w:numPr>
              <w:rPr>
                <w:b w:val="0"/>
                <w:bCs/>
              </w:rPr>
            </w:pPr>
            <w:r w:rsidRPr="00404163">
              <w:rPr>
                <w:b w:val="0"/>
                <w:bCs/>
              </w:rPr>
              <w:t>Stopping smoking and/or tobacco use is the best thing you can do to protect and improve your physical and mental health</w:t>
            </w:r>
          </w:p>
          <w:p w14:paraId="688DE7F9" w14:textId="77777777" w:rsidR="00E34427" w:rsidRPr="00404163" w:rsidRDefault="00E34427" w:rsidP="00E34427">
            <w:pPr>
              <w:pStyle w:val="BodyText3"/>
              <w:numPr>
                <w:ilvl w:val="0"/>
                <w:numId w:val="28"/>
              </w:numPr>
              <w:rPr>
                <w:b w:val="0"/>
                <w:bCs/>
              </w:rPr>
            </w:pPr>
            <w:r w:rsidRPr="00404163">
              <w:rPr>
                <w:b w:val="0"/>
                <w:bCs/>
              </w:rPr>
              <w:t>Some strategies are:</w:t>
            </w:r>
          </w:p>
          <w:p w14:paraId="21058256" w14:textId="157CD6ED" w:rsidR="00E34427" w:rsidRPr="00404163" w:rsidRDefault="00E34427" w:rsidP="00F238B7">
            <w:pPr>
              <w:pStyle w:val="BodyText3"/>
              <w:numPr>
                <w:ilvl w:val="1"/>
                <w:numId w:val="28"/>
              </w:numPr>
              <w:rPr>
                <w:b w:val="0"/>
                <w:bCs/>
              </w:rPr>
            </w:pPr>
            <w:r w:rsidRPr="00404163">
              <w:rPr>
                <w:b w:val="0"/>
                <w:bCs/>
              </w:rPr>
              <w:t xml:space="preserve">Set a quit date </w:t>
            </w:r>
          </w:p>
          <w:p w14:paraId="6B65CE8B" w14:textId="19A2E3E5" w:rsidR="00E34427" w:rsidRPr="00404163" w:rsidRDefault="00E34427" w:rsidP="00F238B7">
            <w:pPr>
              <w:pStyle w:val="BodyText3"/>
              <w:numPr>
                <w:ilvl w:val="1"/>
                <w:numId w:val="28"/>
              </w:numPr>
              <w:rPr>
                <w:b w:val="0"/>
                <w:bCs/>
              </w:rPr>
            </w:pPr>
            <w:r w:rsidRPr="00404163">
              <w:rPr>
                <w:b w:val="0"/>
                <w:bCs/>
              </w:rPr>
              <w:t>Get support from your family and friends.</w:t>
            </w:r>
          </w:p>
          <w:p w14:paraId="190D906D" w14:textId="73511E0C" w:rsidR="00E34427" w:rsidRPr="00404163" w:rsidRDefault="00E34427" w:rsidP="00F238B7">
            <w:pPr>
              <w:pStyle w:val="BodyText3"/>
              <w:numPr>
                <w:ilvl w:val="1"/>
                <w:numId w:val="28"/>
              </w:numPr>
              <w:rPr>
                <w:b w:val="0"/>
                <w:bCs/>
              </w:rPr>
            </w:pPr>
            <w:r w:rsidRPr="00404163">
              <w:rPr>
                <w:b w:val="0"/>
                <w:bCs/>
              </w:rPr>
              <w:t>Cut back to a certain number of cigarettes per day</w:t>
            </w:r>
          </w:p>
          <w:p w14:paraId="09FAB1E4" w14:textId="34E1C111" w:rsidR="00E34427" w:rsidRPr="00404163" w:rsidRDefault="00E34427" w:rsidP="00F238B7">
            <w:pPr>
              <w:pStyle w:val="BodyText3"/>
              <w:numPr>
                <w:ilvl w:val="1"/>
                <w:numId w:val="28"/>
              </w:numPr>
              <w:rPr>
                <w:b w:val="0"/>
                <w:bCs/>
              </w:rPr>
            </w:pPr>
            <w:r w:rsidRPr="00404163">
              <w:rPr>
                <w:b w:val="0"/>
                <w:bCs/>
              </w:rPr>
              <w:t>Wait longer in the morning before smoking or using tobacco</w:t>
            </w:r>
          </w:p>
          <w:p w14:paraId="53B87B39" w14:textId="52E6209D" w:rsidR="00E34427" w:rsidRPr="00404163" w:rsidRDefault="00E34427" w:rsidP="00F238B7">
            <w:pPr>
              <w:pStyle w:val="BodyText3"/>
              <w:numPr>
                <w:ilvl w:val="1"/>
                <w:numId w:val="28"/>
              </w:numPr>
              <w:rPr>
                <w:b w:val="0"/>
                <w:bCs/>
              </w:rPr>
            </w:pPr>
            <w:r w:rsidRPr="00404163">
              <w:rPr>
                <w:b w:val="0"/>
                <w:bCs/>
              </w:rPr>
              <w:t>Getting rid of some or all tobacco products</w:t>
            </w:r>
          </w:p>
          <w:p w14:paraId="74AC0B43" w14:textId="10F66D5D" w:rsidR="00E34427" w:rsidRPr="00404163" w:rsidRDefault="00E34427" w:rsidP="00E34427">
            <w:pPr>
              <w:numPr>
                <w:ilvl w:val="0"/>
                <w:numId w:val="7"/>
              </w:numPr>
              <w:rPr>
                <w:rFonts w:ascii="Times New Roman" w:hAnsi="Times New Roman"/>
                <w:sz w:val="20"/>
              </w:rPr>
            </w:pPr>
            <w:r w:rsidRPr="00404163">
              <w:rPr>
                <w:rFonts w:ascii="Times New Roman" w:hAnsi="Times New Roman"/>
                <w:sz w:val="20"/>
              </w:rPr>
              <w:t xml:space="preserve">Acceptable provider documentation of advice to quit using tobacco via telephone is acceptable.   </w:t>
            </w:r>
          </w:p>
          <w:p w14:paraId="0181ABEF" w14:textId="0738FD1C" w:rsidR="00E34427" w:rsidRPr="00404163" w:rsidRDefault="00E34427" w:rsidP="00014B11">
            <w:pPr>
              <w:pStyle w:val="Footer"/>
              <w:numPr>
                <w:ilvl w:val="0"/>
                <w:numId w:val="7"/>
              </w:numPr>
              <w:tabs>
                <w:tab w:val="left" w:pos="0"/>
              </w:tabs>
              <w:rPr>
                <w:rFonts w:ascii="Times New Roman" w:hAnsi="Times New Roman"/>
                <w:b/>
                <w:bCs/>
                <w:sz w:val="20"/>
              </w:rPr>
            </w:pPr>
            <w:r w:rsidRPr="00404163">
              <w:rPr>
                <w:rFonts w:ascii="Times New Roman" w:hAnsi="Times New Roman"/>
                <w:sz w:val="20"/>
              </w:rPr>
              <w:t>Provision of a brochure or pamphlet to the patient without documented direct discussion of how to quit is NOT acceptable</w:t>
            </w:r>
            <w:r w:rsidRPr="00404163">
              <w:t>.</w:t>
            </w:r>
          </w:p>
        </w:tc>
      </w:tr>
      <w:tr w:rsidR="00E34427" w:rsidRPr="00404163" w14:paraId="2D65C97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C74BDD2" w14:textId="349C3DF4"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35A3113C" w14:textId="573404FC" w:rsidR="00E34427" w:rsidRPr="00404163" w:rsidRDefault="00E34427" w:rsidP="00E34427">
            <w:pPr>
              <w:jc w:val="center"/>
              <w:rPr>
                <w:rFonts w:ascii="Times New Roman" w:hAnsi="Times New Roman"/>
                <w:sz w:val="20"/>
              </w:rPr>
            </w:pPr>
            <w:r w:rsidRPr="00404163">
              <w:rPr>
                <w:rFonts w:ascii="Times New Roman" w:hAnsi="Times New Roman"/>
                <w:sz w:val="20"/>
              </w:rPr>
              <w:t>tobfoldt25</w:t>
            </w:r>
          </w:p>
        </w:tc>
        <w:tc>
          <w:tcPr>
            <w:tcW w:w="4268" w:type="dxa"/>
            <w:tcBorders>
              <w:top w:val="single" w:sz="6" w:space="0" w:color="auto"/>
              <w:left w:val="single" w:sz="6" w:space="0" w:color="auto"/>
              <w:bottom w:val="single" w:sz="6" w:space="0" w:color="auto"/>
              <w:right w:val="single" w:sz="6" w:space="0" w:color="auto"/>
            </w:tcBorders>
          </w:tcPr>
          <w:p w14:paraId="4BD8EC82" w14:textId="546B904B"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Enter the date the patient was advised to quit smoking or stop using tobacco using the National Clinical Reminder for Tobacco Screen Follow-up.</w:t>
            </w:r>
          </w:p>
        </w:tc>
        <w:tc>
          <w:tcPr>
            <w:tcW w:w="2250" w:type="dxa"/>
            <w:tcBorders>
              <w:top w:val="single" w:sz="6" w:space="0" w:color="auto"/>
              <w:left w:val="single" w:sz="6" w:space="0" w:color="auto"/>
              <w:bottom w:val="single" w:sz="6" w:space="0" w:color="auto"/>
              <w:right w:val="single" w:sz="6" w:space="0" w:color="auto"/>
            </w:tcBorders>
          </w:tcPr>
          <w:p w14:paraId="3BFE78D2" w14:textId="304EDC66" w:rsidR="00E34427" w:rsidRPr="00404163" w:rsidRDefault="00E34427" w:rsidP="00F238B7">
            <w:pPr>
              <w:jc w:val="center"/>
              <w:rPr>
                <w:rFonts w:ascii="Times New Roman" w:hAnsi="Times New Roman"/>
                <w:sz w:val="20"/>
              </w:rPr>
            </w:pPr>
            <w:r w:rsidRPr="00404163">
              <w:rPr>
                <w:rFonts w:ascii="Times New Roman" w:hAnsi="Times New Roman"/>
                <w:sz w:val="20"/>
              </w:rPr>
              <w:t>mm/dd/yyyy</w:t>
            </w:r>
          </w:p>
          <w:p w14:paraId="5C6A1051" w14:textId="0FF7F9B2" w:rsidR="00E34427" w:rsidRPr="00404163"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404163" w14:paraId="584AEA32" w14:textId="77777777" w:rsidTr="00DA5C99">
              <w:tc>
                <w:tcPr>
                  <w:tcW w:w="2024" w:type="dxa"/>
                </w:tcPr>
                <w:p w14:paraId="50689C8F" w14:textId="2089B9B4" w:rsidR="00E34427" w:rsidRPr="00404163" w:rsidRDefault="00E34427" w:rsidP="00E34427">
                  <w:pPr>
                    <w:jc w:val="center"/>
                    <w:rPr>
                      <w:rFonts w:ascii="Times New Roman" w:hAnsi="Times New Roman"/>
                      <w:sz w:val="20"/>
                    </w:rPr>
                  </w:pPr>
                  <w:r w:rsidRPr="00404163">
                    <w:rPr>
                      <w:rFonts w:ascii="Times New Roman" w:hAnsi="Times New Roman"/>
                      <w:sz w:val="20"/>
                    </w:rPr>
                    <w:t>&lt;= 1 year prior to stdybeg and &lt;= stdyend</w:t>
                  </w:r>
                </w:p>
              </w:tc>
            </w:tr>
          </w:tbl>
          <w:p w14:paraId="3732DAC3" w14:textId="77777777" w:rsidR="00E34427" w:rsidRPr="00404163"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404163" w14:paraId="17903590" w14:textId="77777777" w:rsidTr="00DA5C99">
              <w:tc>
                <w:tcPr>
                  <w:tcW w:w="2024" w:type="dxa"/>
                </w:tcPr>
                <w:p w14:paraId="6C4B15CC" w14:textId="72164E8B" w:rsidR="00E34427" w:rsidRPr="00404163" w:rsidRDefault="00E34427" w:rsidP="00E34427">
                  <w:pPr>
                    <w:jc w:val="center"/>
                    <w:rPr>
                      <w:rFonts w:ascii="Times New Roman" w:hAnsi="Times New Roman"/>
                      <w:b/>
                      <w:sz w:val="20"/>
                    </w:rPr>
                  </w:pPr>
                  <w:r w:rsidRPr="00404163">
                    <w:rPr>
                      <w:rFonts w:ascii="Times New Roman" w:hAnsi="Times New Roman"/>
                      <w:b/>
                      <w:sz w:val="20"/>
                    </w:rPr>
                    <w:t>Warning if date is &lt; 11/18/2024</w:t>
                  </w:r>
                </w:p>
              </w:tc>
            </w:tr>
          </w:tbl>
          <w:p w14:paraId="5BF61C87" w14:textId="4B70EF98" w:rsidR="00E34427" w:rsidRPr="00404163"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BB15710" w14:textId="4878A93C" w:rsidR="00E34427" w:rsidRPr="00404163" w:rsidRDefault="00E34427" w:rsidP="00F238B7">
            <w:pPr>
              <w:pStyle w:val="BodyText3"/>
              <w:rPr>
                <w:bCs/>
              </w:rPr>
            </w:pPr>
            <w:r w:rsidRPr="00404163">
              <w:t xml:space="preserve">Enter the exact date the patient was advised by an acceptable provider to quit smoking or stop using tobacco. </w:t>
            </w:r>
          </w:p>
        </w:tc>
      </w:tr>
      <w:tr w:rsidR="00E34427" w:rsidRPr="00404163" w14:paraId="4633E1F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5E83160" w14:textId="2165236B" w:rsidR="00E34427" w:rsidRPr="00404163" w:rsidRDefault="004A7D10" w:rsidP="00E34427">
            <w:pPr>
              <w:jc w:val="center"/>
              <w:rPr>
                <w:rFonts w:ascii="Times New Roman" w:hAnsi="Times New Roman"/>
                <w:sz w:val="22"/>
              </w:rPr>
            </w:pPr>
            <w:r w:rsidRPr="00404163">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77BAFE19" w14:textId="5E213E4D" w:rsidR="00E34427" w:rsidRPr="00404163" w:rsidRDefault="00E34427" w:rsidP="00E34427">
            <w:pPr>
              <w:jc w:val="center"/>
              <w:rPr>
                <w:rFonts w:ascii="Times New Roman" w:hAnsi="Times New Roman"/>
                <w:sz w:val="20"/>
              </w:rPr>
            </w:pPr>
            <w:r w:rsidRPr="00404163">
              <w:rPr>
                <w:rFonts w:ascii="Times New Roman" w:hAnsi="Times New Roman"/>
                <w:sz w:val="20"/>
              </w:rPr>
              <w:t>tucoun25</w:t>
            </w:r>
          </w:p>
        </w:tc>
        <w:tc>
          <w:tcPr>
            <w:tcW w:w="4268" w:type="dxa"/>
            <w:tcBorders>
              <w:top w:val="single" w:sz="6" w:space="0" w:color="auto"/>
              <w:left w:val="single" w:sz="6" w:space="0" w:color="auto"/>
              <w:bottom w:val="single" w:sz="6" w:space="0" w:color="auto"/>
              <w:right w:val="single" w:sz="6" w:space="0" w:color="auto"/>
            </w:tcBorders>
          </w:tcPr>
          <w:p w14:paraId="0D0912C7" w14:textId="293900C1" w:rsidR="00E34427" w:rsidRPr="00404163" w:rsidRDefault="00E34427" w:rsidP="00E34427">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During the past year, was information about behavioral counseling or treatment options other than medication to assist patient with quitting smoking or using tobacco discussed with the patient using the National Clinical Reminder for Tobacco Follow-up?</w:t>
            </w:r>
          </w:p>
          <w:p w14:paraId="30221371" w14:textId="77777777" w:rsidR="00E34427" w:rsidRPr="00404163" w:rsidRDefault="00E34427" w:rsidP="00F238B7">
            <w:pPr>
              <w:pStyle w:val="Footer"/>
              <w:widowControl/>
              <w:numPr>
                <w:ilvl w:val="0"/>
                <w:numId w:val="94"/>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2650A3E7" w14:textId="77777777" w:rsidR="00E34427" w:rsidRPr="00404163" w:rsidRDefault="00E34427" w:rsidP="00F238B7">
            <w:pPr>
              <w:pStyle w:val="Footer"/>
              <w:widowControl/>
              <w:numPr>
                <w:ilvl w:val="0"/>
                <w:numId w:val="94"/>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4DCF1922" w14:textId="77777777" w:rsidR="005407CE" w:rsidRPr="00404163" w:rsidRDefault="005407CE" w:rsidP="005407CE"/>
          <w:p w14:paraId="3DBA3E4D" w14:textId="77777777" w:rsidR="005407CE" w:rsidRPr="00404163" w:rsidRDefault="005407CE" w:rsidP="005407CE"/>
          <w:p w14:paraId="4B9AD826" w14:textId="77777777" w:rsidR="005407CE" w:rsidRPr="00404163" w:rsidRDefault="005407CE" w:rsidP="005407CE"/>
          <w:p w14:paraId="0550BC7B" w14:textId="77777777" w:rsidR="005407CE" w:rsidRPr="00404163" w:rsidRDefault="005407CE" w:rsidP="005407CE"/>
          <w:p w14:paraId="22558D46" w14:textId="77777777" w:rsidR="005407CE" w:rsidRPr="00404163" w:rsidRDefault="005407CE" w:rsidP="005407CE"/>
          <w:p w14:paraId="34F53B79" w14:textId="77777777" w:rsidR="005407CE" w:rsidRPr="00404163" w:rsidRDefault="005407CE" w:rsidP="005407CE"/>
          <w:p w14:paraId="31704C52" w14:textId="77777777" w:rsidR="005407CE" w:rsidRPr="00404163" w:rsidRDefault="005407CE" w:rsidP="005407CE"/>
          <w:p w14:paraId="1BC0552A" w14:textId="77777777" w:rsidR="005407CE" w:rsidRPr="00404163" w:rsidRDefault="005407CE" w:rsidP="005407CE"/>
          <w:p w14:paraId="7675C1BE" w14:textId="77777777" w:rsidR="005407CE" w:rsidRPr="00404163" w:rsidRDefault="005407CE" w:rsidP="005407CE"/>
          <w:p w14:paraId="0FF19922" w14:textId="77777777" w:rsidR="005407CE" w:rsidRPr="00404163" w:rsidRDefault="005407CE" w:rsidP="005407CE"/>
          <w:p w14:paraId="2084FE81" w14:textId="77777777" w:rsidR="005407CE" w:rsidRPr="00404163" w:rsidRDefault="005407CE" w:rsidP="005407CE"/>
          <w:p w14:paraId="760B55A8" w14:textId="77777777" w:rsidR="005407CE" w:rsidRPr="00404163" w:rsidRDefault="005407CE" w:rsidP="005407CE"/>
          <w:p w14:paraId="5BB2F732" w14:textId="73A21DA5" w:rsidR="005407CE" w:rsidRPr="00404163" w:rsidRDefault="005407CE" w:rsidP="005407CE">
            <w:pPr>
              <w:tabs>
                <w:tab w:val="left" w:pos="2730"/>
              </w:tabs>
            </w:pPr>
          </w:p>
        </w:tc>
        <w:tc>
          <w:tcPr>
            <w:tcW w:w="2250" w:type="dxa"/>
            <w:tcBorders>
              <w:top w:val="single" w:sz="6" w:space="0" w:color="auto"/>
              <w:left w:val="single" w:sz="6" w:space="0" w:color="auto"/>
              <w:bottom w:val="single" w:sz="6" w:space="0" w:color="auto"/>
              <w:right w:val="single" w:sz="6" w:space="0" w:color="auto"/>
            </w:tcBorders>
          </w:tcPr>
          <w:p w14:paraId="7EACA430" w14:textId="706FBAAC" w:rsidR="00E34427" w:rsidRPr="00404163" w:rsidRDefault="00E34427" w:rsidP="00E34427">
            <w:pPr>
              <w:jc w:val="center"/>
              <w:rPr>
                <w:rFonts w:ascii="Times New Roman" w:hAnsi="Times New Roman"/>
                <w:sz w:val="20"/>
              </w:rPr>
            </w:pPr>
            <w:r w:rsidRPr="00404163">
              <w:rPr>
                <w:rFonts w:ascii="Times New Roman" w:hAnsi="Times New Roman"/>
                <w:sz w:val="20"/>
              </w:rPr>
              <w:t>1,2</w:t>
            </w:r>
          </w:p>
          <w:p w14:paraId="0959571E" w14:textId="77777777" w:rsidR="00E34427" w:rsidRPr="00404163" w:rsidRDefault="00E34427" w:rsidP="00E34427">
            <w:pPr>
              <w:jc w:val="center"/>
              <w:rPr>
                <w:rFonts w:ascii="Times New Roman" w:hAnsi="Times New Roman"/>
                <w:sz w:val="20"/>
              </w:rPr>
            </w:pPr>
          </w:p>
          <w:p w14:paraId="7BC22B94" w14:textId="75A081E0" w:rsidR="00E34427" w:rsidRPr="00404163" w:rsidRDefault="00E34427" w:rsidP="00F238B7">
            <w:pPr>
              <w:jc w:val="center"/>
              <w:rPr>
                <w:rFonts w:ascii="Times New Roman" w:hAnsi="Times New Roman"/>
                <w:sz w:val="20"/>
              </w:rPr>
            </w:pPr>
            <w:r w:rsidRPr="00404163">
              <w:rPr>
                <w:rFonts w:ascii="Times New Roman" w:hAnsi="Times New Roman"/>
                <w:sz w:val="20"/>
              </w:rPr>
              <w:t>If 2, auto-fill tucoundt as 99/99/9999, and go to offtobrx25</w:t>
            </w:r>
          </w:p>
        </w:tc>
        <w:tc>
          <w:tcPr>
            <w:tcW w:w="5966" w:type="dxa"/>
            <w:tcBorders>
              <w:top w:val="single" w:sz="6" w:space="0" w:color="auto"/>
              <w:left w:val="single" w:sz="6" w:space="0" w:color="auto"/>
              <w:bottom w:val="single" w:sz="6" w:space="0" w:color="auto"/>
              <w:right w:val="single" w:sz="6" w:space="0" w:color="auto"/>
            </w:tcBorders>
          </w:tcPr>
          <w:p w14:paraId="1DA882B1" w14:textId="32D0E741" w:rsidR="005407CE" w:rsidRPr="00404163" w:rsidRDefault="00E34427" w:rsidP="005407CE">
            <w:pPr>
              <w:pStyle w:val="ListParagraph"/>
              <w:numPr>
                <w:ilvl w:val="0"/>
                <w:numId w:val="113"/>
              </w:numPr>
              <w:rPr>
                <w:rFonts w:ascii="Times New Roman" w:hAnsi="Times New Roman"/>
                <w:b/>
                <w:bCs/>
                <w:sz w:val="20"/>
              </w:rPr>
            </w:pPr>
            <w:r w:rsidRPr="00404163">
              <w:rPr>
                <w:rFonts w:ascii="Times New Roman" w:hAnsi="Times New Roman"/>
                <w:b/>
                <w:bCs/>
                <w:sz w:val="20"/>
              </w:rPr>
              <w:t>Effective November 1</w:t>
            </w:r>
            <w:r w:rsidR="00AC7BD0" w:rsidRPr="00404163">
              <w:rPr>
                <w:rFonts w:ascii="Times New Roman" w:hAnsi="Times New Roman"/>
                <w:b/>
                <w:bCs/>
                <w:sz w:val="20"/>
              </w:rPr>
              <w:t>8</w:t>
            </w:r>
            <w:r w:rsidRPr="00404163">
              <w:rPr>
                <w:rFonts w:ascii="Times New Roman" w:hAnsi="Times New Roman"/>
                <w:b/>
                <w:bCs/>
                <w:sz w:val="20"/>
              </w:rPr>
              <w:t>, 2024, tobacco use follow-up must be completed by one of the following acceptable providers:</w:t>
            </w:r>
            <w:r w:rsidRPr="00404163">
              <w:rPr>
                <w:rFonts w:ascii="Times New Roman" w:hAnsi="Times New Roman"/>
                <w:b/>
                <w:sz w:val="20"/>
              </w:rPr>
              <w:t xml:space="preserve"> physician, APN, PA, RN, dentist, pharmacist, social worker, licensed mental health therapist, licensed psychologist</w:t>
            </w:r>
            <w:r w:rsidR="005407CE" w:rsidRPr="00404163">
              <w:rPr>
                <w:rFonts w:ascii="Times New Roman" w:hAnsi="Times New Roman"/>
                <w:b/>
                <w:sz w:val="20"/>
              </w:rPr>
              <w:t>,</w:t>
            </w:r>
            <w:r w:rsidR="005407CE" w:rsidRPr="00404163">
              <w:rPr>
                <w:rFonts w:ascii="Times New Roman" w:hAnsi="Times New Roman"/>
                <w:b/>
                <w:bCs/>
                <w:sz w:val="20"/>
              </w:rPr>
              <w:t xml:space="preserve"> advanced practice respiratory therapist (APRT), or registered respiratory therapist (RRT).</w:t>
            </w:r>
          </w:p>
          <w:p w14:paraId="72236482" w14:textId="7985E6C0" w:rsidR="00E34427" w:rsidRPr="00404163" w:rsidRDefault="00E34427" w:rsidP="0098582D">
            <w:pPr>
              <w:pStyle w:val="ListParagraph"/>
              <w:numPr>
                <w:ilvl w:val="0"/>
                <w:numId w:val="27"/>
              </w:numPr>
              <w:ind w:left="348"/>
              <w:rPr>
                <w:rFonts w:ascii="Times New Roman" w:hAnsi="Times New Roman"/>
                <w:b/>
                <w:bCs/>
                <w:sz w:val="20"/>
              </w:rPr>
            </w:pPr>
            <w:r w:rsidRPr="00404163">
              <w:rPr>
                <w:rFonts w:ascii="Times New Roman" w:hAnsi="Times New Roman"/>
                <w:b/>
                <w:bCs/>
                <w:sz w:val="20"/>
              </w:rPr>
              <w:t>Acceptable provider documentation that the patient was advised that a combination of behavioral counseling or other support strategies and FDA-approved cessation medications is the most effective way to ensure their success in stopping smoking and/or using other tobacco products is acceptable.</w:t>
            </w:r>
          </w:p>
          <w:p w14:paraId="7A544BEE" w14:textId="59849507" w:rsidR="00E34427" w:rsidRPr="00404163" w:rsidRDefault="00E34427" w:rsidP="0098582D">
            <w:pPr>
              <w:pStyle w:val="ListParagraph"/>
              <w:numPr>
                <w:ilvl w:val="0"/>
                <w:numId w:val="27"/>
              </w:numPr>
              <w:ind w:left="348"/>
              <w:rPr>
                <w:rFonts w:ascii="Times New Roman" w:hAnsi="Times New Roman"/>
                <w:b/>
                <w:bCs/>
                <w:sz w:val="20"/>
              </w:rPr>
            </w:pPr>
            <w:r w:rsidRPr="00404163">
              <w:rPr>
                <w:rFonts w:ascii="Times New Roman" w:hAnsi="Times New Roman"/>
                <w:b/>
                <w:bCs/>
                <w:sz w:val="20"/>
              </w:rPr>
              <w:t xml:space="preserve">Examples of talking points on </w:t>
            </w:r>
            <w:r w:rsidR="00F47F72" w:rsidRPr="00404163">
              <w:rPr>
                <w:rFonts w:ascii="Times New Roman" w:hAnsi="Times New Roman"/>
                <w:b/>
                <w:bCs/>
                <w:sz w:val="20"/>
              </w:rPr>
              <w:t>i</w:t>
            </w:r>
            <w:r w:rsidRPr="00404163">
              <w:rPr>
                <w:rFonts w:ascii="Times New Roman" w:hAnsi="Times New Roman"/>
                <w:b/>
                <w:bCs/>
                <w:sz w:val="20"/>
              </w:rPr>
              <w:t xml:space="preserve">nformation about behavioral counseling or treatment options may include: </w:t>
            </w:r>
          </w:p>
          <w:p w14:paraId="2065AD01" w14:textId="5106A749" w:rsidR="00E34427" w:rsidRPr="00404163" w:rsidRDefault="00E34427" w:rsidP="0098582D">
            <w:pPr>
              <w:pStyle w:val="BodyText3"/>
              <w:numPr>
                <w:ilvl w:val="1"/>
                <w:numId w:val="114"/>
              </w:numPr>
              <w:rPr>
                <w:b w:val="0"/>
                <w:bCs/>
              </w:rPr>
            </w:pPr>
            <w:r w:rsidRPr="00404163">
              <w:rPr>
                <w:b w:val="0"/>
                <w:bCs/>
              </w:rPr>
              <w:t xml:space="preserve">Behavioral counseling or other support strategies greatly increase your chances of success by helping you learn strategies to change your smoking and/or tobacco use behaviors.  </w:t>
            </w:r>
          </w:p>
          <w:p w14:paraId="074C89F8" w14:textId="1C03E854" w:rsidR="00E34427" w:rsidRPr="00404163" w:rsidRDefault="00E34427" w:rsidP="0098582D">
            <w:pPr>
              <w:pStyle w:val="BodyText3"/>
              <w:numPr>
                <w:ilvl w:val="1"/>
                <w:numId w:val="114"/>
              </w:numPr>
              <w:rPr>
                <w:b w:val="0"/>
                <w:bCs/>
              </w:rPr>
            </w:pPr>
            <w:r w:rsidRPr="00404163">
              <w:rPr>
                <w:b w:val="0"/>
                <w:bCs/>
              </w:rPr>
              <w:t>What if any changes are you interested in making right now?</w:t>
            </w:r>
          </w:p>
          <w:p w14:paraId="5CF49D4E" w14:textId="4275FA74" w:rsidR="00E34427" w:rsidRPr="00404163" w:rsidRDefault="00E34427" w:rsidP="0098582D">
            <w:pPr>
              <w:pStyle w:val="BodyText3"/>
              <w:numPr>
                <w:ilvl w:val="1"/>
                <w:numId w:val="114"/>
              </w:numPr>
              <w:rPr>
                <w:b w:val="0"/>
                <w:bCs/>
              </w:rPr>
            </w:pPr>
            <w:r w:rsidRPr="00404163">
              <w:rPr>
                <w:b w:val="0"/>
                <w:bCs/>
              </w:rPr>
              <w:t>What has helped with any past quit attempts?</w:t>
            </w:r>
          </w:p>
          <w:p w14:paraId="43161A91" w14:textId="4115CF7E" w:rsidR="00E34427" w:rsidRPr="00404163" w:rsidRDefault="00E34427" w:rsidP="0098582D">
            <w:pPr>
              <w:pStyle w:val="BodyText3"/>
              <w:numPr>
                <w:ilvl w:val="1"/>
                <w:numId w:val="114"/>
              </w:numPr>
              <w:rPr>
                <w:b w:val="0"/>
                <w:bCs/>
              </w:rPr>
            </w:pPr>
            <w:r w:rsidRPr="00404163">
              <w:rPr>
                <w:b w:val="0"/>
                <w:bCs/>
              </w:rPr>
              <w:t>How will you deal with triggers?</w:t>
            </w:r>
          </w:p>
          <w:p w14:paraId="7CC5DE80" w14:textId="125472F8" w:rsidR="00E34427" w:rsidRPr="00404163" w:rsidRDefault="00E34427" w:rsidP="0098582D">
            <w:pPr>
              <w:pStyle w:val="BodyText3"/>
              <w:numPr>
                <w:ilvl w:val="1"/>
                <w:numId w:val="114"/>
              </w:numPr>
              <w:rPr>
                <w:b w:val="0"/>
                <w:bCs/>
              </w:rPr>
            </w:pPr>
            <w:r w:rsidRPr="00404163">
              <w:rPr>
                <w:b w:val="0"/>
                <w:bCs/>
              </w:rPr>
              <w:t>Set a goal for change and/or a date to stop (quit date)</w:t>
            </w:r>
          </w:p>
          <w:p w14:paraId="4CCB3D14" w14:textId="6BD6BACE" w:rsidR="00E34427" w:rsidRPr="00404163" w:rsidRDefault="00E34427" w:rsidP="0098582D">
            <w:pPr>
              <w:pStyle w:val="BodyText3"/>
              <w:numPr>
                <w:ilvl w:val="1"/>
                <w:numId w:val="114"/>
              </w:numPr>
              <w:rPr>
                <w:b w:val="0"/>
                <w:bCs/>
              </w:rPr>
            </w:pPr>
            <w:r w:rsidRPr="00404163">
              <w:rPr>
                <w:b w:val="0"/>
                <w:bCs/>
              </w:rPr>
              <w:t>Get rid of all cigarettes and tobacco products</w:t>
            </w:r>
          </w:p>
          <w:p w14:paraId="630EB49D" w14:textId="20B63AEB" w:rsidR="00E34427" w:rsidRPr="00404163" w:rsidRDefault="00E34427" w:rsidP="00014B11">
            <w:pPr>
              <w:pStyle w:val="BodyText3"/>
              <w:numPr>
                <w:ilvl w:val="0"/>
                <w:numId w:val="114"/>
              </w:numPr>
              <w:rPr>
                <w:bCs/>
              </w:rPr>
            </w:pPr>
            <w:r w:rsidRPr="00404163">
              <w:rPr>
                <w:b w:val="0"/>
                <w:bCs/>
              </w:rPr>
              <w:t xml:space="preserve">The acceptable provider may offer to schedule an appointment or initiate a consult before the patient leaves. </w:t>
            </w:r>
            <w:r w:rsidRPr="00404163">
              <w:rPr>
                <w:bCs/>
                <w:sz w:val="22"/>
                <w:szCs w:val="22"/>
              </w:rPr>
              <w:t xml:space="preserve"> </w:t>
            </w:r>
          </w:p>
        </w:tc>
      </w:tr>
      <w:tr w:rsidR="00E34427" w:rsidRPr="00404163" w14:paraId="5BFECA4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CFE0605" w14:textId="2610A92E"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6839EE3E" w14:textId="1948E936" w:rsidR="00E34427" w:rsidRPr="00404163" w:rsidRDefault="00E34427" w:rsidP="00E34427">
            <w:pPr>
              <w:jc w:val="center"/>
              <w:rPr>
                <w:rFonts w:ascii="Times New Roman" w:hAnsi="Times New Roman"/>
                <w:sz w:val="20"/>
              </w:rPr>
            </w:pPr>
            <w:r w:rsidRPr="00404163">
              <w:rPr>
                <w:rFonts w:ascii="Times New Roman" w:hAnsi="Times New Roman"/>
                <w:sz w:val="20"/>
              </w:rPr>
              <w:t>tucoundt2</w:t>
            </w:r>
          </w:p>
        </w:tc>
        <w:tc>
          <w:tcPr>
            <w:tcW w:w="4268" w:type="dxa"/>
            <w:tcBorders>
              <w:top w:val="single" w:sz="6" w:space="0" w:color="auto"/>
              <w:left w:val="single" w:sz="6" w:space="0" w:color="auto"/>
              <w:bottom w:val="single" w:sz="6" w:space="0" w:color="auto"/>
              <w:right w:val="single" w:sz="6" w:space="0" w:color="auto"/>
            </w:tcBorders>
          </w:tcPr>
          <w:p w14:paraId="61F8B7B7" w14:textId="77777777" w:rsidR="00E34427" w:rsidRPr="00404163" w:rsidRDefault="00E34427" w:rsidP="00F238B7">
            <w:pPr>
              <w:pStyle w:val="Footer"/>
              <w:widowControl/>
              <w:tabs>
                <w:tab w:val="clear" w:pos="4320"/>
                <w:tab w:val="clear" w:pos="8640"/>
              </w:tabs>
              <w:rPr>
                <w:rFonts w:ascii="Times New Roman" w:hAnsi="Times New Roman"/>
                <w:sz w:val="22"/>
                <w:szCs w:val="22"/>
              </w:rPr>
            </w:pPr>
            <w:r w:rsidRPr="00404163">
              <w:rPr>
                <w:rFonts w:ascii="Times New Roman" w:hAnsi="Times New Roman"/>
                <w:sz w:val="22"/>
              </w:rPr>
              <w:t xml:space="preserve">Enter the date </w:t>
            </w:r>
            <w:r w:rsidRPr="00404163">
              <w:rPr>
                <w:rFonts w:ascii="Times New Roman" w:hAnsi="Times New Roman"/>
                <w:sz w:val="22"/>
                <w:szCs w:val="22"/>
              </w:rPr>
              <w:t>information about behavioral counseling or treatment options other than medication to assist patient with quitting smoking or using tobacco were discussed with the patient.</w:t>
            </w:r>
          </w:p>
          <w:p w14:paraId="02139046" w14:textId="77777777" w:rsidR="00E34427" w:rsidRPr="00404163" w:rsidRDefault="00E34427" w:rsidP="00F238B7">
            <w:pPr>
              <w:pStyle w:val="Footer"/>
              <w:widowControl/>
              <w:tabs>
                <w:tab w:val="clear" w:pos="4320"/>
                <w:tab w:val="clear" w:pos="8640"/>
              </w:tabs>
              <w:rPr>
                <w:rFonts w:ascii="Times New Roman" w:hAnsi="Times New Roman"/>
                <w:sz w:val="22"/>
                <w:szCs w:val="22"/>
              </w:rPr>
            </w:pPr>
          </w:p>
          <w:p w14:paraId="45C51912" w14:textId="77777777" w:rsidR="00E34427" w:rsidRPr="00404163" w:rsidRDefault="00E34427" w:rsidP="00F238B7">
            <w:pPr>
              <w:pStyle w:val="Footer"/>
              <w:widowControl/>
              <w:tabs>
                <w:tab w:val="clear" w:pos="4320"/>
                <w:tab w:val="clear" w:pos="8640"/>
              </w:tabs>
              <w:rPr>
                <w:rFonts w:ascii="Times New Roman" w:hAnsi="Times New Roman"/>
                <w:sz w:val="22"/>
                <w:szCs w:val="22"/>
              </w:rPr>
            </w:pPr>
          </w:p>
          <w:p w14:paraId="1175A741" w14:textId="32DF90DC" w:rsidR="00E34427" w:rsidRPr="00404163" w:rsidRDefault="00E34427" w:rsidP="00F238B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4640FD1"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mm/dd/yyyy</w:t>
            </w:r>
          </w:p>
          <w:p w14:paraId="4BE70F1D" w14:textId="265A7107" w:rsidR="00E34427" w:rsidRPr="00404163"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04163" w14:paraId="60634198" w14:textId="77777777" w:rsidTr="007827A5">
              <w:tc>
                <w:tcPr>
                  <w:tcW w:w="1903" w:type="dxa"/>
                </w:tcPr>
                <w:p w14:paraId="7A3BBA33" w14:textId="02286C89" w:rsidR="00E34427" w:rsidRPr="00404163" w:rsidRDefault="00E34427" w:rsidP="00E34427">
                  <w:pPr>
                    <w:jc w:val="center"/>
                    <w:rPr>
                      <w:rFonts w:ascii="Times New Roman" w:hAnsi="Times New Roman"/>
                      <w:sz w:val="20"/>
                    </w:rPr>
                  </w:pPr>
                  <w:r w:rsidRPr="00404163">
                    <w:rPr>
                      <w:rFonts w:ascii="Times New Roman" w:hAnsi="Times New Roman"/>
                      <w:sz w:val="20"/>
                    </w:rPr>
                    <w:t>&lt;= 1 year prior to stdybeg and &lt;= stdyend</w:t>
                  </w:r>
                </w:p>
              </w:tc>
            </w:tr>
          </w:tbl>
          <w:p w14:paraId="6AD7B376" w14:textId="77777777" w:rsidR="00E34427" w:rsidRPr="00404163"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404163" w14:paraId="58942FAC" w14:textId="77777777" w:rsidTr="00D22937">
              <w:tc>
                <w:tcPr>
                  <w:tcW w:w="2024" w:type="dxa"/>
                </w:tcPr>
                <w:p w14:paraId="697214C8" w14:textId="38A29B97" w:rsidR="00E34427" w:rsidRPr="00404163" w:rsidRDefault="00E34427" w:rsidP="00E34427">
                  <w:pPr>
                    <w:jc w:val="center"/>
                    <w:rPr>
                      <w:rFonts w:ascii="Times New Roman" w:hAnsi="Times New Roman"/>
                      <w:b/>
                      <w:sz w:val="20"/>
                    </w:rPr>
                  </w:pPr>
                  <w:r w:rsidRPr="00404163">
                    <w:rPr>
                      <w:rFonts w:ascii="Times New Roman" w:hAnsi="Times New Roman"/>
                      <w:b/>
                      <w:sz w:val="20"/>
                    </w:rPr>
                    <w:t>Warning if date is &lt; 11/18/2024</w:t>
                  </w:r>
                </w:p>
              </w:tc>
            </w:tr>
          </w:tbl>
          <w:p w14:paraId="699E1D36" w14:textId="6F74B1D9" w:rsidR="00E34427" w:rsidRPr="00404163"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1D38E16" w14:textId="47D1B769" w:rsidR="00E34427" w:rsidRPr="00404163" w:rsidRDefault="00E34427" w:rsidP="00F238B7">
            <w:pPr>
              <w:pStyle w:val="BodyText3"/>
              <w:rPr>
                <w:bCs/>
              </w:rPr>
            </w:pPr>
            <w:r w:rsidRPr="00404163">
              <w:t>Enter the exact date information about behavioral counseling or treatment options other than medication to assist patient with quitting smoking or using tobacco was discussed with the patient.</w:t>
            </w:r>
          </w:p>
        </w:tc>
      </w:tr>
      <w:tr w:rsidR="00E34427" w:rsidRPr="00404163" w14:paraId="374381F7"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23C5AB6" w14:textId="1AEDDECD" w:rsidR="00E34427" w:rsidRPr="00404163" w:rsidRDefault="004A7D10" w:rsidP="00E34427">
            <w:pPr>
              <w:jc w:val="center"/>
              <w:rPr>
                <w:rFonts w:ascii="Times New Roman" w:hAnsi="Times New Roman"/>
                <w:sz w:val="22"/>
              </w:rPr>
            </w:pPr>
            <w:r w:rsidRPr="00404163">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0070BE1B" w14:textId="519319B1" w:rsidR="00E34427" w:rsidRPr="00404163" w:rsidRDefault="00E34427" w:rsidP="00E34427">
            <w:pPr>
              <w:jc w:val="center"/>
              <w:rPr>
                <w:rFonts w:ascii="Times New Roman" w:hAnsi="Times New Roman"/>
                <w:sz w:val="20"/>
              </w:rPr>
            </w:pPr>
            <w:r w:rsidRPr="00404163">
              <w:rPr>
                <w:rFonts w:ascii="Times New Roman" w:hAnsi="Times New Roman"/>
                <w:sz w:val="20"/>
              </w:rPr>
              <w:t>offtobrx25</w:t>
            </w:r>
          </w:p>
        </w:tc>
        <w:tc>
          <w:tcPr>
            <w:tcW w:w="4268" w:type="dxa"/>
            <w:tcBorders>
              <w:top w:val="single" w:sz="6" w:space="0" w:color="auto"/>
              <w:left w:val="single" w:sz="6" w:space="0" w:color="auto"/>
              <w:bottom w:val="single" w:sz="6" w:space="0" w:color="auto"/>
              <w:right w:val="single" w:sz="6" w:space="0" w:color="auto"/>
            </w:tcBorders>
          </w:tcPr>
          <w:p w14:paraId="495156BB" w14:textId="6862F6F8"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During the past year, was the patient offered a FDA-approved medication to assist in tobacco use cessation by an acceptable provider using the National Clinical Reminder for Tobacco Follow-</w:t>
            </w:r>
            <w:r w:rsidR="0098582D" w:rsidRPr="00404163">
              <w:rPr>
                <w:rFonts w:ascii="Times New Roman" w:hAnsi="Times New Roman"/>
                <w:sz w:val="22"/>
                <w:szCs w:val="22"/>
              </w:rPr>
              <w:t>up</w:t>
            </w:r>
            <w:r w:rsidRPr="00404163">
              <w:rPr>
                <w:rFonts w:ascii="Times New Roman" w:hAnsi="Times New Roman"/>
                <w:sz w:val="22"/>
                <w:szCs w:val="22"/>
              </w:rPr>
              <w:t>?</w:t>
            </w:r>
          </w:p>
          <w:p w14:paraId="50793034" w14:textId="22BDB767" w:rsidR="00E34427" w:rsidRPr="00404163" w:rsidRDefault="00E34427" w:rsidP="00F238B7">
            <w:pPr>
              <w:pStyle w:val="Footer"/>
              <w:numPr>
                <w:ilvl w:val="0"/>
                <w:numId w:val="95"/>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0039B7F4" w14:textId="5D6B57AA" w:rsidR="00E34427" w:rsidRPr="00404163" w:rsidRDefault="00E34427" w:rsidP="00F238B7">
            <w:pPr>
              <w:pStyle w:val="Footer"/>
              <w:numPr>
                <w:ilvl w:val="0"/>
                <w:numId w:val="95"/>
              </w:numPr>
              <w:tabs>
                <w:tab w:val="clear" w:pos="4320"/>
                <w:tab w:val="clear" w:pos="8640"/>
              </w:tabs>
              <w:rPr>
                <w:rFonts w:ascii="Times New Roman" w:hAnsi="Times New Roman"/>
                <w:sz w:val="22"/>
                <w:szCs w:val="22"/>
              </w:rPr>
            </w:pPr>
            <w:r w:rsidRPr="00404163">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1A9047E" w14:textId="77777777" w:rsidR="00E34427" w:rsidRPr="00404163" w:rsidRDefault="00E34427" w:rsidP="00F238B7">
            <w:pPr>
              <w:jc w:val="center"/>
              <w:rPr>
                <w:rFonts w:ascii="Times New Roman" w:hAnsi="Times New Roman"/>
                <w:sz w:val="20"/>
              </w:rPr>
            </w:pPr>
            <w:r w:rsidRPr="00404163">
              <w:rPr>
                <w:rFonts w:ascii="Times New Roman" w:hAnsi="Times New Roman"/>
                <w:sz w:val="20"/>
              </w:rPr>
              <w:t>1, 2</w:t>
            </w:r>
          </w:p>
          <w:p w14:paraId="4152AA36" w14:textId="448521A2" w:rsidR="00E34427" w:rsidRPr="00404163" w:rsidRDefault="00E34427" w:rsidP="00F238B7">
            <w:pPr>
              <w:jc w:val="center"/>
              <w:rPr>
                <w:rFonts w:ascii="Times New Roman" w:hAnsi="Times New Roman"/>
                <w:sz w:val="20"/>
              </w:rPr>
            </w:pPr>
            <w:r w:rsidRPr="00404163">
              <w:rPr>
                <w:rFonts w:ascii="Times New Roman" w:hAnsi="Times New Roman"/>
                <w:sz w:val="20"/>
              </w:rPr>
              <w:t>If 2, auto-fill tobrx25dt as 99/99/9999 and go to colondx as applicable</w:t>
            </w:r>
          </w:p>
        </w:tc>
        <w:tc>
          <w:tcPr>
            <w:tcW w:w="5966" w:type="dxa"/>
            <w:tcBorders>
              <w:top w:val="single" w:sz="6" w:space="0" w:color="auto"/>
              <w:left w:val="single" w:sz="6" w:space="0" w:color="auto"/>
              <w:bottom w:val="single" w:sz="6" w:space="0" w:color="auto"/>
              <w:right w:val="single" w:sz="6" w:space="0" w:color="auto"/>
            </w:tcBorders>
          </w:tcPr>
          <w:p w14:paraId="46F9E60E" w14:textId="0E2DBBED" w:rsidR="005407CE" w:rsidRPr="00404163" w:rsidRDefault="00E34427" w:rsidP="005407CE">
            <w:pPr>
              <w:rPr>
                <w:rFonts w:ascii="Times New Roman" w:hAnsi="Times New Roman"/>
                <w:b/>
                <w:bCs/>
                <w:sz w:val="20"/>
              </w:rPr>
            </w:pPr>
            <w:r w:rsidRPr="00404163">
              <w:rPr>
                <w:rFonts w:ascii="Times New Roman" w:hAnsi="Times New Roman"/>
                <w:b/>
                <w:bCs/>
                <w:sz w:val="20"/>
              </w:rPr>
              <w:t>Effective November 1</w:t>
            </w:r>
            <w:r w:rsidR="00AC7BD0" w:rsidRPr="00404163">
              <w:rPr>
                <w:rFonts w:ascii="Times New Roman" w:hAnsi="Times New Roman"/>
                <w:b/>
                <w:bCs/>
                <w:sz w:val="20"/>
              </w:rPr>
              <w:t>8</w:t>
            </w:r>
            <w:r w:rsidRPr="00404163">
              <w:rPr>
                <w:rFonts w:ascii="Times New Roman" w:hAnsi="Times New Roman"/>
                <w:b/>
                <w:bCs/>
                <w:sz w:val="20"/>
              </w:rPr>
              <w:t>, 2024, tobacco use follow-up must be completed by one of the following acceptable providers:</w:t>
            </w:r>
            <w:r w:rsidRPr="00404163">
              <w:rPr>
                <w:rFonts w:ascii="Times New Roman" w:hAnsi="Times New Roman"/>
                <w:b/>
                <w:sz w:val="20"/>
              </w:rPr>
              <w:t xml:space="preserve"> physician, APN, PA, RN, dentist, pharmacist, social worker, licensed mental health therapist, </w:t>
            </w:r>
            <w:r w:rsidR="005407CE" w:rsidRPr="00404163">
              <w:rPr>
                <w:rFonts w:ascii="Times New Roman" w:hAnsi="Times New Roman"/>
                <w:b/>
                <w:sz w:val="20"/>
              </w:rPr>
              <w:t>licensed psychologist,</w:t>
            </w:r>
            <w:r w:rsidR="005407CE" w:rsidRPr="00404163">
              <w:rPr>
                <w:rFonts w:ascii="Times New Roman" w:hAnsi="Times New Roman"/>
                <w:b/>
                <w:bCs/>
                <w:sz w:val="20"/>
              </w:rPr>
              <w:t xml:space="preserve"> advanced practice respiratory therapist (APRT), or registered respiratory therapist (RRT).</w:t>
            </w:r>
          </w:p>
          <w:p w14:paraId="4BD4BBAC" w14:textId="21B78704" w:rsidR="00E34427" w:rsidRPr="00404163" w:rsidRDefault="00E34427" w:rsidP="00E34427">
            <w:pPr>
              <w:pStyle w:val="CommentText"/>
              <w:rPr>
                <w:rFonts w:ascii="Times New Roman" w:hAnsi="Times New Roman"/>
                <w:b/>
              </w:rPr>
            </w:pPr>
            <w:r w:rsidRPr="00404163">
              <w:rPr>
                <w:rFonts w:ascii="Times New Roman" w:hAnsi="Times New Roman"/>
                <w:b/>
              </w:rPr>
              <w:t>Documentation the acceptable provider offered FDA approved tobacco cessation medications to the patient is acceptable. Examples of talking points may include:</w:t>
            </w:r>
          </w:p>
          <w:p w14:paraId="3B308D13" w14:textId="77777777" w:rsidR="00E34427" w:rsidRPr="00404163" w:rsidRDefault="00E34427" w:rsidP="00F238B7">
            <w:pPr>
              <w:pStyle w:val="CommentText"/>
              <w:numPr>
                <w:ilvl w:val="0"/>
                <w:numId w:val="98"/>
              </w:numPr>
              <w:rPr>
                <w:rFonts w:ascii="Times New Roman" w:hAnsi="Times New Roman"/>
              </w:rPr>
            </w:pPr>
            <w:r w:rsidRPr="00404163">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50A0F8B4" w14:textId="77777777" w:rsidR="00E34427" w:rsidRPr="00404163" w:rsidRDefault="00E34427" w:rsidP="00F238B7">
            <w:pPr>
              <w:pStyle w:val="CommentText"/>
              <w:numPr>
                <w:ilvl w:val="0"/>
                <w:numId w:val="98"/>
              </w:numPr>
              <w:rPr>
                <w:rFonts w:ascii="Times New Roman" w:hAnsi="Times New Roman"/>
              </w:rPr>
            </w:pPr>
            <w:r w:rsidRPr="00404163">
              <w:rPr>
                <w:rFonts w:ascii="Times New Roman" w:hAnsi="Times New Roman"/>
              </w:rPr>
              <w:t xml:space="preserve">Medications help with cravings and withdrawal symptoms and they greatly increase your chances of successfully quitting. </w:t>
            </w:r>
          </w:p>
          <w:p w14:paraId="4A71F352" w14:textId="4E2F1809" w:rsidR="00E34427" w:rsidRPr="00404163" w:rsidRDefault="00E34427" w:rsidP="00E34427">
            <w:pPr>
              <w:pStyle w:val="BodyText3"/>
              <w:rPr>
                <w:b w:val="0"/>
              </w:rPr>
            </w:pPr>
            <w:r w:rsidRPr="00404163">
              <w:rPr>
                <w:b w:val="0"/>
              </w:rPr>
              <w:t>If the acceptable provider offered tobacco cessation medication to the patient and the patient accepted or declined, enter value 1.</w:t>
            </w:r>
          </w:p>
          <w:p w14:paraId="10907A24" w14:textId="16B40D99" w:rsidR="00E34427" w:rsidRPr="00404163" w:rsidRDefault="00E34427" w:rsidP="00E34427">
            <w:pPr>
              <w:pStyle w:val="BodyText3"/>
              <w:rPr>
                <w:b w:val="0"/>
              </w:rPr>
            </w:pPr>
            <w:r w:rsidRPr="00404163">
              <w:rPr>
                <w:b w:val="0"/>
              </w:rPr>
              <w:t>If there is no documentation the acceptable provider offered tobacco use cessation medication to the patient, enter value 2.</w:t>
            </w:r>
          </w:p>
          <w:p w14:paraId="11AA7965" w14:textId="77777777" w:rsidR="00E34427" w:rsidRPr="00404163" w:rsidRDefault="00E34427" w:rsidP="00E34427">
            <w:pPr>
              <w:pStyle w:val="BodyText3"/>
              <w:rPr>
                <w:bCs/>
              </w:rPr>
            </w:pPr>
            <w:r w:rsidRPr="00404163">
              <w:t>Examples of tobacco cessation products and medications such as:</w:t>
            </w:r>
          </w:p>
          <w:p w14:paraId="53FFC1A6"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(OTC):</w:t>
            </w:r>
          </w:p>
          <w:p w14:paraId="15B4F2B8" w14:textId="77777777"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59D04885" w14:textId="77777777"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267B01B1" w14:textId="77777777" w:rsidR="00E34427" w:rsidRPr="00404163" w:rsidRDefault="00E34427" w:rsidP="00E34427">
            <w:pPr>
              <w:pStyle w:val="ListParagraph"/>
              <w:numPr>
                <w:ilvl w:val="0"/>
                <w:numId w:val="26"/>
              </w:numPr>
              <w:autoSpaceDE w:val="0"/>
              <w:autoSpaceDN w:val="0"/>
              <w:adjustRightInd w:val="0"/>
              <w:rPr>
                <w:rFonts w:ascii="Times New Roman" w:hAnsi="Times New Roman"/>
                <w:bCs/>
                <w:sz w:val="20"/>
              </w:rPr>
            </w:pPr>
            <w:r w:rsidRPr="00404163">
              <w:rPr>
                <w:rFonts w:ascii="Times New Roman" w:hAnsi="Times New Roman"/>
                <w:bCs/>
                <w:sz w:val="20"/>
              </w:rPr>
              <w:t>Nicotine lozenges (Commit)</w:t>
            </w:r>
          </w:p>
          <w:p w14:paraId="57FCA1F1"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76EC7BD3" w14:textId="77777777" w:rsidR="00E34427" w:rsidRPr="00404163" w:rsidRDefault="00E34427" w:rsidP="00E34427">
            <w:pPr>
              <w:pStyle w:val="ListParagraph"/>
              <w:numPr>
                <w:ilvl w:val="0"/>
                <w:numId w:val="27"/>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1B58C327" w14:textId="695753B2" w:rsidR="00E34427" w:rsidRPr="00404163" w:rsidRDefault="00E34427" w:rsidP="00E34427">
            <w:pPr>
              <w:pStyle w:val="Footer"/>
              <w:tabs>
                <w:tab w:val="left" w:pos="0"/>
              </w:tabs>
              <w:rPr>
                <w:rFonts w:ascii="Times New Roman" w:hAnsi="Times New Roman"/>
                <w:bCs/>
                <w:sz w:val="20"/>
              </w:rPr>
            </w:pPr>
            <w:r w:rsidRPr="00404163">
              <w:rPr>
                <w:rFonts w:ascii="Times New Roman" w:hAnsi="Times New Roman"/>
                <w:b/>
                <w:sz w:val="20"/>
              </w:rPr>
              <w:t>Oral medications:</w:t>
            </w:r>
            <w:r w:rsidRPr="00404163">
              <w:rPr>
                <w:rFonts w:ascii="Times New Roman" w:hAnsi="Times New Roman"/>
                <w:sz w:val="20"/>
              </w:rPr>
              <w:t xml:space="preserve"> Bupropion (Zyban, Wellbutrin), varenicline (Chantix) – prescription only</w:t>
            </w:r>
          </w:p>
        </w:tc>
      </w:tr>
      <w:tr w:rsidR="00E34427" w:rsidRPr="00404163" w14:paraId="32FDDCA0"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50A69A2" w14:textId="5C39CAF7"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1B833EE0" w14:textId="05FB66D8" w:rsidR="00E34427" w:rsidRPr="00404163" w:rsidRDefault="00E34427" w:rsidP="00E34427">
            <w:pPr>
              <w:jc w:val="center"/>
              <w:rPr>
                <w:rFonts w:ascii="Times New Roman" w:hAnsi="Times New Roman"/>
                <w:sz w:val="20"/>
              </w:rPr>
            </w:pPr>
            <w:r w:rsidRPr="00404163">
              <w:rPr>
                <w:rFonts w:ascii="Times New Roman" w:hAnsi="Times New Roman"/>
                <w:sz w:val="20"/>
              </w:rPr>
              <w:t>tobrx25dt</w:t>
            </w:r>
          </w:p>
        </w:tc>
        <w:tc>
          <w:tcPr>
            <w:tcW w:w="4268" w:type="dxa"/>
            <w:tcBorders>
              <w:top w:val="single" w:sz="6" w:space="0" w:color="auto"/>
              <w:left w:val="single" w:sz="6" w:space="0" w:color="auto"/>
              <w:bottom w:val="single" w:sz="6" w:space="0" w:color="auto"/>
              <w:right w:val="single" w:sz="6" w:space="0" w:color="auto"/>
            </w:tcBorders>
          </w:tcPr>
          <w:p w14:paraId="32A24F0A" w14:textId="2E5F0A7D"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Enter the date the patient was offered a FDA-approved medication to assist in tobacco use cessation by an acceptable provider using the National Clinical Reminder for Tobacco Follow-up?</w:t>
            </w:r>
          </w:p>
          <w:p w14:paraId="150FD4BF" w14:textId="1088158B" w:rsidR="00E34427" w:rsidRPr="00404163"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4C41846" w14:textId="77777777" w:rsidR="00E34427" w:rsidRPr="00404163" w:rsidRDefault="00E34427" w:rsidP="00F238B7">
            <w:pPr>
              <w:jc w:val="center"/>
              <w:rPr>
                <w:rFonts w:ascii="Times New Roman" w:hAnsi="Times New Roman"/>
                <w:sz w:val="20"/>
              </w:rPr>
            </w:pPr>
            <w:r w:rsidRPr="00404163">
              <w:rPr>
                <w:rFonts w:ascii="Times New Roman" w:hAnsi="Times New Roman"/>
                <w:sz w:val="20"/>
              </w:rPr>
              <w:t>mm/dd/yyyy</w:t>
            </w:r>
          </w:p>
          <w:p w14:paraId="269A7A39" w14:textId="77777777" w:rsidR="00E34427" w:rsidRPr="00404163"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04163" w14:paraId="5162A03C" w14:textId="77777777" w:rsidTr="00EC2F06">
              <w:tc>
                <w:tcPr>
                  <w:tcW w:w="1903" w:type="dxa"/>
                </w:tcPr>
                <w:p w14:paraId="3F198726"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&lt;= 1 year prior to stdybeg and &lt;= stdyend</w:t>
                  </w:r>
                </w:p>
              </w:tc>
            </w:tr>
          </w:tbl>
          <w:p w14:paraId="4FA9F90F" w14:textId="77777777" w:rsidR="00E34427" w:rsidRPr="00404163"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404163" w14:paraId="7EF22EC6" w14:textId="77777777" w:rsidTr="00EC2F06">
              <w:tc>
                <w:tcPr>
                  <w:tcW w:w="2024" w:type="dxa"/>
                </w:tcPr>
                <w:p w14:paraId="46C4976E" w14:textId="515E47A5" w:rsidR="00E34427" w:rsidRPr="00404163" w:rsidRDefault="00E34427" w:rsidP="00E34427">
                  <w:pPr>
                    <w:jc w:val="center"/>
                    <w:rPr>
                      <w:rFonts w:ascii="Times New Roman" w:hAnsi="Times New Roman"/>
                      <w:b/>
                      <w:sz w:val="20"/>
                    </w:rPr>
                  </w:pPr>
                  <w:r w:rsidRPr="00404163">
                    <w:rPr>
                      <w:rFonts w:ascii="Times New Roman" w:hAnsi="Times New Roman"/>
                      <w:b/>
                      <w:sz w:val="20"/>
                    </w:rPr>
                    <w:t>Warning if date is &lt; 11/18/2024</w:t>
                  </w:r>
                </w:p>
              </w:tc>
            </w:tr>
          </w:tbl>
          <w:p w14:paraId="1B614DCC" w14:textId="08866341" w:rsidR="00E34427" w:rsidRPr="00404163"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EF25D9A" w14:textId="1DE51799" w:rsidR="00E34427" w:rsidRPr="00404163" w:rsidRDefault="00E34427" w:rsidP="00F238B7">
            <w:pPr>
              <w:pStyle w:val="Footer"/>
              <w:tabs>
                <w:tab w:val="clear" w:pos="4320"/>
                <w:tab w:val="clear" w:pos="8640"/>
              </w:tabs>
              <w:rPr>
                <w:rFonts w:ascii="Times New Roman" w:hAnsi="Times New Roman"/>
                <w:bCs/>
                <w:sz w:val="20"/>
              </w:rPr>
            </w:pPr>
            <w:r w:rsidRPr="00404163">
              <w:rPr>
                <w:rFonts w:ascii="Times New Roman" w:hAnsi="Times New Roman"/>
                <w:sz w:val="22"/>
                <w:szCs w:val="22"/>
              </w:rPr>
              <w:t xml:space="preserve">Enter the exact date the patient was offered a FDA-approved medication to assist in tobacco use cessation by an acceptable provider. </w:t>
            </w:r>
          </w:p>
        </w:tc>
      </w:tr>
      <w:tr w:rsidR="00E34427" w:rsidRPr="00404163" w14:paraId="0BDF231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7280E21A" w14:textId="41F9566C" w:rsidR="00E34427" w:rsidRPr="00404163" w:rsidRDefault="004A7D10" w:rsidP="00E34427">
            <w:pPr>
              <w:jc w:val="center"/>
              <w:rPr>
                <w:rFonts w:ascii="Times New Roman" w:hAnsi="Times New Roman"/>
                <w:sz w:val="22"/>
              </w:rPr>
            </w:pPr>
            <w:r w:rsidRPr="00404163">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556EE1C0" w14:textId="58949E6C" w:rsidR="00E34427" w:rsidRPr="00404163" w:rsidRDefault="00E34427" w:rsidP="00E34427">
            <w:pPr>
              <w:jc w:val="center"/>
              <w:rPr>
                <w:rFonts w:ascii="Times New Roman" w:hAnsi="Times New Roman"/>
                <w:sz w:val="20"/>
              </w:rPr>
            </w:pPr>
            <w:r w:rsidRPr="00404163">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588E80C1"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During the past year, did the provider document the patient was interested in a prescription for tobacco cessation medications?</w:t>
            </w:r>
          </w:p>
          <w:p w14:paraId="6DEE5F0D" w14:textId="77777777" w:rsidR="00E34427" w:rsidRPr="00404163" w:rsidRDefault="00E34427" w:rsidP="00E34427">
            <w:pPr>
              <w:pStyle w:val="Footer"/>
              <w:widowControl/>
              <w:numPr>
                <w:ilvl w:val="0"/>
                <w:numId w:val="22"/>
              </w:numPr>
              <w:tabs>
                <w:tab w:val="clear" w:pos="4320"/>
                <w:tab w:val="clear" w:pos="8640"/>
              </w:tabs>
              <w:rPr>
                <w:rFonts w:ascii="Times New Roman" w:hAnsi="Times New Roman"/>
                <w:sz w:val="22"/>
              </w:rPr>
            </w:pPr>
            <w:r w:rsidRPr="00404163">
              <w:rPr>
                <w:rFonts w:ascii="Times New Roman" w:hAnsi="Times New Roman"/>
                <w:sz w:val="22"/>
              </w:rPr>
              <w:t>Yes, patient is interested in a prescription for tobacco cessation medications</w:t>
            </w:r>
          </w:p>
          <w:p w14:paraId="6CC167FC" w14:textId="77777777" w:rsidR="00E34427" w:rsidRPr="00404163" w:rsidRDefault="00E34427" w:rsidP="00E34427">
            <w:pPr>
              <w:pStyle w:val="Footer"/>
              <w:widowControl/>
              <w:numPr>
                <w:ilvl w:val="0"/>
                <w:numId w:val="22"/>
              </w:numPr>
              <w:tabs>
                <w:tab w:val="clear" w:pos="4320"/>
                <w:tab w:val="clear" w:pos="8640"/>
              </w:tabs>
              <w:rPr>
                <w:rFonts w:ascii="Times New Roman" w:hAnsi="Times New Roman"/>
                <w:sz w:val="22"/>
              </w:rPr>
            </w:pPr>
            <w:r w:rsidRPr="00404163">
              <w:rPr>
                <w:rFonts w:ascii="Times New Roman" w:hAnsi="Times New Roman"/>
                <w:sz w:val="22"/>
              </w:rPr>
              <w:t>Yes, “non-prescribing provider” notified prescribing provider of patient’s interest in a prescription for tobacco cessation medications</w:t>
            </w:r>
          </w:p>
          <w:p w14:paraId="52BF2EE6" w14:textId="77777777" w:rsidR="00E34427" w:rsidRPr="00404163" w:rsidRDefault="00E34427" w:rsidP="00E34427">
            <w:pPr>
              <w:pStyle w:val="Footer"/>
              <w:widowControl/>
              <w:numPr>
                <w:ilvl w:val="0"/>
                <w:numId w:val="22"/>
              </w:numPr>
              <w:tabs>
                <w:tab w:val="clear" w:pos="4320"/>
                <w:tab w:val="clear" w:pos="8640"/>
              </w:tabs>
              <w:rPr>
                <w:rFonts w:ascii="Times New Roman" w:hAnsi="Times New Roman"/>
                <w:sz w:val="22"/>
              </w:rPr>
            </w:pPr>
            <w:r w:rsidRPr="00404163">
              <w:rPr>
                <w:rFonts w:ascii="Times New Roman" w:hAnsi="Times New Roman"/>
                <w:sz w:val="22"/>
              </w:rPr>
              <w:t>No, documented patient was not interested in a prescription for tobacco cessation medications</w:t>
            </w:r>
          </w:p>
          <w:p w14:paraId="0B770D3E" w14:textId="77777777" w:rsidR="00E34427" w:rsidRPr="00404163" w:rsidRDefault="00E34427" w:rsidP="00E34427">
            <w:pPr>
              <w:pStyle w:val="Footer"/>
              <w:widowControl/>
              <w:tabs>
                <w:tab w:val="clear" w:pos="4320"/>
                <w:tab w:val="clear" w:pos="8640"/>
              </w:tabs>
              <w:ind w:left="288" w:hanging="288"/>
              <w:rPr>
                <w:rFonts w:ascii="Times New Roman" w:hAnsi="Times New Roman"/>
                <w:sz w:val="22"/>
              </w:rPr>
            </w:pPr>
            <w:r w:rsidRPr="00404163">
              <w:rPr>
                <w:rFonts w:ascii="Times New Roman" w:hAnsi="Times New Roman"/>
                <w:sz w:val="22"/>
              </w:rPr>
              <w:t>99. No documentation if the patient was or was not interested in a prescription for tobacco cessation medications</w:t>
            </w:r>
          </w:p>
          <w:p w14:paraId="19D76895" w14:textId="77777777" w:rsidR="00E34427" w:rsidRPr="00404163"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143B546"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1,2, 3,99</w:t>
            </w:r>
          </w:p>
          <w:p w14:paraId="77D3C9D5" w14:textId="4D8E2FA5" w:rsidR="00E34427" w:rsidRPr="00404163" w:rsidRDefault="00E34427" w:rsidP="00E34427">
            <w:pPr>
              <w:jc w:val="center"/>
              <w:rPr>
                <w:rFonts w:ascii="Times New Roman" w:hAnsi="Times New Roman"/>
                <w:sz w:val="20"/>
              </w:rPr>
            </w:pPr>
            <w:r w:rsidRPr="00404163">
              <w:rPr>
                <w:rFonts w:ascii="Times New Roman" w:hAnsi="Times New Roman"/>
                <w:sz w:val="20"/>
              </w:rPr>
              <w:t>If 3 or 99, go to colondx as applicable</w:t>
            </w:r>
          </w:p>
        </w:tc>
        <w:tc>
          <w:tcPr>
            <w:tcW w:w="5966" w:type="dxa"/>
            <w:tcBorders>
              <w:top w:val="single" w:sz="6" w:space="0" w:color="auto"/>
              <w:left w:val="single" w:sz="6" w:space="0" w:color="auto"/>
              <w:bottom w:val="single" w:sz="6" w:space="0" w:color="auto"/>
              <w:right w:val="single" w:sz="6" w:space="0" w:color="auto"/>
            </w:tcBorders>
          </w:tcPr>
          <w:p w14:paraId="62C6B876" w14:textId="77777777" w:rsidR="00E34427" w:rsidRPr="00404163" w:rsidRDefault="00E34427" w:rsidP="00E34427">
            <w:pPr>
              <w:pStyle w:val="CommentText"/>
              <w:rPr>
                <w:rFonts w:ascii="Times New Roman" w:hAnsi="Times New Roman"/>
                <w:bCs/>
              </w:rPr>
            </w:pPr>
            <w:r w:rsidRPr="00404163">
              <w:rPr>
                <w:rFonts w:ascii="Times New Roman" w:hAnsi="Times New Roman"/>
                <w:bCs/>
              </w:rPr>
              <w:t xml:space="preserve">Any provider who is able to screen or advise to quit is able to provide information about </w:t>
            </w:r>
            <w:r w:rsidRPr="00404163">
              <w:rPr>
                <w:rFonts w:ascii="Times New Roman" w:hAnsi="Times New Roman"/>
              </w:rPr>
              <w:t>FDA approved medications to assist patient with quitting smoking or using tobacco</w:t>
            </w:r>
            <w:r w:rsidRPr="00404163">
              <w:rPr>
                <w:rFonts w:ascii="Times New Roman" w:hAnsi="Times New Roman"/>
                <w:bCs/>
              </w:rPr>
              <w:t xml:space="preserve"> including physicians, APN, PA, RN, LPN, pharmacists, social workers, psychologists, dentists, addictions therapists/substance abuse counselors</w:t>
            </w:r>
            <w:r w:rsidRPr="00404163">
              <w:rPr>
                <w:rFonts w:ascii="Times New Roman" w:hAnsi="Times New Roman"/>
              </w:rPr>
              <w:t>, Licensed Professional Mental Health Counselors (LPMHC), and Marriage and Family Therapists</w:t>
            </w:r>
            <w:r w:rsidRPr="00404163">
              <w:rPr>
                <w:rFonts w:ascii="Times New Roman" w:hAnsi="Times New Roman"/>
                <w:bCs/>
              </w:rPr>
              <w:t>.</w:t>
            </w:r>
          </w:p>
          <w:p w14:paraId="7C9F79CE" w14:textId="77777777" w:rsidR="00E34427" w:rsidRPr="00404163" w:rsidRDefault="00E34427" w:rsidP="00E34427">
            <w:pPr>
              <w:pStyle w:val="CommentText"/>
              <w:rPr>
                <w:rFonts w:ascii="Times New Roman" w:hAnsi="Times New Roman"/>
                <w:b/>
                <w:bCs/>
              </w:rPr>
            </w:pPr>
            <w:r w:rsidRPr="00404163">
              <w:rPr>
                <w:rFonts w:ascii="Times New Roman" w:hAnsi="Times New Roman"/>
                <w:b/>
                <w:bCs/>
              </w:rPr>
              <w:t>Offering of medications must be documented using the National Clinical Reminder for Tobacco Use.  The documentation must indicate if the patient was or was not interested in a prescription for tobacco cessation medication.</w:t>
            </w:r>
          </w:p>
          <w:p w14:paraId="0D10C61B" w14:textId="77777777" w:rsidR="00E34427" w:rsidRPr="00404163" w:rsidRDefault="00E34427" w:rsidP="00E34427">
            <w:pPr>
              <w:pStyle w:val="CommentText"/>
              <w:rPr>
                <w:rFonts w:ascii="Times New Roman" w:hAnsi="Times New Roman"/>
              </w:rPr>
            </w:pPr>
            <w:r w:rsidRPr="00404163">
              <w:rPr>
                <w:rFonts w:ascii="Times New Roman" w:hAnsi="Times New Roman"/>
                <w:b/>
                <w:bCs/>
              </w:rPr>
              <w:t>Discussion with the patient should include:</w:t>
            </w:r>
            <w:r w:rsidRPr="00404163">
              <w:rPr>
                <w:rFonts w:ascii="Times New Roman" w:hAnsi="Times New Roman"/>
              </w:rPr>
              <w:t xml:space="preserve"> </w:t>
            </w:r>
          </w:p>
          <w:p w14:paraId="578CAD6F" w14:textId="77777777" w:rsidR="00E34427" w:rsidRPr="00404163" w:rsidRDefault="00E34427" w:rsidP="00E34427">
            <w:pPr>
              <w:pStyle w:val="CommentText"/>
              <w:numPr>
                <w:ilvl w:val="0"/>
                <w:numId w:val="23"/>
              </w:numPr>
              <w:rPr>
                <w:rFonts w:ascii="Times New Roman" w:hAnsi="Times New Roman"/>
              </w:rPr>
            </w:pPr>
            <w:r w:rsidRPr="00404163">
              <w:rPr>
                <w:rFonts w:ascii="Times New Roman" w:hAnsi="Times New Roman"/>
              </w:rPr>
              <w:t>Patient was offered FDA-approved cessation medications</w:t>
            </w:r>
          </w:p>
          <w:p w14:paraId="4AE65AEF" w14:textId="77777777" w:rsidR="00E34427" w:rsidRPr="00404163" w:rsidRDefault="00E34427" w:rsidP="00E34427">
            <w:pPr>
              <w:pStyle w:val="CommentText"/>
              <w:numPr>
                <w:ilvl w:val="0"/>
                <w:numId w:val="23"/>
              </w:numPr>
              <w:rPr>
                <w:rFonts w:ascii="Times New Roman" w:hAnsi="Times New Roman"/>
                <w:b/>
                <w:bCs/>
              </w:rPr>
            </w:pPr>
            <w:r w:rsidRPr="00404163">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023B53FA" w14:textId="77777777" w:rsidR="00E34427" w:rsidRPr="00404163" w:rsidRDefault="00E34427" w:rsidP="00E34427">
            <w:pPr>
              <w:pStyle w:val="CommentText"/>
              <w:numPr>
                <w:ilvl w:val="0"/>
                <w:numId w:val="23"/>
              </w:numPr>
              <w:rPr>
                <w:rFonts w:ascii="Times New Roman" w:hAnsi="Times New Roman"/>
              </w:rPr>
            </w:pPr>
            <w:r w:rsidRPr="00404163">
              <w:rPr>
                <w:rFonts w:ascii="Times New Roman" w:hAnsi="Times New Roman"/>
              </w:rPr>
              <w:t xml:space="preserve">Medications help with cravings and withdrawal symptoms and they greatly increase your chances of successfully quitting. </w:t>
            </w:r>
          </w:p>
          <w:p w14:paraId="3911466F" w14:textId="77777777" w:rsidR="00E34427" w:rsidRPr="00404163" w:rsidRDefault="00E34427" w:rsidP="00E34427">
            <w:pPr>
              <w:pStyle w:val="CommentText"/>
              <w:rPr>
                <w:rFonts w:ascii="Times New Roman" w:hAnsi="Times New Roman"/>
                <w:bCs/>
              </w:rPr>
            </w:pPr>
            <w:r w:rsidRPr="00404163">
              <w:rPr>
                <w:rFonts w:ascii="Times New Roman" w:hAnsi="Times New Roman"/>
                <w:bCs/>
              </w:rPr>
              <w:t>If the provider documents the patient was not interested in a prescription for tobacco cessation medication, enter “3”.</w:t>
            </w:r>
          </w:p>
          <w:p w14:paraId="66C7D509" w14:textId="77777777" w:rsidR="00E34427" w:rsidRPr="00404163" w:rsidRDefault="00E34427" w:rsidP="00E34427">
            <w:pPr>
              <w:pStyle w:val="BodyText3"/>
              <w:tabs>
                <w:tab w:val="num" w:pos="360"/>
              </w:tabs>
              <w:rPr>
                <w:bCs/>
              </w:rPr>
            </w:pPr>
            <w:r w:rsidRPr="00404163">
              <w:t>Non-prescribing provider</w:t>
            </w:r>
            <w:r w:rsidRPr="00404163">
              <w:rPr>
                <w:b w:val="0"/>
              </w:rPr>
              <w:t xml:space="preserve"> = This includes, but may not be limited to pharmacists, psychologists, RNs, LPNs, </w:t>
            </w:r>
            <w:r w:rsidRPr="00404163">
              <w:rPr>
                <w:b w:val="0"/>
                <w:bCs/>
              </w:rPr>
              <w:t>social workers, and substance abuse counselors</w:t>
            </w:r>
            <w:r w:rsidRPr="00404163">
              <w:rPr>
                <w:bCs/>
              </w:rPr>
              <w:t xml:space="preserve">. </w:t>
            </w:r>
          </w:p>
          <w:p w14:paraId="12F2E8F1" w14:textId="1B449A68" w:rsidR="00E34427" w:rsidRPr="00404163" w:rsidRDefault="00E34427" w:rsidP="00E34427">
            <w:pPr>
              <w:pStyle w:val="Footer"/>
              <w:tabs>
                <w:tab w:val="clear" w:pos="4320"/>
                <w:tab w:val="clear" w:pos="8640"/>
              </w:tabs>
              <w:rPr>
                <w:rFonts w:ascii="Times New Roman" w:hAnsi="Times New Roman"/>
                <w:sz w:val="20"/>
              </w:rPr>
            </w:pPr>
            <w:r w:rsidRPr="00404163">
              <w:rPr>
                <w:rFonts w:ascii="Times New Roman" w:hAnsi="Times New Roman"/>
                <w:sz w:val="20"/>
              </w:rPr>
              <w:t>Prescribing provider</w:t>
            </w:r>
            <w:r w:rsidRPr="00404163">
              <w:rPr>
                <w:rFonts w:ascii="Times New Roman" w:hAnsi="Times New Roman"/>
                <w:b/>
                <w:sz w:val="20"/>
              </w:rPr>
              <w:t xml:space="preserve"> = includes, but may not be limited to, MD/DOs, dentists, APNs, PAs, and PharmDs.  Facilities may have local policies in place allowing other providers to prescribe over-the-counter nicotine replacement therapy.    </w:t>
            </w:r>
          </w:p>
        </w:tc>
      </w:tr>
      <w:tr w:rsidR="00E34427" w:rsidRPr="00404163" w14:paraId="2825350B" w14:textId="77777777" w:rsidTr="00F238B7">
        <w:trPr>
          <w:cantSplit/>
          <w:trHeight w:val="288"/>
        </w:trPr>
        <w:tc>
          <w:tcPr>
            <w:tcW w:w="14400" w:type="dxa"/>
            <w:gridSpan w:val="5"/>
            <w:tcBorders>
              <w:top w:val="single" w:sz="6" w:space="0" w:color="auto"/>
              <w:left w:val="single" w:sz="6" w:space="0" w:color="auto"/>
              <w:bottom w:val="single" w:sz="6" w:space="0" w:color="auto"/>
              <w:right w:val="single" w:sz="6" w:space="0" w:color="auto"/>
            </w:tcBorders>
          </w:tcPr>
          <w:p w14:paraId="468CF1CE" w14:textId="6957A400" w:rsidR="00E34427" w:rsidRPr="00404163" w:rsidRDefault="00E34427" w:rsidP="00E34427">
            <w:pPr>
              <w:pStyle w:val="CommentText"/>
              <w:rPr>
                <w:rFonts w:ascii="Times New Roman" w:hAnsi="Times New Roman"/>
                <w:bCs/>
              </w:rPr>
            </w:pPr>
            <w:r w:rsidRPr="00404163">
              <w:rPr>
                <w:rFonts w:ascii="Times New Roman" w:hAnsi="Times New Roman"/>
                <w:b/>
                <w:bCs/>
                <w:sz w:val="24"/>
                <w:szCs w:val="24"/>
              </w:rPr>
              <w:t>If TOBSCRNDT &gt;= 14 days prior to STDYEND, go to TOBRXORD2; else go to COLONDX as applicable</w:t>
            </w:r>
          </w:p>
        </w:tc>
      </w:tr>
      <w:tr w:rsidR="00E34427" w:rsidRPr="00404163" w14:paraId="040F32B6"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89C3451" w14:textId="6F3D1230"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0B8FBF07" w14:textId="48E54892" w:rsidR="00E34427" w:rsidRPr="00404163" w:rsidRDefault="00E34427" w:rsidP="00E34427">
            <w:pPr>
              <w:jc w:val="center"/>
              <w:rPr>
                <w:rFonts w:ascii="Times New Roman" w:hAnsi="Times New Roman"/>
                <w:sz w:val="20"/>
              </w:rPr>
            </w:pPr>
            <w:r w:rsidRPr="00404163">
              <w:rPr>
                <w:rFonts w:ascii="Times New Roman" w:hAnsi="Times New Roman"/>
                <w:sz w:val="20"/>
              </w:rPr>
              <w:t>tobrxord2</w:t>
            </w:r>
          </w:p>
        </w:tc>
        <w:tc>
          <w:tcPr>
            <w:tcW w:w="4268" w:type="dxa"/>
            <w:tcBorders>
              <w:top w:val="single" w:sz="6" w:space="0" w:color="auto"/>
              <w:left w:val="single" w:sz="6" w:space="0" w:color="auto"/>
              <w:bottom w:val="single" w:sz="6" w:space="0" w:color="auto"/>
              <w:right w:val="single" w:sz="6" w:space="0" w:color="auto"/>
            </w:tcBorders>
          </w:tcPr>
          <w:p w14:paraId="1F1DEEF2"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During the time frame from (computer to display tobscrndt - 90 days to tobscrndt + 14 days</w:t>
            </w:r>
            <w:r w:rsidRPr="00404163">
              <w:rPr>
                <w:rFonts w:ascii="Times New Roman" w:hAnsi="Times New Roman"/>
                <w:sz w:val="22"/>
                <w:szCs w:val="22"/>
              </w:rPr>
              <w:t xml:space="preserve">) </w:t>
            </w:r>
            <w:r w:rsidRPr="00404163">
              <w:rPr>
                <w:rFonts w:ascii="Times New Roman" w:hAnsi="Times New Roman"/>
                <w:sz w:val="22"/>
              </w:rPr>
              <w:t>was an FDA approved medication for tobacco cessation ordered/prescribed or dispensed for the patient?</w:t>
            </w:r>
          </w:p>
          <w:p w14:paraId="5A646E96"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1.  Yes</w:t>
            </w:r>
          </w:p>
          <w:p w14:paraId="24A025FB" w14:textId="59F364EE"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973E2A3"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w:t>
            </w:r>
          </w:p>
          <w:p w14:paraId="2EDDD362" w14:textId="1DCA81CD" w:rsidR="00E34427" w:rsidRPr="00404163" w:rsidRDefault="00E34427" w:rsidP="00E34427">
            <w:pPr>
              <w:jc w:val="center"/>
              <w:rPr>
                <w:rFonts w:ascii="Times New Roman" w:hAnsi="Times New Roman"/>
                <w:sz w:val="20"/>
              </w:rPr>
            </w:pPr>
            <w:r w:rsidRPr="00404163">
              <w:rPr>
                <w:rFonts w:ascii="Times New Roman" w:hAnsi="Times New Roman"/>
                <w:sz w:val="20"/>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7CE24F3D" w14:textId="77777777" w:rsidR="00E34427" w:rsidRPr="00404163" w:rsidRDefault="00E34427" w:rsidP="00E34427">
            <w:pPr>
              <w:pStyle w:val="BodyText3"/>
            </w:pPr>
            <w:r w:rsidRPr="00404163">
              <w:t xml:space="preserve">Review physician orders and VA active medication list to determine if a tobacco cessation medication was ordered/prescribed or dispensed by the pharmacy for the patient. Timing is based off the date the patient was screened with the National Clinical Reminder for Tobacco Use. </w:t>
            </w:r>
          </w:p>
          <w:p w14:paraId="1106D917" w14:textId="77777777" w:rsidR="00E34427" w:rsidRPr="00404163" w:rsidRDefault="00E34427" w:rsidP="00E34427">
            <w:pPr>
              <w:pStyle w:val="BodyText3"/>
              <w:rPr>
                <w:bCs/>
              </w:rPr>
            </w:pPr>
            <w:r w:rsidRPr="00404163">
              <w:t>Examples of tobacco cessation products and medications such as:</w:t>
            </w:r>
          </w:p>
          <w:p w14:paraId="4EC2F9A2"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(OTC):</w:t>
            </w:r>
          </w:p>
          <w:p w14:paraId="28EF911F"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099F20DD"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38BC8684"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lozenges (Commit)</w:t>
            </w:r>
          </w:p>
          <w:p w14:paraId="338153B1"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037469B2" w14:textId="0D183DFA" w:rsidR="00E34427" w:rsidRPr="00404163" w:rsidRDefault="00E34427" w:rsidP="00E34427">
            <w:pPr>
              <w:pStyle w:val="ListParagraph"/>
              <w:numPr>
                <w:ilvl w:val="0"/>
                <w:numId w:val="25"/>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24079494" w14:textId="77777777" w:rsidR="00E34427" w:rsidRPr="00404163" w:rsidRDefault="00E34427" w:rsidP="00E34427">
            <w:pPr>
              <w:pStyle w:val="BodyText3"/>
            </w:pPr>
            <w:r w:rsidRPr="00404163">
              <w:t>Oral medications: Bupropion (Zyban, Wellbutrin), varenicline (Chantix) - prescription only</w:t>
            </w:r>
          </w:p>
          <w:p w14:paraId="0F03137C" w14:textId="51DBAD1C"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0"/>
              </w:rPr>
              <w:t xml:space="preserve">Choose Value “2” if the ordered/prescribed or dispensed date is not within the time frame. </w:t>
            </w:r>
          </w:p>
        </w:tc>
      </w:tr>
      <w:tr w:rsidR="00E34427" w:rsidRPr="00404163" w14:paraId="2C4C1A7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B128490" w14:textId="3DC1775A" w:rsidR="00E34427" w:rsidRPr="00404163" w:rsidRDefault="004A7D10" w:rsidP="00E34427">
            <w:pPr>
              <w:jc w:val="center"/>
              <w:rPr>
                <w:rFonts w:ascii="Times New Roman" w:hAnsi="Times New Roman"/>
                <w:sz w:val="22"/>
              </w:rPr>
            </w:pPr>
            <w:r w:rsidRPr="00404163">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40748AEA" w14:textId="7E6B7F12" w:rsidR="00E34427" w:rsidRPr="00404163" w:rsidRDefault="00E34427" w:rsidP="00E34427">
            <w:pPr>
              <w:jc w:val="center"/>
              <w:rPr>
                <w:rFonts w:ascii="Times New Roman" w:hAnsi="Times New Roman"/>
                <w:sz w:val="20"/>
              </w:rPr>
            </w:pPr>
            <w:r w:rsidRPr="00404163">
              <w:rPr>
                <w:rFonts w:ascii="Times New Roman" w:hAnsi="Times New Roman"/>
                <w:sz w:val="20"/>
              </w:rPr>
              <w:t>tobrxorddt2</w:t>
            </w:r>
          </w:p>
        </w:tc>
        <w:tc>
          <w:tcPr>
            <w:tcW w:w="4268" w:type="dxa"/>
            <w:tcBorders>
              <w:top w:val="single" w:sz="6" w:space="0" w:color="auto"/>
              <w:left w:val="single" w:sz="6" w:space="0" w:color="auto"/>
              <w:bottom w:val="single" w:sz="6" w:space="0" w:color="auto"/>
              <w:right w:val="single" w:sz="6" w:space="0" w:color="auto"/>
            </w:tcBorders>
          </w:tcPr>
          <w:p w14:paraId="522345AF" w14:textId="6750B54A" w:rsidR="00E34427" w:rsidRPr="00404163" w:rsidRDefault="00E34427" w:rsidP="00E34427">
            <w:pPr>
              <w:pStyle w:val="Footer"/>
              <w:widowControl/>
              <w:tabs>
                <w:tab w:val="clear" w:pos="4320"/>
                <w:tab w:val="clear" w:pos="8640"/>
              </w:tabs>
            </w:pPr>
            <w:r w:rsidRPr="00404163">
              <w:rPr>
                <w:rFonts w:ascii="Times New Roman" w:hAnsi="Times New Roman"/>
                <w:sz w:val="22"/>
              </w:rPr>
              <w:t xml:space="preserve">Enter the most recent date an FDA approved tobacco use cessation medication was ordered/prescribed or dispensed during the time frame from (computer to tobscrndt - 90 days to tobscrndt + 14 days). </w:t>
            </w:r>
          </w:p>
          <w:p w14:paraId="2E353340" w14:textId="77777777" w:rsidR="00E34427" w:rsidRPr="00404163" w:rsidRDefault="00E34427" w:rsidP="00E34427"/>
          <w:p w14:paraId="49FBEE93" w14:textId="77777777" w:rsidR="00E34427" w:rsidRPr="00404163" w:rsidRDefault="00E34427" w:rsidP="00E34427"/>
          <w:p w14:paraId="60FC4C73" w14:textId="77777777" w:rsidR="00E34427" w:rsidRPr="00404163" w:rsidRDefault="00E34427" w:rsidP="00E34427"/>
          <w:p w14:paraId="4A0DC9D1" w14:textId="77777777" w:rsidR="00E34427" w:rsidRPr="00404163" w:rsidRDefault="00E34427" w:rsidP="00E34427"/>
          <w:p w14:paraId="0E04424D" w14:textId="77777777" w:rsidR="00E34427" w:rsidRPr="00404163" w:rsidRDefault="00E34427" w:rsidP="00E34427"/>
          <w:p w14:paraId="5201FD90" w14:textId="77777777" w:rsidR="00E34427" w:rsidRPr="00404163"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470429D"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mm/dd/yyyy</w:t>
            </w:r>
          </w:p>
          <w:p w14:paraId="71B8552D" w14:textId="77777777" w:rsidR="00E34427" w:rsidRPr="00404163"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404163" w14:paraId="2AE3D736" w14:textId="77777777" w:rsidTr="006D16AA">
              <w:tc>
                <w:tcPr>
                  <w:tcW w:w="1903" w:type="dxa"/>
                </w:tcPr>
                <w:p w14:paraId="47A89EE0"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 xml:space="preserve">&lt;= 90 days prior to tobscrndt and  &lt;= 14 days after tobscrndt </w:t>
                  </w:r>
                </w:p>
              </w:tc>
            </w:tr>
          </w:tbl>
          <w:p w14:paraId="31694CE3" w14:textId="77777777" w:rsidR="00E34427" w:rsidRPr="00404163"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C3F24F" w14:textId="04D5409F" w:rsidR="00E34427" w:rsidRPr="00404163" w:rsidRDefault="00E34427" w:rsidP="00E34427">
            <w:pPr>
              <w:pStyle w:val="BodyText3"/>
            </w:pPr>
            <w:r w:rsidRPr="00404163">
              <w:t xml:space="preserve">Review the physician orders and VA active medication lists and enter the most recent date an FDA approved tobacco use cessation medication was ordered/prescribed or dispensed during the specified time frame. </w:t>
            </w:r>
            <w:r w:rsidRPr="00404163" w:rsidDel="00B65CDC">
              <w:t xml:space="preserve"> </w:t>
            </w:r>
          </w:p>
          <w:p w14:paraId="5533834F" w14:textId="77777777" w:rsidR="00E34427" w:rsidRPr="00404163" w:rsidRDefault="00E34427" w:rsidP="00E34427">
            <w:pPr>
              <w:pStyle w:val="BodyText3"/>
            </w:pPr>
            <w:r w:rsidRPr="00404163">
              <w:t xml:space="preserve">Examples of tobacco cessation FDA approved medications: </w:t>
            </w:r>
          </w:p>
          <w:p w14:paraId="344159E6" w14:textId="77777777" w:rsidR="00E34427" w:rsidRPr="00404163" w:rsidRDefault="00E34427" w:rsidP="00E34427">
            <w:pPr>
              <w:pStyle w:val="BodyText3"/>
            </w:pPr>
            <w:r w:rsidRPr="00404163">
              <w:t>Nicotine replacement products (OTC):</w:t>
            </w:r>
          </w:p>
          <w:p w14:paraId="4A22A21F"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2DB269BC"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308F2F68" w14:textId="77777777" w:rsidR="00E34427" w:rsidRPr="00404163" w:rsidRDefault="00E34427" w:rsidP="00E34427">
            <w:pPr>
              <w:pStyle w:val="ListParagraph"/>
              <w:numPr>
                <w:ilvl w:val="0"/>
                <w:numId w:val="24"/>
              </w:numPr>
              <w:autoSpaceDE w:val="0"/>
              <w:autoSpaceDN w:val="0"/>
              <w:adjustRightInd w:val="0"/>
              <w:rPr>
                <w:rFonts w:ascii="Times New Roman" w:hAnsi="Times New Roman"/>
                <w:sz w:val="20"/>
              </w:rPr>
            </w:pPr>
            <w:r w:rsidRPr="00404163">
              <w:rPr>
                <w:rFonts w:ascii="Times New Roman" w:hAnsi="Times New Roman"/>
                <w:bCs/>
                <w:sz w:val="20"/>
              </w:rPr>
              <w:t>Nicotine lozenges (Commit)</w:t>
            </w:r>
          </w:p>
          <w:p w14:paraId="001A8805"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14E0D620" w14:textId="4EC83579" w:rsidR="00E34427" w:rsidRPr="00404163" w:rsidRDefault="00E34427" w:rsidP="00E34427">
            <w:pPr>
              <w:pStyle w:val="ListParagraph"/>
              <w:numPr>
                <w:ilvl w:val="0"/>
                <w:numId w:val="25"/>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2FB7768F" w14:textId="108346D9" w:rsidR="00E34427" w:rsidRPr="00404163" w:rsidRDefault="00E34427" w:rsidP="00E34427">
            <w:pPr>
              <w:pStyle w:val="Footer"/>
              <w:tabs>
                <w:tab w:val="clear" w:pos="4320"/>
                <w:tab w:val="clear" w:pos="8640"/>
              </w:tabs>
              <w:rPr>
                <w:rFonts w:ascii="Times New Roman" w:hAnsi="Times New Roman"/>
                <w:b/>
                <w:sz w:val="22"/>
                <w:szCs w:val="22"/>
              </w:rPr>
            </w:pPr>
            <w:r w:rsidRPr="00404163">
              <w:rPr>
                <w:rFonts w:ascii="Times New Roman" w:hAnsi="Times New Roman"/>
                <w:b/>
                <w:sz w:val="20"/>
              </w:rPr>
              <w:t>Oral medications: Bupropion (Zyban, Wellbutrin), varenicline (Chantix) - prescription only</w:t>
            </w:r>
          </w:p>
        </w:tc>
      </w:tr>
      <w:tr w:rsidR="00E34427" w:rsidRPr="00404163" w14:paraId="3197B6F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0D749611" w14:textId="0D556519" w:rsidR="00E34427" w:rsidRPr="00404163" w:rsidRDefault="004A7D10" w:rsidP="00E34427">
            <w:pPr>
              <w:jc w:val="center"/>
              <w:rPr>
                <w:rFonts w:ascii="Times New Roman" w:hAnsi="Times New Roman"/>
                <w:sz w:val="22"/>
              </w:rPr>
            </w:pPr>
            <w:r w:rsidRPr="00404163">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33C1D429"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tobrxnme1</w:t>
            </w:r>
          </w:p>
          <w:p w14:paraId="2DF4F03A"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tobrxnme2</w:t>
            </w:r>
          </w:p>
          <w:p w14:paraId="28B0B7EA" w14:textId="2ED632F5" w:rsidR="00E34427" w:rsidRPr="00404163" w:rsidRDefault="00E34427" w:rsidP="00E34427">
            <w:pPr>
              <w:jc w:val="center"/>
              <w:rPr>
                <w:rFonts w:ascii="Times New Roman" w:hAnsi="Times New Roman"/>
                <w:sz w:val="20"/>
              </w:rPr>
            </w:pPr>
            <w:r w:rsidRPr="00404163">
              <w:rPr>
                <w:rFonts w:ascii="Times New Roman" w:hAnsi="Times New Roman"/>
                <w:sz w:val="20"/>
              </w:rPr>
              <w:t>tobrxnme3</w:t>
            </w:r>
          </w:p>
          <w:p w14:paraId="1E8C537E"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tobrxnme5</w:t>
            </w:r>
          </w:p>
          <w:p w14:paraId="086BC731"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tobrxnme6</w:t>
            </w:r>
          </w:p>
          <w:p w14:paraId="4CADC5F8" w14:textId="29C5620B" w:rsidR="00E34427" w:rsidRPr="00404163" w:rsidRDefault="00E34427" w:rsidP="00E34427">
            <w:pPr>
              <w:jc w:val="center"/>
              <w:rPr>
                <w:rFonts w:ascii="Times New Roman" w:hAnsi="Times New Roman"/>
                <w:sz w:val="20"/>
              </w:rPr>
            </w:pPr>
            <w:r w:rsidRPr="00404163">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144EFF2A"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 xml:space="preserve">On (computer to display tobrxorddt2), enter the most recent FDA approved tobacco use cessation medication ordered/prescribed. </w:t>
            </w:r>
          </w:p>
          <w:p w14:paraId="359FA674" w14:textId="77777777" w:rsidR="00E34427" w:rsidRPr="00404163" w:rsidRDefault="00E34427" w:rsidP="00E34427">
            <w:pPr>
              <w:pStyle w:val="Footer"/>
              <w:widowControl/>
              <w:tabs>
                <w:tab w:val="clear" w:pos="4320"/>
                <w:tab w:val="clear" w:pos="8640"/>
              </w:tabs>
              <w:rPr>
                <w:rFonts w:ascii="Times New Roman" w:hAnsi="Times New Roman"/>
                <w:b/>
                <w:sz w:val="22"/>
              </w:rPr>
            </w:pPr>
            <w:r w:rsidRPr="00404163">
              <w:rPr>
                <w:rFonts w:ascii="Times New Roman" w:hAnsi="Times New Roman"/>
                <w:b/>
                <w:sz w:val="22"/>
              </w:rPr>
              <w:t>Select all that apply:</w:t>
            </w:r>
          </w:p>
          <w:p w14:paraId="48C192D2" w14:textId="77777777" w:rsidR="00E34427" w:rsidRPr="00404163" w:rsidRDefault="00E34427" w:rsidP="00E34427">
            <w:pPr>
              <w:autoSpaceDE w:val="0"/>
              <w:autoSpaceDN w:val="0"/>
              <w:adjustRightInd w:val="0"/>
              <w:rPr>
                <w:rFonts w:ascii="Times New Roman" w:hAnsi="Times New Roman"/>
                <w:b/>
                <w:sz w:val="22"/>
                <w:szCs w:val="22"/>
              </w:rPr>
            </w:pPr>
            <w:r w:rsidRPr="00404163">
              <w:rPr>
                <w:rFonts w:ascii="Times New Roman" w:hAnsi="Times New Roman"/>
                <w:b/>
                <w:sz w:val="22"/>
                <w:szCs w:val="22"/>
              </w:rPr>
              <w:t>Nicotine replacement products – over the counter (OTC):</w:t>
            </w:r>
          </w:p>
          <w:p w14:paraId="523D29FC" w14:textId="77777777" w:rsidR="00E34427" w:rsidRPr="00404163" w:rsidRDefault="00E34427" w:rsidP="00E34427">
            <w:pPr>
              <w:pStyle w:val="ListParagraph"/>
              <w:numPr>
                <w:ilvl w:val="0"/>
                <w:numId w:val="109"/>
              </w:numPr>
              <w:autoSpaceDE w:val="0"/>
              <w:autoSpaceDN w:val="0"/>
              <w:adjustRightInd w:val="0"/>
              <w:rPr>
                <w:rFonts w:ascii="Times New Roman" w:hAnsi="Times New Roman"/>
                <w:bCs/>
                <w:sz w:val="22"/>
                <w:szCs w:val="22"/>
              </w:rPr>
            </w:pPr>
            <w:r w:rsidRPr="00404163">
              <w:rPr>
                <w:rFonts w:ascii="Times New Roman" w:hAnsi="Times New Roman"/>
                <w:b/>
                <w:bCs/>
                <w:sz w:val="22"/>
                <w:szCs w:val="22"/>
              </w:rPr>
              <w:t xml:space="preserve"> </w:t>
            </w:r>
            <w:r w:rsidRPr="00404163">
              <w:rPr>
                <w:rFonts w:ascii="Times New Roman" w:hAnsi="Times New Roman"/>
                <w:bCs/>
                <w:sz w:val="22"/>
                <w:szCs w:val="22"/>
              </w:rPr>
              <w:t>Nicotine patch (Nicoderm CQ, Habitrol)</w:t>
            </w:r>
          </w:p>
          <w:p w14:paraId="0F8078F3" w14:textId="77777777" w:rsidR="00E34427" w:rsidRPr="00404163" w:rsidRDefault="00E34427" w:rsidP="00E34427">
            <w:pPr>
              <w:pStyle w:val="ListParagraph"/>
              <w:numPr>
                <w:ilvl w:val="0"/>
                <w:numId w:val="109"/>
              </w:numPr>
              <w:autoSpaceDE w:val="0"/>
              <w:autoSpaceDN w:val="0"/>
              <w:adjustRightInd w:val="0"/>
              <w:rPr>
                <w:rFonts w:ascii="Times New Roman" w:hAnsi="Times New Roman"/>
                <w:bCs/>
                <w:sz w:val="22"/>
                <w:szCs w:val="22"/>
              </w:rPr>
            </w:pPr>
            <w:r w:rsidRPr="00404163">
              <w:rPr>
                <w:rFonts w:ascii="Times New Roman" w:hAnsi="Times New Roman"/>
                <w:bCs/>
                <w:sz w:val="22"/>
                <w:szCs w:val="22"/>
              </w:rPr>
              <w:t>Nicotine gum (Nicorette)</w:t>
            </w:r>
          </w:p>
          <w:p w14:paraId="4EACB1EE" w14:textId="77777777" w:rsidR="00E34427" w:rsidRPr="00404163" w:rsidRDefault="00E34427" w:rsidP="00E34427">
            <w:pPr>
              <w:pStyle w:val="ListParagraph"/>
              <w:numPr>
                <w:ilvl w:val="0"/>
                <w:numId w:val="109"/>
              </w:numPr>
              <w:autoSpaceDE w:val="0"/>
              <w:autoSpaceDN w:val="0"/>
              <w:adjustRightInd w:val="0"/>
              <w:rPr>
                <w:rFonts w:ascii="Times New Roman" w:hAnsi="Times New Roman"/>
                <w:b/>
                <w:sz w:val="22"/>
                <w:szCs w:val="22"/>
              </w:rPr>
            </w:pPr>
            <w:r w:rsidRPr="00404163">
              <w:rPr>
                <w:rFonts w:ascii="Times New Roman" w:hAnsi="Times New Roman"/>
                <w:bCs/>
                <w:sz w:val="22"/>
                <w:szCs w:val="22"/>
              </w:rPr>
              <w:t>Nicotine lozenges (Commit)</w:t>
            </w:r>
          </w:p>
          <w:p w14:paraId="5232E561" w14:textId="77777777" w:rsidR="00E34427" w:rsidRPr="00404163" w:rsidRDefault="00E34427" w:rsidP="00E34427">
            <w:pPr>
              <w:pStyle w:val="ListParagraph"/>
              <w:autoSpaceDE w:val="0"/>
              <w:autoSpaceDN w:val="0"/>
              <w:adjustRightInd w:val="0"/>
              <w:ind w:left="360"/>
              <w:rPr>
                <w:rFonts w:ascii="Times New Roman" w:hAnsi="Times New Roman"/>
                <w:b/>
                <w:sz w:val="22"/>
                <w:szCs w:val="22"/>
              </w:rPr>
            </w:pPr>
          </w:p>
          <w:p w14:paraId="0596A5FD" w14:textId="77777777" w:rsidR="00E34427" w:rsidRPr="00404163" w:rsidRDefault="00E34427" w:rsidP="00E34427">
            <w:pPr>
              <w:autoSpaceDE w:val="0"/>
              <w:autoSpaceDN w:val="0"/>
              <w:adjustRightInd w:val="0"/>
              <w:rPr>
                <w:rFonts w:ascii="Times New Roman" w:hAnsi="Times New Roman"/>
                <w:b/>
                <w:sz w:val="22"/>
                <w:szCs w:val="22"/>
              </w:rPr>
            </w:pPr>
            <w:r w:rsidRPr="00404163">
              <w:rPr>
                <w:rFonts w:ascii="Times New Roman" w:hAnsi="Times New Roman"/>
                <w:b/>
                <w:sz w:val="22"/>
                <w:szCs w:val="22"/>
              </w:rPr>
              <w:t>Nicotine replacement products - prescription only:</w:t>
            </w:r>
          </w:p>
          <w:p w14:paraId="370A7072" w14:textId="77777777" w:rsidR="00E34427" w:rsidRPr="00404163" w:rsidRDefault="00E34427" w:rsidP="00F238B7">
            <w:pPr>
              <w:pStyle w:val="ListParagraph"/>
              <w:numPr>
                <w:ilvl w:val="0"/>
                <w:numId w:val="111"/>
              </w:numPr>
              <w:autoSpaceDE w:val="0"/>
              <w:autoSpaceDN w:val="0"/>
              <w:adjustRightInd w:val="0"/>
              <w:rPr>
                <w:rFonts w:ascii="Times New Roman" w:hAnsi="Times New Roman"/>
                <w:sz w:val="22"/>
                <w:szCs w:val="22"/>
              </w:rPr>
            </w:pPr>
            <w:r w:rsidRPr="00404163">
              <w:rPr>
                <w:rFonts w:ascii="Times New Roman" w:hAnsi="Times New Roman"/>
                <w:bCs/>
                <w:sz w:val="22"/>
                <w:szCs w:val="22"/>
              </w:rPr>
              <w:t xml:space="preserve">Nicotine nasal spray (Nicotrol) </w:t>
            </w:r>
          </w:p>
          <w:p w14:paraId="2688A074" w14:textId="77777777" w:rsidR="00E34427" w:rsidRPr="00404163" w:rsidRDefault="00E34427" w:rsidP="00E34427">
            <w:pPr>
              <w:pStyle w:val="ListParagraph"/>
              <w:autoSpaceDE w:val="0"/>
              <w:autoSpaceDN w:val="0"/>
              <w:adjustRightInd w:val="0"/>
              <w:ind w:left="360"/>
              <w:rPr>
                <w:rFonts w:ascii="Times New Roman" w:hAnsi="Times New Roman"/>
                <w:sz w:val="22"/>
                <w:szCs w:val="22"/>
              </w:rPr>
            </w:pPr>
          </w:p>
          <w:p w14:paraId="62805037" w14:textId="77777777" w:rsidR="00E34427" w:rsidRPr="00404163" w:rsidRDefault="00E34427" w:rsidP="00E34427">
            <w:pPr>
              <w:pStyle w:val="BodyText3"/>
              <w:rPr>
                <w:sz w:val="22"/>
                <w:szCs w:val="22"/>
              </w:rPr>
            </w:pPr>
            <w:r w:rsidRPr="00404163">
              <w:rPr>
                <w:sz w:val="22"/>
                <w:szCs w:val="22"/>
              </w:rPr>
              <w:t xml:space="preserve">Oral medications – prescription only: </w:t>
            </w:r>
          </w:p>
          <w:p w14:paraId="6F923228" w14:textId="77777777" w:rsidR="00E34427" w:rsidRPr="00404163" w:rsidRDefault="00E34427" w:rsidP="00F238B7">
            <w:pPr>
              <w:pStyle w:val="BodyText3"/>
              <w:numPr>
                <w:ilvl w:val="0"/>
                <w:numId w:val="111"/>
              </w:numPr>
              <w:rPr>
                <w:b w:val="0"/>
                <w:bCs/>
                <w:sz w:val="22"/>
                <w:szCs w:val="22"/>
              </w:rPr>
            </w:pPr>
            <w:r w:rsidRPr="00404163">
              <w:rPr>
                <w:b w:val="0"/>
                <w:bCs/>
                <w:sz w:val="22"/>
                <w:szCs w:val="22"/>
              </w:rPr>
              <w:t>Bupropion (Zyban, Wellbutrin)</w:t>
            </w:r>
          </w:p>
          <w:p w14:paraId="419092FC" w14:textId="4067BB79"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bCs/>
                <w:sz w:val="22"/>
                <w:szCs w:val="22"/>
              </w:rPr>
              <w:t>7.    Varenicline (Chantix)</w:t>
            </w:r>
          </w:p>
        </w:tc>
        <w:tc>
          <w:tcPr>
            <w:tcW w:w="2250" w:type="dxa"/>
            <w:tcBorders>
              <w:top w:val="single" w:sz="6" w:space="0" w:color="auto"/>
              <w:left w:val="single" w:sz="6" w:space="0" w:color="auto"/>
              <w:bottom w:val="single" w:sz="6" w:space="0" w:color="auto"/>
              <w:right w:val="single" w:sz="6" w:space="0" w:color="auto"/>
            </w:tcBorders>
          </w:tcPr>
          <w:p w14:paraId="0719C180" w14:textId="484C1A82" w:rsidR="00E34427" w:rsidRPr="00404163" w:rsidRDefault="00E34427" w:rsidP="00E34427">
            <w:pPr>
              <w:jc w:val="center"/>
              <w:rPr>
                <w:rFonts w:ascii="Times New Roman" w:hAnsi="Times New Roman"/>
                <w:sz w:val="20"/>
              </w:rPr>
            </w:pPr>
            <w:r w:rsidRPr="00404163">
              <w:rPr>
                <w:rFonts w:ascii="Times New Roman" w:hAnsi="Times New Roman"/>
                <w:sz w:val="20"/>
              </w:rPr>
              <w:t xml:space="preserve">1, 2, 3, </w:t>
            </w:r>
            <w:r w:rsidR="004A7D10" w:rsidRPr="00404163">
              <w:rPr>
                <w:rFonts w:ascii="Times New Roman" w:hAnsi="Times New Roman"/>
                <w:sz w:val="20"/>
              </w:rPr>
              <w:t xml:space="preserve">5, </w:t>
            </w:r>
            <w:r w:rsidRPr="00404163">
              <w:rPr>
                <w:rFonts w:ascii="Times New Roman" w:hAnsi="Times New Roman"/>
                <w:sz w:val="20"/>
              </w:rPr>
              <w:t xml:space="preserve">6, 7 </w:t>
            </w:r>
          </w:p>
          <w:p w14:paraId="02211023" w14:textId="77777777" w:rsidR="00E34427" w:rsidRPr="00404163" w:rsidRDefault="00E34427" w:rsidP="00E34427">
            <w:pPr>
              <w:jc w:val="center"/>
              <w:rPr>
                <w:rFonts w:ascii="Times New Roman" w:hAnsi="Times New Roman"/>
                <w:sz w:val="20"/>
              </w:rPr>
            </w:pPr>
          </w:p>
          <w:p w14:paraId="6263A9DB" w14:textId="4974D0E0" w:rsidR="00E34427" w:rsidRPr="00404163" w:rsidRDefault="00E34427" w:rsidP="00E34427">
            <w:pPr>
              <w:jc w:val="center"/>
              <w:rPr>
                <w:rFonts w:ascii="Times New Roman" w:hAnsi="Times New Roman"/>
                <w:sz w:val="20"/>
              </w:rPr>
            </w:pPr>
            <w:r w:rsidRPr="00404163">
              <w:rPr>
                <w:rFonts w:ascii="Times New Roman" w:hAnsi="Times New Roman"/>
                <w:sz w:val="20"/>
              </w:rPr>
              <w:t>If tobrxorddt2 &lt;=14 days prior to stdyend, go to colondx as applicable</w:t>
            </w:r>
          </w:p>
        </w:tc>
        <w:tc>
          <w:tcPr>
            <w:tcW w:w="5966" w:type="dxa"/>
            <w:tcBorders>
              <w:top w:val="single" w:sz="6" w:space="0" w:color="auto"/>
              <w:left w:val="single" w:sz="6" w:space="0" w:color="auto"/>
              <w:bottom w:val="single" w:sz="6" w:space="0" w:color="auto"/>
              <w:right w:val="single" w:sz="6" w:space="0" w:color="auto"/>
            </w:tcBorders>
          </w:tcPr>
          <w:p w14:paraId="217E0A21" w14:textId="77777777" w:rsidR="00E34427" w:rsidRPr="00404163" w:rsidRDefault="00E34427" w:rsidP="00E34427">
            <w:pPr>
              <w:pStyle w:val="BodyText3"/>
            </w:pPr>
            <w:r w:rsidRPr="00404163">
              <w:t xml:space="preserve">Review physician orders and VA and non-VA active medication lists to determine which FDA approved tobacco cessation medications were ordered/prescribed for the patient. </w:t>
            </w:r>
          </w:p>
          <w:p w14:paraId="7B575BEB" w14:textId="77777777" w:rsidR="00E34427" w:rsidRPr="00404163" w:rsidRDefault="00E34427" w:rsidP="00E34427">
            <w:pPr>
              <w:pStyle w:val="BodyText3"/>
              <w:rPr>
                <w:bCs/>
              </w:rPr>
            </w:pPr>
            <w:r w:rsidRPr="00404163">
              <w:t>Examples of tobacco cessation products and medications such as:</w:t>
            </w:r>
          </w:p>
          <w:p w14:paraId="616E2E98"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(OTC):</w:t>
            </w:r>
          </w:p>
          <w:p w14:paraId="5AFE7088"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6E300026"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42829D7A"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lozenges (Commit)</w:t>
            </w:r>
          </w:p>
          <w:p w14:paraId="27E02BE9"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5E015446" w14:textId="3DA32016" w:rsidR="00E34427" w:rsidRPr="00404163" w:rsidRDefault="00E34427" w:rsidP="00E34427">
            <w:pPr>
              <w:pStyle w:val="ListParagraph"/>
              <w:numPr>
                <w:ilvl w:val="0"/>
                <w:numId w:val="25"/>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740AD7F8" w14:textId="77777777" w:rsidR="00E34427" w:rsidRPr="00404163" w:rsidRDefault="00E34427" w:rsidP="00E34427">
            <w:pPr>
              <w:pStyle w:val="BodyText3"/>
            </w:pPr>
            <w:r w:rsidRPr="00404163">
              <w:t>Oral medications: Bupropion (Zyban, Wellbutrin), varenicline (Chantix) - prescription only</w:t>
            </w:r>
          </w:p>
          <w:p w14:paraId="24782E5F" w14:textId="77777777" w:rsidR="00E34427" w:rsidRPr="00404163" w:rsidRDefault="00E34427" w:rsidP="00E34427">
            <w:pPr>
              <w:pStyle w:val="Footer"/>
              <w:tabs>
                <w:tab w:val="clear" w:pos="4320"/>
                <w:tab w:val="clear" w:pos="8640"/>
              </w:tabs>
              <w:rPr>
                <w:rFonts w:ascii="Times New Roman" w:hAnsi="Times New Roman"/>
                <w:sz w:val="20"/>
              </w:rPr>
            </w:pPr>
          </w:p>
        </w:tc>
      </w:tr>
      <w:tr w:rsidR="00E34427" w:rsidRPr="00404163" w14:paraId="53FE1BA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19A8E974" w14:textId="41A57324" w:rsidR="00E34427" w:rsidRPr="00404163" w:rsidRDefault="004A7D10" w:rsidP="00E34427">
            <w:pPr>
              <w:jc w:val="center"/>
              <w:rPr>
                <w:rFonts w:ascii="Times New Roman" w:hAnsi="Times New Roman"/>
                <w:sz w:val="22"/>
              </w:rPr>
            </w:pPr>
            <w:r w:rsidRPr="00404163">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0010C616" w14:textId="739D7402" w:rsidR="00E34427" w:rsidRPr="00404163" w:rsidRDefault="00E34427" w:rsidP="00E34427">
            <w:pPr>
              <w:jc w:val="center"/>
              <w:rPr>
                <w:rFonts w:ascii="Times New Roman" w:hAnsi="Times New Roman"/>
                <w:sz w:val="20"/>
              </w:rPr>
            </w:pPr>
            <w:r w:rsidRPr="00404163">
              <w:rPr>
                <w:rFonts w:ascii="Times New Roman" w:hAnsi="Times New Roman"/>
                <w:sz w:val="20"/>
              </w:rPr>
              <w:t>tobfdascrn</w:t>
            </w:r>
          </w:p>
        </w:tc>
        <w:tc>
          <w:tcPr>
            <w:tcW w:w="4268" w:type="dxa"/>
            <w:tcBorders>
              <w:top w:val="single" w:sz="6" w:space="0" w:color="auto"/>
              <w:left w:val="single" w:sz="6" w:space="0" w:color="auto"/>
              <w:bottom w:val="single" w:sz="6" w:space="0" w:color="auto"/>
              <w:right w:val="single" w:sz="6" w:space="0" w:color="auto"/>
            </w:tcBorders>
          </w:tcPr>
          <w:p w14:paraId="7A7862C4"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During the time frame from (computer to display tobrxorddt2 to tobrxorddt2 + 14 days</w:t>
            </w:r>
            <w:r w:rsidRPr="00404163">
              <w:rPr>
                <w:rFonts w:ascii="Times New Roman" w:hAnsi="Times New Roman"/>
                <w:sz w:val="22"/>
                <w:szCs w:val="22"/>
              </w:rPr>
              <w:t xml:space="preserve">) </w:t>
            </w:r>
            <w:r w:rsidRPr="00404163">
              <w:rPr>
                <w:rFonts w:ascii="Times New Roman" w:hAnsi="Times New Roman"/>
                <w:sz w:val="22"/>
              </w:rPr>
              <w:t>was an FDA approved medication for tobacco cessation dispensed to the patient?</w:t>
            </w:r>
          </w:p>
          <w:p w14:paraId="7771E4B9"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1.  Yes</w:t>
            </w:r>
          </w:p>
          <w:p w14:paraId="67608038" w14:textId="77777777" w:rsidR="00E34427" w:rsidRPr="00404163" w:rsidRDefault="00E34427" w:rsidP="00E34427">
            <w:pPr>
              <w:pStyle w:val="Footer"/>
              <w:widowControl/>
              <w:tabs>
                <w:tab w:val="clear" w:pos="4320"/>
                <w:tab w:val="clear" w:pos="8640"/>
              </w:tabs>
              <w:rPr>
                <w:rFonts w:ascii="Times New Roman" w:hAnsi="Times New Roman"/>
                <w:sz w:val="22"/>
              </w:rPr>
            </w:pPr>
            <w:r w:rsidRPr="00404163">
              <w:rPr>
                <w:rFonts w:ascii="Times New Roman" w:hAnsi="Times New Roman"/>
                <w:sz w:val="22"/>
              </w:rPr>
              <w:t>2.  No</w:t>
            </w:r>
          </w:p>
          <w:p w14:paraId="1E8BDD49" w14:textId="77777777" w:rsidR="00E34427" w:rsidRPr="00404163"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C23DDA6" w14:textId="77777777" w:rsidR="00E34427" w:rsidRPr="00404163" w:rsidRDefault="00E34427" w:rsidP="00E34427">
            <w:pPr>
              <w:jc w:val="center"/>
              <w:rPr>
                <w:rFonts w:ascii="Times New Roman" w:hAnsi="Times New Roman"/>
                <w:sz w:val="22"/>
                <w:szCs w:val="22"/>
              </w:rPr>
            </w:pPr>
            <w:r w:rsidRPr="00404163">
              <w:rPr>
                <w:rFonts w:ascii="Times New Roman" w:hAnsi="Times New Roman"/>
                <w:sz w:val="22"/>
                <w:szCs w:val="22"/>
              </w:rPr>
              <w:t>1, 2</w:t>
            </w:r>
          </w:p>
          <w:p w14:paraId="76B50233" w14:textId="06FB2C6F" w:rsidR="00E34427" w:rsidRPr="00404163" w:rsidRDefault="00E34427" w:rsidP="00E34427">
            <w:pPr>
              <w:jc w:val="center"/>
              <w:rPr>
                <w:rFonts w:ascii="Times New Roman" w:hAnsi="Times New Roman"/>
                <w:sz w:val="20"/>
              </w:rPr>
            </w:pPr>
            <w:r w:rsidRPr="00404163">
              <w:rPr>
                <w:rFonts w:ascii="Times New Roman" w:hAnsi="Times New Roman"/>
                <w:sz w:val="22"/>
                <w:szCs w:val="22"/>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6CE44D01" w14:textId="77777777" w:rsidR="00E34427" w:rsidRPr="00404163" w:rsidRDefault="00E34427" w:rsidP="00E34427">
            <w:pPr>
              <w:pStyle w:val="BodyText3"/>
            </w:pPr>
            <w:r w:rsidRPr="00404163">
              <w:t>Review clinic notes and pharmacy notes to determine if a tobacco cessation medication was dispensed to the patient.</w:t>
            </w:r>
          </w:p>
          <w:p w14:paraId="0D6AFF6D" w14:textId="77777777" w:rsidR="00E34427" w:rsidRPr="00404163" w:rsidRDefault="00E34427" w:rsidP="00E34427">
            <w:pPr>
              <w:pStyle w:val="BodyText3"/>
              <w:rPr>
                <w:bCs/>
              </w:rPr>
            </w:pPr>
            <w:r w:rsidRPr="00404163">
              <w:t>Examples of tobacco cessation products and medications such as:</w:t>
            </w:r>
          </w:p>
          <w:p w14:paraId="5CD5A6FA"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(OTC):</w:t>
            </w:r>
          </w:p>
          <w:p w14:paraId="0B73AF5F"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patch (Nicoderm CQ, Habitrol)</w:t>
            </w:r>
          </w:p>
          <w:p w14:paraId="701B8E39"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gum (Nicorette)</w:t>
            </w:r>
          </w:p>
          <w:p w14:paraId="6C2C222E" w14:textId="77777777" w:rsidR="00E34427" w:rsidRPr="00404163" w:rsidRDefault="00E34427" w:rsidP="00E34427">
            <w:pPr>
              <w:pStyle w:val="ListParagraph"/>
              <w:numPr>
                <w:ilvl w:val="0"/>
                <w:numId w:val="24"/>
              </w:numPr>
              <w:autoSpaceDE w:val="0"/>
              <w:autoSpaceDN w:val="0"/>
              <w:adjustRightInd w:val="0"/>
              <w:rPr>
                <w:rFonts w:ascii="Times New Roman" w:hAnsi="Times New Roman"/>
                <w:bCs/>
                <w:sz w:val="20"/>
              </w:rPr>
            </w:pPr>
            <w:r w:rsidRPr="00404163">
              <w:rPr>
                <w:rFonts w:ascii="Times New Roman" w:hAnsi="Times New Roman"/>
                <w:bCs/>
                <w:sz w:val="20"/>
              </w:rPr>
              <w:t>Nicotine lozenges (Commit)</w:t>
            </w:r>
          </w:p>
          <w:p w14:paraId="74283A1D" w14:textId="77777777" w:rsidR="00E34427" w:rsidRPr="00404163" w:rsidRDefault="00E34427" w:rsidP="00E34427">
            <w:pPr>
              <w:autoSpaceDE w:val="0"/>
              <w:autoSpaceDN w:val="0"/>
              <w:adjustRightInd w:val="0"/>
              <w:rPr>
                <w:rFonts w:ascii="Times New Roman" w:hAnsi="Times New Roman"/>
                <w:b/>
                <w:sz w:val="20"/>
              </w:rPr>
            </w:pPr>
            <w:r w:rsidRPr="00404163">
              <w:rPr>
                <w:rFonts w:ascii="Times New Roman" w:hAnsi="Times New Roman"/>
                <w:b/>
                <w:sz w:val="20"/>
              </w:rPr>
              <w:t>Nicotine replacement products prescription:</w:t>
            </w:r>
          </w:p>
          <w:p w14:paraId="464A7108" w14:textId="466C0A38" w:rsidR="00E34427" w:rsidRPr="00404163" w:rsidRDefault="00E34427" w:rsidP="00E34427">
            <w:pPr>
              <w:pStyle w:val="ListParagraph"/>
              <w:numPr>
                <w:ilvl w:val="0"/>
                <w:numId w:val="25"/>
              </w:numPr>
              <w:autoSpaceDE w:val="0"/>
              <w:autoSpaceDN w:val="0"/>
              <w:adjustRightInd w:val="0"/>
              <w:rPr>
                <w:rFonts w:ascii="Times New Roman" w:hAnsi="Times New Roman"/>
                <w:bCs/>
                <w:sz w:val="20"/>
              </w:rPr>
            </w:pPr>
            <w:r w:rsidRPr="00404163">
              <w:rPr>
                <w:rFonts w:ascii="Times New Roman" w:hAnsi="Times New Roman"/>
                <w:bCs/>
                <w:sz w:val="20"/>
              </w:rPr>
              <w:t>Nicotine nasal spray (Nicotrol) - prescription only</w:t>
            </w:r>
          </w:p>
          <w:p w14:paraId="30DF1B8B" w14:textId="77777777" w:rsidR="00E34427" w:rsidRPr="00404163" w:rsidRDefault="00E34427" w:rsidP="00E34427">
            <w:pPr>
              <w:pStyle w:val="BodyText3"/>
            </w:pPr>
            <w:r w:rsidRPr="00404163">
              <w:t>Oral medications: Bupropion (Zyban, Wellbutrin), varenicline (Chantix) - prescription only</w:t>
            </w:r>
          </w:p>
          <w:p w14:paraId="19224D59" w14:textId="7A3082F4" w:rsidR="00E34427" w:rsidRPr="00404163" w:rsidRDefault="00E34427" w:rsidP="00E34427">
            <w:pPr>
              <w:pStyle w:val="Footer"/>
              <w:tabs>
                <w:tab w:val="clear" w:pos="4320"/>
                <w:tab w:val="clear" w:pos="8640"/>
              </w:tabs>
              <w:rPr>
                <w:rFonts w:ascii="Times New Roman" w:hAnsi="Times New Roman"/>
                <w:sz w:val="20"/>
              </w:rPr>
            </w:pPr>
            <w:r w:rsidRPr="00404163">
              <w:rPr>
                <w:sz w:val="20"/>
              </w:rPr>
              <w:t xml:space="preserve"> </w:t>
            </w:r>
          </w:p>
        </w:tc>
      </w:tr>
      <w:tr w:rsidR="00E34427" w:rsidRPr="00404163"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E34427" w:rsidRPr="00404163" w:rsidRDefault="00E34427" w:rsidP="00E34427">
            <w:pPr>
              <w:pStyle w:val="BodyText3"/>
              <w:rPr>
                <w:sz w:val="22"/>
                <w:szCs w:val="22"/>
              </w:rPr>
            </w:pPr>
            <w:r w:rsidRPr="00404163">
              <w:rPr>
                <w:bCs/>
                <w:sz w:val="22"/>
                <w:szCs w:val="22"/>
              </w:rPr>
              <w:t>Tobacco Use Screening (Oracle Health Facilities)</w:t>
            </w:r>
          </w:p>
        </w:tc>
      </w:tr>
      <w:tr w:rsidR="00E34427" w:rsidRPr="00404163"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261E5A60" w:rsidR="00E34427" w:rsidRPr="00404163" w:rsidRDefault="004A7D10" w:rsidP="00E34427">
            <w:pPr>
              <w:jc w:val="center"/>
              <w:rPr>
                <w:rFonts w:ascii="Times New Roman" w:hAnsi="Times New Roman"/>
                <w:sz w:val="22"/>
                <w:szCs w:val="22"/>
              </w:rPr>
            </w:pPr>
            <w:r w:rsidRPr="00404163">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E34427" w:rsidRPr="00404163" w:rsidRDefault="00E34427" w:rsidP="00E34427">
            <w:pPr>
              <w:jc w:val="center"/>
              <w:rPr>
                <w:rFonts w:ascii="Times New Roman" w:hAnsi="Times New Roman"/>
                <w:sz w:val="20"/>
              </w:rPr>
            </w:pPr>
            <w:r w:rsidRPr="00404163">
              <w:rPr>
                <w:rFonts w:ascii="Times New Roman" w:hAnsi="Times New Roman"/>
                <w:sz w:val="20"/>
              </w:rPr>
              <w:t>tobscrn18c</w:t>
            </w:r>
          </w:p>
        </w:tc>
        <w:tc>
          <w:tcPr>
            <w:tcW w:w="4268" w:type="dxa"/>
            <w:tcBorders>
              <w:top w:val="single" w:sz="6" w:space="0" w:color="auto"/>
              <w:left w:val="single" w:sz="6" w:space="0" w:color="auto"/>
              <w:bottom w:val="single" w:sz="6" w:space="0" w:color="auto"/>
              <w:right w:val="single" w:sz="6" w:space="0" w:color="auto"/>
            </w:tcBorders>
          </w:tcPr>
          <w:p w14:paraId="3A4696AB" w14:textId="3C8CAB3C"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 xml:space="preserve">During the past year, was the patient screened for or asked about tobacco use by an acceptable provider at a VHA facility that uses the </w:t>
            </w:r>
            <w:r w:rsidR="001152FF" w:rsidRPr="002E728F">
              <w:rPr>
                <w:rFonts w:ascii="Times New Roman" w:hAnsi="Times New Roman"/>
                <w:sz w:val="22"/>
                <w:szCs w:val="22"/>
                <w:highlight w:val="yellow"/>
              </w:rPr>
              <w:t>Oracle Health</w:t>
            </w:r>
            <w:r w:rsidRPr="00404163">
              <w:rPr>
                <w:rFonts w:ascii="Times New Roman" w:hAnsi="Times New Roman"/>
                <w:sz w:val="22"/>
                <w:szCs w:val="22"/>
              </w:rPr>
              <w:t xml:space="preserve"> electronic health record?</w:t>
            </w:r>
          </w:p>
          <w:p w14:paraId="410EE17B" w14:textId="77777777"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1.  Yes</w:t>
            </w:r>
          </w:p>
          <w:p w14:paraId="72ED10D6" w14:textId="77777777" w:rsidR="00E34427" w:rsidRPr="00404163" w:rsidRDefault="00E34427" w:rsidP="00E34427">
            <w:pPr>
              <w:pStyle w:val="Footer"/>
              <w:tabs>
                <w:tab w:val="clear" w:pos="4320"/>
                <w:tab w:val="clear" w:pos="8640"/>
              </w:tabs>
              <w:rPr>
                <w:rFonts w:ascii="Times New Roman" w:hAnsi="Times New Roman"/>
                <w:sz w:val="22"/>
                <w:szCs w:val="22"/>
              </w:rPr>
            </w:pPr>
            <w:r w:rsidRPr="00404163">
              <w:rPr>
                <w:rFonts w:ascii="Times New Roman" w:hAnsi="Times New Roman"/>
                <w:sz w:val="22"/>
                <w:szCs w:val="22"/>
              </w:rPr>
              <w:t>2.  No</w:t>
            </w:r>
          </w:p>
          <w:p w14:paraId="0542F189" w14:textId="3FAB1960" w:rsidR="00E34427" w:rsidRPr="00404163" w:rsidRDefault="00E34427" w:rsidP="00E34427">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98. Patient declined to answer screening questions</w:t>
            </w:r>
          </w:p>
          <w:p w14:paraId="10E459E6" w14:textId="77777777" w:rsidR="00E34427" w:rsidRPr="00404163" w:rsidRDefault="00E34427" w:rsidP="00E34427"/>
          <w:p w14:paraId="3E7CE2F4" w14:textId="77777777" w:rsidR="00E34427" w:rsidRPr="00404163" w:rsidRDefault="00E34427" w:rsidP="00E34427"/>
          <w:p w14:paraId="21F94893" w14:textId="581B86BA" w:rsidR="00E34427" w:rsidRPr="00404163" w:rsidRDefault="00E34427" w:rsidP="00E34427"/>
          <w:p w14:paraId="330C707A" w14:textId="77777777" w:rsidR="00E34427" w:rsidRPr="00404163" w:rsidRDefault="00E34427" w:rsidP="00E34427">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E34427" w:rsidRPr="00404163" w:rsidRDefault="00E34427" w:rsidP="00E34427">
            <w:pPr>
              <w:jc w:val="center"/>
              <w:rPr>
                <w:rFonts w:ascii="Times New Roman" w:hAnsi="Times New Roman"/>
                <w:sz w:val="20"/>
              </w:rPr>
            </w:pPr>
            <w:r w:rsidRPr="00404163">
              <w:rPr>
                <w:rFonts w:ascii="Times New Roman" w:hAnsi="Times New Roman"/>
                <w:sz w:val="20"/>
              </w:rPr>
              <w:t>1,2,98</w:t>
            </w:r>
          </w:p>
          <w:p w14:paraId="7438C2FF" w14:textId="089735B6" w:rsidR="00E34427" w:rsidRPr="00404163" w:rsidRDefault="00E34427" w:rsidP="00E34427">
            <w:pPr>
              <w:jc w:val="center"/>
              <w:rPr>
                <w:rFonts w:ascii="Times New Roman" w:hAnsi="Times New Roman"/>
                <w:sz w:val="20"/>
              </w:rPr>
            </w:pPr>
            <w:r w:rsidRPr="00404163">
              <w:rPr>
                <w:rFonts w:ascii="Times New Roman" w:hAnsi="Times New Roman"/>
                <w:sz w:val="20"/>
              </w:rPr>
              <w:t>If 2 or 98, go to colondx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E34427" w:rsidRPr="00404163" w:rsidRDefault="00E34427" w:rsidP="00E34427">
            <w:pPr>
              <w:pStyle w:val="Footer"/>
              <w:tabs>
                <w:tab w:val="left" w:pos="0"/>
              </w:tabs>
              <w:rPr>
                <w:rFonts w:ascii="Times New Roman" w:hAnsi="Times New Roman"/>
                <w:b/>
                <w:bCs/>
                <w:sz w:val="20"/>
              </w:rPr>
            </w:pPr>
            <w:r w:rsidRPr="00404163">
              <w:rPr>
                <w:rFonts w:ascii="Times New Roman" w:hAnsi="Times New Roman"/>
                <w:b/>
                <w:bCs/>
                <w:sz w:val="20"/>
              </w:rPr>
              <w:t xml:space="preserve">This question is applicable to Veterans seen at a VHA facility that uses the Oracle Health electronic health record. </w:t>
            </w:r>
          </w:p>
          <w:p w14:paraId="2BF42DB5" w14:textId="4E060A3C" w:rsidR="00E34427" w:rsidRPr="00404163" w:rsidRDefault="00E34427" w:rsidP="00E34427">
            <w:pPr>
              <w:pStyle w:val="Footer"/>
              <w:tabs>
                <w:tab w:val="left" w:pos="0"/>
              </w:tabs>
              <w:rPr>
                <w:rFonts w:ascii="Times New Roman" w:hAnsi="Times New Roman"/>
                <w:sz w:val="20"/>
              </w:rPr>
            </w:pPr>
            <w:r w:rsidRPr="00404163">
              <w:rPr>
                <w:rFonts w:ascii="Times New Roman" w:hAnsi="Times New Roman"/>
                <w:b/>
                <w:bCs/>
                <w:sz w:val="20"/>
              </w:rPr>
              <w:t>Tobacco screening must be completed by an acceptable provider</w:t>
            </w:r>
            <w:r w:rsidRPr="00404163">
              <w:rPr>
                <w:rFonts w:ascii="Times New Roman" w:hAnsi="Times New Roman"/>
                <w:sz w:val="20"/>
              </w:rPr>
              <w:t xml:space="preserve">. </w:t>
            </w:r>
          </w:p>
          <w:p w14:paraId="518A4122" w14:textId="7E065E2D" w:rsidR="00E34427" w:rsidRPr="00404163" w:rsidRDefault="00E34427" w:rsidP="00E34427">
            <w:pPr>
              <w:pStyle w:val="BodyText3"/>
              <w:rPr>
                <w:b w:val="0"/>
              </w:rPr>
            </w:pPr>
            <w:r w:rsidRPr="00404163">
              <w:rPr>
                <w:bCs/>
              </w:rPr>
              <w:t>Acceptable providers include</w:t>
            </w:r>
            <w:r w:rsidRPr="00404163">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E34427" w:rsidRPr="00404163" w:rsidRDefault="00E34427" w:rsidP="00E34427">
            <w:pPr>
              <w:pStyle w:val="BodyText3"/>
              <w:rPr>
                <w:b w:val="0"/>
              </w:rPr>
            </w:pPr>
            <w:r w:rsidRPr="00404163">
              <w:rPr>
                <w:b w:val="0"/>
              </w:rPr>
              <w:t>Health/medical technicians or clerical staff are not acceptable providers to complete tobacco use screening or follow-up.</w:t>
            </w:r>
          </w:p>
          <w:p w14:paraId="2A491AD2" w14:textId="346BA849" w:rsidR="00E34427" w:rsidRPr="00404163" w:rsidRDefault="00E34427" w:rsidP="00E34427">
            <w:pPr>
              <w:pStyle w:val="BodyText3"/>
              <w:rPr>
                <w:b w:val="0"/>
              </w:rPr>
            </w:pPr>
            <w:r w:rsidRPr="00404163">
              <w:t>Tobacco screening may be completed using the form below or by documentation of patient’s tobacco use in a progress note by an acceptable provider.</w:t>
            </w:r>
            <w:r w:rsidRPr="00404163" w:rsidDel="00EB6723">
              <w:rPr>
                <w:b w:val="0"/>
              </w:rPr>
              <w:t xml:space="preserve"> </w:t>
            </w:r>
            <w:r w:rsidRPr="00404163">
              <w:t>Documentation that only refers to “smoking” or cigarettes will not satisfy the intent of the measure</w:t>
            </w:r>
            <w:r w:rsidRPr="00404163">
              <w:rPr>
                <w:b w:val="0"/>
              </w:rPr>
              <w:t xml:space="preserve">. </w:t>
            </w:r>
          </w:p>
          <w:p w14:paraId="33BB3DB2" w14:textId="1C2749DB" w:rsidR="00E34427" w:rsidRPr="00404163" w:rsidRDefault="00E34427" w:rsidP="00E34427">
            <w:pPr>
              <w:pStyle w:val="BodyText3"/>
              <w:rPr>
                <w:b w:val="0"/>
              </w:rPr>
            </w:pPr>
            <w:r w:rsidRPr="00404163">
              <w:rPr>
                <w:b w:val="0"/>
              </w:rPr>
              <w:t>The screening question is:</w:t>
            </w:r>
          </w:p>
          <w:p w14:paraId="313A9953" w14:textId="77777777" w:rsidR="00E34427" w:rsidRPr="00404163" w:rsidRDefault="00E34427" w:rsidP="00E34427">
            <w:pPr>
              <w:pStyle w:val="BodyText3"/>
              <w:rPr>
                <w:bCs/>
              </w:rPr>
            </w:pPr>
            <w:r w:rsidRPr="00404163">
              <w:rPr>
                <w:bCs/>
              </w:rPr>
              <w:t>Do you smoke cigarettes, or use tobacco every day, some days, or not at all?</w:t>
            </w:r>
          </w:p>
          <w:p w14:paraId="3018DFD1" w14:textId="77777777" w:rsidR="00E34427" w:rsidRPr="00404163" w:rsidRDefault="00E34427" w:rsidP="00E34427">
            <w:pPr>
              <w:pStyle w:val="BodyText3"/>
              <w:ind w:left="720" w:hanging="404"/>
              <w:rPr>
                <w:b w:val="0"/>
              </w:rPr>
            </w:pPr>
            <w:r w:rsidRPr="00404163">
              <w:rPr>
                <w:b w:val="0"/>
              </w:rPr>
              <w:sym w:font="Wingdings" w:char="F0A8"/>
            </w:r>
            <w:r w:rsidRPr="00404163">
              <w:rPr>
                <w:b w:val="0"/>
              </w:rPr>
              <w:t xml:space="preserve"> Every Day</w:t>
            </w:r>
          </w:p>
          <w:p w14:paraId="454F2686" w14:textId="77777777" w:rsidR="00E34427" w:rsidRPr="00404163" w:rsidRDefault="00E34427" w:rsidP="00E34427">
            <w:pPr>
              <w:pStyle w:val="BodyText3"/>
              <w:ind w:left="720" w:hanging="404"/>
              <w:rPr>
                <w:b w:val="0"/>
              </w:rPr>
            </w:pPr>
            <w:r w:rsidRPr="00404163">
              <w:rPr>
                <w:b w:val="0"/>
              </w:rPr>
              <w:sym w:font="Wingdings" w:char="F0A8"/>
            </w:r>
            <w:r w:rsidRPr="00404163">
              <w:rPr>
                <w:b w:val="0"/>
              </w:rPr>
              <w:t xml:space="preserve"> Some Days</w:t>
            </w:r>
          </w:p>
          <w:p w14:paraId="0885B51B" w14:textId="77777777" w:rsidR="00E34427" w:rsidRPr="00404163" w:rsidRDefault="00E34427" w:rsidP="00E34427">
            <w:pPr>
              <w:pStyle w:val="BodyText3"/>
              <w:ind w:left="720" w:hanging="404"/>
              <w:rPr>
                <w:b w:val="0"/>
              </w:rPr>
            </w:pPr>
            <w:r w:rsidRPr="00404163">
              <w:rPr>
                <w:b w:val="0"/>
              </w:rPr>
              <w:sym w:font="Wingdings" w:char="F0A8"/>
            </w:r>
            <w:r w:rsidRPr="00404163">
              <w:rPr>
                <w:b w:val="0"/>
              </w:rPr>
              <w:t xml:space="preserve"> Not at all</w:t>
            </w:r>
          </w:p>
          <w:p w14:paraId="0C8178CC" w14:textId="77777777" w:rsidR="00E34427" w:rsidRPr="00404163" w:rsidRDefault="00E34427" w:rsidP="00E34427">
            <w:pPr>
              <w:pStyle w:val="BodyText3"/>
              <w:ind w:left="720" w:hanging="404"/>
              <w:rPr>
                <w:b w:val="0"/>
              </w:rPr>
            </w:pPr>
            <w:r w:rsidRPr="00404163">
              <w:rPr>
                <w:b w:val="0"/>
              </w:rPr>
              <w:sym w:font="Wingdings" w:char="F0A8"/>
            </w:r>
            <w:r w:rsidRPr="00404163">
              <w:rPr>
                <w:b w:val="0"/>
              </w:rPr>
              <w:t xml:space="preserve"> Declined to Answer</w:t>
            </w:r>
          </w:p>
          <w:p w14:paraId="5E03CF1F" w14:textId="29A783A2" w:rsidR="00E34427" w:rsidRPr="00404163" w:rsidRDefault="00E34427" w:rsidP="00E34427">
            <w:pPr>
              <w:pStyle w:val="BodyText3"/>
              <w:rPr>
                <w:bCs/>
              </w:rPr>
            </w:pPr>
            <w:r w:rsidRPr="00404163">
              <w:rPr>
                <w:bCs/>
              </w:rPr>
              <w:t>If the screening question is used, the tobacco screening must be completed by an acceptable provider with documentation of one of the responses as noted above such as</w:t>
            </w:r>
            <w:r w:rsidRPr="00404163">
              <w:rPr>
                <w:b w:val="0"/>
              </w:rPr>
              <w:t xml:space="preserve"> “</w:t>
            </w:r>
            <w:r w:rsidRPr="00404163">
              <w:rPr>
                <w:bCs/>
              </w:rPr>
              <w:t>The patient uses tobacco every day”.</w:t>
            </w:r>
          </w:p>
          <w:p w14:paraId="532DCE20" w14:textId="2A706117" w:rsidR="00E34427" w:rsidRPr="00404163" w:rsidRDefault="00E34427" w:rsidP="00E34427">
            <w:pPr>
              <w:pStyle w:val="BodyText3"/>
              <w:rPr>
                <w:b w:val="0"/>
              </w:rPr>
            </w:pPr>
            <w:r w:rsidRPr="00404163">
              <w:rPr>
                <w:b w:val="0"/>
              </w:rPr>
              <w:t xml:space="preserve">The questions will not appear in the documentation.  </w:t>
            </w:r>
          </w:p>
          <w:p w14:paraId="1F4970C0" w14:textId="77777777" w:rsidR="00E34427" w:rsidRPr="00404163" w:rsidRDefault="00E34427" w:rsidP="00E34427">
            <w:pPr>
              <w:pStyle w:val="BodyText3"/>
              <w:rPr>
                <w:bCs/>
              </w:rPr>
            </w:pPr>
            <w:r w:rsidRPr="00404163">
              <w:rPr>
                <w:bCs/>
              </w:rPr>
              <w:t>Examples of documentation that may be seen in the medical record include:</w:t>
            </w:r>
          </w:p>
          <w:p w14:paraId="5F774865"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Tobacco Use Screening:</w:t>
            </w:r>
          </w:p>
          <w:p w14:paraId="7E2131F0"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    The patient uses tobacco every day.</w:t>
            </w:r>
          </w:p>
          <w:p w14:paraId="5A85CFED"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OR</w:t>
            </w:r>
          </w:p>
          <w:p w14:paraId="5A86AE28"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Tobacco Use Screening:</w:t>
            </w:r>
          </w:p>
          <w:p w14:paraId="7BD4266B"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   The patient uses tobacco some days.</w:t>
            </w:r>
          </w:p>
          <w:p w14:paraId="14D2DAAC"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OR</w:t>
            </w:r>
          </w:p>
          <w:p w14:paraId="781BBF70"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Tobacco Use Screening:</w:t>
            </w:r>
          </w:p>
          <w:p w14:paraId="5B8C2C6A" w14:textId="77777777" w:rsidR="00E34427" w:rsidRPr="00404163" w:rsidRDefault="00E34427" w:rsidP="00E34427">
            <w:pPr>
              <w:ind w:left="162"/>
              <w:rPr>
                <w:rFonts w:ascii="Times New Roman" w:hAnsi="Times New Roman"/>
                <w:b/>
                <w:bCs/>
                <w:sz w:val="20"/>
              </w:rPr>
            </w:pPr>
            <w:r w:rsidRPr="00404163">
              <w:rPr>
                <w:rFonts w:ascii="Times New Roman" w:hAnsi="Times New Roman"/>
                <w:b/>
                <w:bCs/>
                <w:sz w:val="20"/>
              </w:rPr>
              <w:t xml:space="preserve"> The patient is a </w:t>
            </w:r>
            <w:r w:rsidRPr="00404163">
              <w:rPr>
                <w:rFonts w:ascii="Times New Roman" w:hAnsi="Times New Roman"/>
                <w:b/>
                <w:bCs/>
                <w:sz w:val="20"/>
                <w:u w:val="single"/>
              </w:rPr>
              <w:t xml:space="preserve">former </w:t>
            </w:r>
            <w:r w:rsidRPr="00404163">
              <w:rPr>
                <w:rFonts w:ascii="Times New Roman" w:hAnsi="Times New Roman"/>
                <w:b/>
                <w:bCs/>
                <w:sz w:val="20"/>
              </w:rPr>
              <w:t>tobacco user.</w:t>
            </w:r>
          </w:p>
          <w:p w14:paraId="2B90BABF" w14:textId="77777777" w:rsidR="00E34427" w:rsidRPr="00404163" w:rsidRDefault="00E34427" w:rsidP="00E34427">
            <w:pPr>
              <w:ind w:left="162"/>
              <w:rPr>
                <w:rFonts w:ascii="Times New Roman" w:hAnsi="Times New Roman"/>
                <w:b/>
                <w:bCs/>
                <w:sz w:val="20"/>
              </w:rPr>
            </w:pPr>
            <w:r w:rsidRPr="00404163">
              <w:rPr>
                <w:rFonts w:ascii="Times New Roman" w:hAnsi="Times New Roman"/>
                <w:b/>
                <w:bCs/>
                <w:sz w:val="20"/>
              </w:rPr>
              <w:t xml:space="preserve"> The patient quit less than one year ago.</w:t>
            </w:r>
          </w:p>
          <w:p w14:paraId="409DB39D" w14:textId="6A58FBDD" w:rsidR="00E34427" w:rsidRPr="00404163" w:rsidRDefault="00E34427" w:rsidP="00E34427">
            <w:pPr>
              <w:pStyle w:val="BodyText3"/>
            </w:pPr>
            <w:r w:rsidRPr="00404163">
              <w:t>Cont’d next page</w:t>
            </w:r>
          </w:p>
        </w:tc>
      </w:tr>
      <w:tr w:rsidR="00E34427" w:rsidRPr="00404163"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E34427" w:rsidRPr="00404163" w:rsidRDefault="00E34427" w:rsidP="00E34427">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E34427" w:rsidRPr="00404163"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E34427" w:rsidRPr="00404163" w:rsidRDefault="00E34427" w:rsidP="00E3442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E34427" w:rsidRPr="00404163"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E34427" w:rsidRPr="00404163" w:rsidRDefault="00E34427" w:rsidP="00E34427">
            <w:pPr>
              <w:pStyle w:val="BodyText3"/>
              <w:rPr>
                <w:bCs/>
              </w:rPr>
            </w:pPr>
            <w:r w:rsidRPr="00404163">
              <w:rPr>
                <w:bCs/>
              </w:rPr>
              <w:t>Tobacco Screening cont’d.</w:t>
            </w:r>
          </w:p>
          <w:p w14:paraId="4F618A2A"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OR</w:t>
            </w:r>
          </w:p>
          <w:p w14:paraId="6BFE5867"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Tobacco Use Screening:</w:t>
            </w:r>
          </w:p>
          <w:p w14:paraId="17925DE2" w14:textId="77777777" w:rsidR="00E34427" w:rsidRPr="00404163" w:rsidRDefault="00E34427" w:rsidP="00E34427">
            <w:pPr>
              <w:pStyle w:val="BodyText3"/>
              <w:rPr>
                <w:bCs/>
              </w:rPr>
            </w:pPr>
            <w:r w:rsidRPr="00404163">
              <w:rPr>
                <w:bCs/>
              </w:rPr>
              <w:t xml:space="preserve">     The patient has </w:t>
            </w:r>
            <w:r w:rsidRPr="00404163">
              <w:rPr>
                <w:bCs/>
                <w:u w:val="single"/>
              </w:rPr>
              <w:t>never</w:t>
            </w:r>
            <w:r w:rsidRPr="00404163">
              <w:rPr>
                <w:bCs/>
              </w:rPr>
              <w:t xml:space="preserve"> used tobacco.</w:t>
            </w:r>
          </w:p>
          <w:p w14:paraId="65286152" w14:textId="59784E34" w:rsidR="00E34427" w:rsidRPr="00404163" w:rsidRDefault="00E34427" w:rsidP="00E34427">
            <w:pPr>
              <w:pStyle w:val="BodyText3"/>
              <w:rPr>
                <w:b w:val="0"/>
              </w:rPr>
            </w:pPr>
            <w:r w:rsidRPr="00404163">
              <w:rPr>
                <w:b w:val="0"/>
              </w:rPr>
              <w:t>In order to answer “98”, the documentation of refusal must be clearly related to the screening question (i.e., Have you used tobacco in the past year; have you ever used tobacco?) is not acceptable.</w:t>
            </w:r>
          </w:p>
          <w:p w14:paraId="592A65CC" w14:textId="5D4EE2FF" w:rsidR="00E34427" w:rsidRPr="00404163" w:rsidRDefault="00E34427" w:rsidP="00E34427">
            <w:pPr>
              <w:pStyle w:val="BodyText3"/>
              <w:rPr>
                <w:bCs/>
              </w:rPr>
            </w:pPr>
            <w:r w:rsidRPr="00404163">
              <w:rPr>
                <w:bCs/>
              </w:rPr>
              <w:t>Examples of documentation obtained from the Social History that may be seen in the Oracle Health medical record includes:</w:t>
            </w:r>
          </w:p>
          <w:p w14:paraId="2B0F05FE" w14:textId="4185EEE2" w:rsidR="00E34427" w:rsidRPr="00404163" w:rsidRDefault="00E34427" w:rsidP="00E34427">
            <w:pPr>
              <w:pStyle w:val="BodyText3"/>
              <w:rPr>
                <w:bCs/>
              </w:rPr>
            </w:pPr>
            <w:r w:rsidRPr="00404163">
              <w:rPr>
                <w:bCs/>
                <w:u w:val="single"/>
              </w:rPr>
              <w:t>Social History: Tobacco (As of 03/01/2022)</w:t>
            </w:r>
          </w:p>
          <w:p w14:paraId="01667804" w14:textId="31EFA26F" w:rsidR="00E34427" w:rsidRPr="00404163" w:rsidRDefault="00E34427" w:rsidP="00E34427">
            <w:pPr>
              <w:pStyle w:val="BodyText3"/>
              <w:rPr>
                <w:b w:val="0"/>
                <w:bCs/>
              </w:rPr>
            </w:pPr>
            <w:r w:rsidRPr="00404163">
              <w:rPr>
                <w:b w:val="0"/>
                <w:bCs/>
              </w:rPr>
              <w:t>Former-cigarette user Cigarette use:. Never-other tobacco user (not cigarettes) Other Tobacco use:., 03/01/2022</w:t>
            </w:r>
          </w:p>
          <w:p w14:paraId="1C94D04F" w14:textId="7B0AE51B" w:rsidR="00E34427" w:rsidRPr="00404163" w:rsidRDefault="00E34427" w:rsidP="00E34427">
            <w:pPr>
              <w:pStyle w:val="BodyText3"/>
              <w:rPr>
                <w:b w:val="0"/>
                <w:bCs/>
              </w:rPr>
            </w:pPr>
            <w:r w:rsidRPr="00404163">
              <w:rPr>
                <w:b w:val="0"/>
                <w:bCs/>
              </w:rPr>
              <w:t>Smoking tobacco use: Former smoker, quit more than 30 days ago. Type: Cigarettes. Smokeless tobacco use: Never., 05/10/2021</w:t>
            </w:r>
          </w:p>
          <w:p w14:paraId="6E3CFC9D" w14:textId="743AB47E" w:rsidR="00E34427" w:rsidRPr="00404163" w:rsidRDefault="00E34427" w:rsidP="00E34427">
            <w:pPr>
              <w:rPr>
                <w:rFonts w:ascii="Times New Roman" w:hAnsi="Times New Roman"/>
                <w:b/>
                <w:bCs/>
                <w:sz w:val="20"/>
              </w:rPr>
            </w:pPr>
            <w:r w:rsidRPr="00404163">
              <w:rPr>
                <w:rFonts w:ascii="Times New Roman" w:hAnsi="Times New Roman"/>
                <w:b/>
                <w:bCs/>
                <w:sz w:val="20"/>
              </w:rPr>
              <w:t xml:space="preserve">Documentation from the </w:t>
            </w:r>
            <w:r w:rsidRPr="00404163">
              <w:rPr>
                <w:rFonts w:ascii="Times New Roman" w:hAnsi="Times New Roman"/>
                <w:b/>
                <w:bCs/>
                <w:sz w:val="20"/>
                <w:u w:val="single"/>
              </w:rPr>
              <w:t>first</w:t>
            </w:r>
            <w:r w:rsidRPr="00404163">
              <w:rPr>
                <w:rFonts w:ascii="Times New Roman" w:hAnsi="Times New Roman"/>
                <w:b/>
                <w:bCs/>
                <w:sz w:val="20"/>
              </w:rPr>
              <w:t xml:space="preserve"> line of the tobacco use screen above represents the most recent date the screening occurred: 03/01/2022 as well as the patient's current tobacco status.</w:t>
            </w:r>
          </w:p>
          <w:p w14:paraId="4A90293C" w14:textId="517D1DA4" w:rsidR="00E34427" w:rsidRPr="00404163" w:rsidRDefault="00E34427" w:rsidP="00E34427">
            <w:pPr>
              <w:rPr>
                <w:rFonts w:ascii="Times New Roman" w:hAnsi="Times New Roman"/>
                <w:b/>
                <w:bCs/>
                <w:sz w:val="20"/>
              </w:rPr>
            </w:pPr>
            <w:r w:rsidRPr="00404163">
              <w:rPr>
                <w:rFonts w:ascii="Times New Roman" w:hAnsi="Times New Roman"/>
                <w:b/>
                <w:bCs/>
                <w:sz w:val="20"/>
              </w:rPr>
              <w:t>Tobacco Use Screening:</w:t>
            </w:r>
          </w:p>
          <w:p w14:paraId="178AD2BE" w14:textId="77777777" w:rsidR="00E34427" w:rsidRPr="00404163" w:rsidRDefault="00E34427" w:rsidP="00E34427">
            <w:pPr>
              <w:rPr>
                <w:rFonts w:ascii="Times New Roman" w:hAnsi="Times New Roman"/>
                <w:b/>
                <w:bCs/>
                <w:sz w:val="20"/>
              </w:rPr>
            </w:pPr>
            <w:r w:rsidRPr="00404163">
              <w:rPr>
                <w:rFonts w:ascii="Times New Roman" w:hAnsi="Times New Roman"/>
                <w:b/>
                <w:bCs/>
                <w:sz w:val="20"/>
              </w:rPr>
              <w:t xml:space="preserve">     The patient declines to say if they use tobacco. </w:t>
            </w:r>
          </w:p>
          <w:p w14:paraId="3EC8059A" w14:textId="4D3B843E" w:rsidR="00E34427" w:rsidRPr="00404163" w:rsidRDefault="00E34427" w:rsidP="00E34427">
            <w:pPr>
              <w:pStyle w:val="Footer"/>
              <w:tabs>
                <w:tab w:val="left" w:pos="72"/>
              </w:tabs>
              <w:rPr>
                <w:rFonts w:ascii="Times New Roman" w:hAnsi="Times New Roman"/>
                <w:sz w:val="20"/>
              </w:rPr>
            </w:pPr>
            <w:r w:rsidRPr="00404163">
              <w:rPr>
                <w:rFonts w:ascii="Times New Roman" w:hAnsi="Times New Roman"/>
                <w:b/>
                <w:bCs/>
                <w:sz w:val="20"/>
              </w:rPr>
              <w:t>Tobacco use includes</w:t>
            </w:r>
            <w:r w:rsidRPr="00404163">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E34427" w:rsidRPr="00404163" w:rsidRDefault="00E34427" w:rsidP="00E34427">
            <w:pPr>
              <w:pStyle w:val="BodyText3"/>
              <w:rPr>
                <w:b w:val="0"/>
              </w:rPr>
            </w:pPr>
            <w:r w:rsidRPr="00404163">
              <w:rPr>
                <w:b w:val="0"/>
              </w:rPr>
              <w:t>Depending on the patient’s response, additional questions may be asked.</w:t>
            </w:r>
          </w:p>
          <w:p w14:paraId="1F336370" w14:textId="51ECDBCC" w:rsidR="00E34427" w:rsidRPr="00404163" w:rsidRDefault="00E34427" w:rsidP="00E34427">
            <w:pPr>
              <w:pStyle w:val="BodyText3"/>
              <w:rPr>
                <w:b w:val="0"/>
              </w:rPr>
            </w:pPr>
            <w:r w:rsidRPr="00404163">
              <w:t>Oracle Health Suggested Data Sources</w:t>
            </w:r>
            <w:r w:rsidRPr="00404163">
              <w:rPr>
                <w:b w:val="0"/>
              </w:rPr>
              <w:t>: Form Browser or Histories and then select Social tab, progress notes</w:t>
            </w:r>
          </w:p>
        </w:tc>
      </w:tr>
    </w:tbl>
    <w:p w14:paraId="720373CF" w14:textId="77777777" w:rsidR="00EB6723" w:rsidRPr="00404163" w:rsidRDefault="00EB6723">
      <w:r w:rsidRPr="00404163">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404163"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359923BA" w:rsidR="009004BA" w:rsidRPr="00404163" w:rsidRDefault="004A7D10" w:rsidP="00CB25AE">
            <w:pPr>
              <w:jc w:val="center"/>
              <w:rPr>
                <w:rFonts w:ascii="Times New Roman" w:hAnsi="Times New Roman"/>
                <w:sz w:val="22"/>
                <w:szCs w:val="22"/>
              </w:rPr>
            </w:pPr>
            <w:r w:rsidRPr="00404163">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404163" w:rsidRDefault="009004BA" w:rsidP="009004BA">
            <w:pPr>
              <w:jc w:val="center"/>
              <w:rPr>
                <w:rFonts w:ascii="Times New Roman" w:hAnsi="Times New Roman"/>
                <w:sz w:val="20"/>
              </w:rPr>
            </w:pPr>
            <w:r w:rsidRPr="00404163">
              <w:rPr>
                <w:rFonts w:ascii="Times New Roman" w:hAnsi="Times New Roman"/>
                <w:sz w:val="20"/>
              </w:rPr>
              <w:t>tobscrndt</w:t>
            </w:r>
            <w:r w:rsidR="00BE6BD1" w:rsidRPr="00404163">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404163" w:rsidRDefault="009004BA" w:rsidP="009004BA">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404163" w:rsidRDefault="009004BA" w:rsidP="009004BA">
            <w:pPr>
              <w:jc w:val="center"/>
              <w:rPr>
                <w:rFonts w:ascii="Times New Roman" w:hAnsi="Times New Roman"/>
                <w:sz w:val="20"/>
              </w:rPr>
            </w:pPr>
            <w:r w:rsidRPr="00404163">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004BA" w:rsidRPr="00404163" w14:paraId="74DD83F7" w14:textId="77777777" w:rsidTr="009004BA">
              <w:tc>
                <w:tcPr>
                  <w:tcW w:w="1903" w:type="dxa"/>
                </w:tcPr>
                <w:p w14:paraId="3290B787" w14:textId="7872196C" w:rsidR="009004BA" w:rsidRPr="00404163" w:rsidRDefault="009004BA" w:rsidP="009004BA">
                  <w:pPr>
                    <w:jc w:val="center"/>
                    <w:rPr>
                      <w:rFonts w:ascii="Times New Roman" w:hAnsi="Times New Roman"/>
                      <w:sz w:val="20"/>
                    </w:rPr>
                  </w:pPr>
                  <w:r w:rsidRPr="00404163">
                    <w:rPr>
                      <w:rFonts w:ascii="Times New Roman" w:hAnsi="Times New Roman"/>
                      <w:sz w:val="20"/>
                    </w:rPr>
                    <w:t>&lt;= 1 y</w:t>
                  </w:r>
                  <w:r w:rsidR="00497DB6" w:rsidRPr="00404163">
                    <w:rPr>
                      <w:rFonts w:ascii="Times New Roman" w:hAnsi="Times New Roman"/>
                      <w:sz w:val="20"/>
                    </w:rPr>
                    <w:t>ea</w:t>
                  </w:r>
                  <w:r w:rsidRPr="00404163">
                    <w:rPr>
                      <w:rFonts w:ascii="Times New Roman" w:hAnsi="Times New Roman"/>
                      <w:sz w:val="20"/>
                    </w:rPr>
                    <w:t>r prior to stdybeg and &lt;= stdyend</w:t>
                  </w:r>
                </w:p>
              </w:tc>
            </w:tr>
          </w:tbl>
          <w:p w14:paraId="6B2C80D2" w14:textId="77777777" w:rsidR="009004BA" w:rsidRPr="00404163"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404163" w:rsidRDefault="009004BA" w:rsidP="009004BA">
            <w:pPr>
              <w:pStyle w:val="BodyText3"/>
              <w:rPr>
                <w:b w:val="0"/>
              </w:rPr>
            </w:pPr>
            <w:r w:rsidRPr="00404163">
              <w:rPr>
                <w:b w:val="0"/>
              </w:rPr>
              <w:t>Enter the exact date of the most recent tobacco use screening by an acceptable provider.</w:t>
            </w:r>
            <w:r w:rsidR="00EB6723" w:rsidRPr="00404163">
              <w:rPr>
                <w:b w:val="0"/>
              </w:rPr>
              <w:t xml:space="preserve"> </w:t>
            </w:r>
          </w:p>
          <w:p w14:paraId="2556D607" w14:textId="31AC6E31" w:rsidR="00EB6723" w:rsidRPr="00404163" w:rsidRDefault="00EB6723" w:rsidP="00EB6723">
            <w:pPr>
              <w:pStyle w:val="BodyText3"/>
              <w:rPr>
                <w:b w:val="0"/>
                <w:sz w:val="18"/>
                <w:szCs w:val="18"/>
              </w:rPr>
            </w:pPr>
            <w:r w:rsidRPr="00404163">
              <w:rPr>
                <w:b w:val="0"/>
                <w:sz w:val="18"/>
                <w:szCs w:val="18"/>
              </w:rPr>
              <w:t xml:space="preserve">             </w:t>
            </w:r>
          </w:p>
        </w:tc>
      </w:tr>
      <w:tr w:rsidR="00D44F3E" w:rsidRPr="00404163"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1C759BC7" w:rsidR="00D44F3E" w:rsidRPr="00404163" w:rsidRDefault="004A7D10" w:rsidP="00CB25AE">
            <w:pPr>
              <w:jc w:val="center"/>
              <w:rPr>
                <w:rFonts w:ascii="Times New Roman" w:hAnsi="Times New Roman"/>
                <w:sz w:val="22"/>
                <w:szCs w:val="22"/>
              </w:rPr>
            </w:pPr>
            <w:r w:rsidRPr="00404163">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404163" w:rsidRDefault="00D44F3E" w:rsidP="009004BA">
            <w:pPr>
              <w:jc w:val="center"/>
              <w:rPr>
                <w:rFonts w:ascii="Times New Roman" w:hAnsi="Times New Roman"/>
                <w:sz w:val="20"/>
              </w:rPr>
            </w:pPr>
            <w:r w:rsidRPr="00404163">
              <w:rPr>
                <w:rFonts w:ascii="Times New Roman" w:hAnsi="Times New Roman"/>
                <w:sz w:val="20"/>
              </w:rPr>
              <w:t>postobscrn</w:t>
            </w:r>
            <w:r w:rsidR="00D36F92" w:rsidRPr="00404163">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404163" w:rsidRDefault="00D44F3E" w:rsidP="00D44F3E">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Was the tobacco screening done on (computer to display tobscrndtc) positive for tobacco use?</w:t>
            </w:r>
          </w:p>
          <w:p w14:paraId="397248E3" w14:textId="77777777" w:rsidR="00D44F3E" w:rsidRPr="00404163"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0BC5ECB9" w14:textId="248FC66B" w:rsidR="00D44F3E" w:rsidRPr="00404163"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404163">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404163" w:rsidRDefault="00D44F3E" w:rsidP="009004BA">
            <w:pPr>
              <w:jc w:val="center"/>
              <w:rPr>
                <w:rFonts w:ascii="Times New Roman" w:hAnsi="Times New Roman"/>
                <w:sz w:val="20"/>
              </w:rPr>
            </w:pPr>
            <w:r w:rsidRPr="00404163">
              <w:rPr>
                <w:rFonts w:ascii="Times New Roman" w:hAnsi="Times New Roman"/>
                <w:sz w:val="20"/>
              </w:rPr>
              <w:t>1,2</w:t>
            </w:r>
          </w:p>
          <w:p w14:paraId="43173652" w14:textId="4E7706A2" w:rsidR="00D44F3E" w:rsidRPr="00404163" w:rsidRDefault="00D44F3E" w:rsidP="009004BA">
            <w:pPr>
              <w:jc w:val="center"/>
              <w:rPr>
                <w:rFonts w:ascii="Times New Roman" w:hAnsi="Times New Roman"/>
                <w:sz w:val="20"/>
              </w:rPr>
            </w:pPr>
            <w:r w:rsidRPr="00404163">
              <w:rPr>
                <w:rFonts w:ascii="Times New Roman" w:hAnsi="Times New Roman"/>
                <w:sz w:val="20"/>
              </w:rPr>
              <w:t>If 2,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404163" w:rsidRDefault="00425485" w:rsidP="00425485">
            <w:pPr>
              <w:pStyle w:val="BodyText3"/>
              <w:rPr>
                <w:b w:val="0"/>
              </w:rPr>
            </w:pPr>
            <w:r w:rsidRPr="00404163">
              <w:rPr>
                <w:b w:val="0"/>
              </w:rPr>
              <w:t xml:space="preserve">Positive tobacco use includes documentation of any use of the following: cigarettes, cigars, pipe smoking, snuff, dip, or chewing tobacco (smokeless tobacco categories). </w:t>
            </w:r>
          </w:p>
          <w:p w14:paraId="2093BDC2" w14:textId="590E97E1" w:rsidR="00D44F3E" w:rsidRPr="00404163" w:rsidRDefault="00425485" w:rsidP="00425485">
            <w:pPr>
              <w:pStyle w:val="BodyText3"/>
              <w:rPr>
                <w:b w:val="0"/>
              </w:rPr>
            </w:pPr>
            <w:r w:rsidRPr="00404163">
              <w:rPr>
                <w:b w:val="0"/>
              </w:rPr>
              <w:t>Tobacco products do NOT include electronic cigarettes, vaping devices, or any electronic nicotine delivery system</w:t>
            </w:r>
            <w:r w:rsidR="00F53BC4" w:rsidRPr="00404163">
              <w:rPr>
                <w:b w:val="0"/>
              </w:rPr>
              <w:t>.</w:t>
            </w:r>
          </w:p>
          <w:p w14:paraId="6C8BBBB5" w14:textId="788DC6BA" w:rsidR="00425485" w:rsidRPr="00404163" w:rsidRDefault="00425485" w:rsidP="00F53BC4">
            <w:pPr>
              <w:pStyle w:val="BodyText3"/>
              <w:rPr>
                <w:b w:val="0"/>
              </w:rPr>
            </w:pPr>
            <w:r w:rsidRPr="00404163">
              <w:rPr>
                <w:b w:val="0"/>
              </w:rPr>
              <w:t>For documented tobacco use screen, select value “1” for documentation that indicates the patient use</w:t>
            </w:r>
            <w:r w:rsidR="00046EF9" w:rsidRPr="00404163">
              <w:rPr>
                <w:b w:val="0"/>
              </w:rPr>
              <w:t>s</w:t>
            </w:r>
            <w:r w:rsidRPr="00404163">
              <w:rPr>
                <w:b w:val="0"/>
              </w:rPr>
              <w:t xml:space="preserve"> tobacco some day</w:t>
            </w:r>
            <w:r w:rsidR="00F53BC4" w:rsidRPr="00404163">
              <w:rPr>
                <w:b w:val="0"/>
              </w:rPr>
              <w:t>s or every day in the past year.</w:t>
            </w:r>
          </w:p>
        </w:tc>
      </w:tr>
      <w:tr w:rsidR="00BE6BD1" w:rsidRPr="00404163"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6130F0A7"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404163" w:rsidRDefault="00BE6BD1" w:rsidP="00BE6BD1">
            <w:pPr>
              <w:jc w:val="center"/>
              <w:rPr>
                <w:rFonts w:ascii="Times New Roman" w:hAnsi="Times New Roman"/>
                <w:sz w:val="20"/>
              </w:rPr>
            </w:pPr>
            <w:r w:rsidRPr="00404163">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404163" w:rsidRDefault="00BE6BD1" w:rsidP="00BE6BD1">
            <w:pPr>
              <w:pStyle w:val="BodyText3"/>
              <w:rPr>
                <w:b w:val="0"/>
                <w:bCs/>
                <w:sz w:val="22"/>
                <w:szCs w:val="22"/>
              </w:rPr>
            </w:pPr>
            <w:r w:rsidRPr="00404163">
              <w:rPr>
                <w:b w:val="0"/>
                <w:sz w:val="22"/>
                <w:szCs w:val="22"/>
              </w:rPr>
              <w:t xml:space="preserve">During the past year was the patient advised to quit smoking or stop using tobacco? </w:t>
            </w:r>
          </w:p>
          <w:p w14:paraId="513F5DB5" w14:textId="77777777" w:rsidR="00BE6BD1" w:rsidRPr="00404163" w:rsidRDefault="00BE6BD1" w:rsidP="00BE6BD1">
            <w:pPr>
              <w:pStyle w:val="BodyText3"/>
              <w:rPr>
                <w:b w:val="0"/>
                <w:sz w:val="22"/>
                <w:szCs w:val="22"/>
              </w:rPr>
            </w:pPr>
            <w:r w:rsidRPr="00404163">
              <w:rPr>
                <w:b w:val="0"/>
                <w:sz w:val="22"/>
                <w:szCs w:val="22"/>
              </w:rPr>
              <w:t>1.  Yes</w:t>
            </w:r>
          </w:p>
          <w:p w14:paraId="71CDE161" w14:textId="06FAB69C"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1, 2</w:t>
            </w:r>
          </w:p>
          <w:p w14:paraId="024C48EB" w14:textId="1A2E176B" w:rsidR="00BE6BD1" w:rsidRPr="00404163" w:rsidRDefault="00BE6BD1" w:rsidP="00BE6BD1">
            <w:pPr>
              <w:jc w:val="center"/>
              <w:rPr>
                <w:rFonts w:ascii="Times New Roman" w:hAnsi="Times New Roman"/>
                <w:sz w:val="20"/>
              </w:rPr>
            </w:pPr>
            <w:r w:rsidRPr="00404163">
              <w:rPr>
                <w:rFonts w:ascii="Times New Roman" w:hAnsi="Times New Roman"/>
                <w:sz w:val="20"/>
              </w:rPr>
              <w:t>If 2, auto-fill tucnsldt2</w:t>
            </w:r>
            <w:r w:rsidR="00497DB6" w:rsidRPr="00404163">
              <w:rPr>
                <w:rFonts w:ascii="Times New Roman" w:hAnsi="Times New Roman"/>
                <w:sz w:val="20"/>
              </w:rPr>
              <w:t>c</w:t>
            </w:r>
            <w:r w:rsidRPr="00404163">
              <w:rPr>
                <w:rFonts w:ascii="Times New Roman" w:hAnsi="Times New Roman"/>
                <w:sz w:val="20"/>
              </w:rPr>
              <w:t xml:space="preserve"> as 99/99/9999 and go to tucrefer2</w:t>
            </w:r>
            <w:r w:rsidR="00497DB6" w:rsidRPr="00404163">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404163" w:rsidRDefault="00BE6BD1" w:rsidP="00BE6BD1">
            <w:pPr>
              <w:pStyle w:val="BodyText3"/>
              <w:rPr>
                <w:bCs/>
              </w:rPr>
            </w:pPr>
            <w:r w:rsidRPr="00404163">
              <w:rPr>
                <w:bCs/>
              </w:rPr>
              <w:t>Advised to Quit document</w:t>
            </w:r>
            <w:r w:rsidR="003B4F23" w:rsidRPr="00404163">
              <w:rPr>
                <w:bCs/>
              </w:rPr>
              <w:t>ation must include</w:t>
            </w:r>
            <w:r w:rsidRPr="00404163">
              <w:rPr>
                <w:bCs/>
              </w:rPr>
              <w:t xml:space="preserve"> general guidance on elements such as: </w:t>
            </w:r>
          </w:p>
          <w:p w14:paraId="71D1B9C0" w14:textId="77777777" w:rsidR="00BE6BD1" w:rsidRPr="00404163" w:rsidRDefault="00BE6BD1" w:rsidP="009922CF">
            <w:pPr>
              <w:pStyle w:val="BodyText3"/>
              <w:numPr>
                <w:ilvl w:val="0"/>
                <w:numId w:val="28"/>
              </w:numPr>
              <w:rPr>
                <w:b w:val="0"/>
              </w:rPr>
            </w:pPr>
            <w:r w:rsidRPr="00404163">
              <w:rPr>
                <w:b w:val="0"/>
              </w:rPr>
              <w:t>Quitting smoking or tobacco use is one of the most important things you can do to protect and improve your health and VA has the resources to support you.</w:t>
            </w:r>
          </w:p>
          <w:p w14:paraId="15CFEAB2" w14:textId="77777777" w:rsidR="00BE6BD1" w:rsidRPr="00404163" w:rsidRDefault="00BE6BD1" w:rsidP="009922CF">
            <w:pPr>
              <w:pStyle w:val="BodyText3"/>
              <w:numPr>
                <w:ilvl w:val="0"/>
                <w:numId w:val="28"/>
              </w:numPr>
              <w:rPr>
                <w:b w:val="0"/>
              </w:rPr>
            </w:pPr>
            <w:r w:rsidRPr="00404163">
              <w:rPr>
                <w:b w:val="0"/>
              </w:rPr>
              <w:t>Set a quit date when you are ready to quit.</w:t>
            </w:r>
          </w:p>
          <w:p w14:paraId="646B7086" w14:textId="77777777" w:rsidR="00BE6BD1" w:rsidRPr="00404163" w:rsidRDefault="00BE6BD1" w:rsidP="009922CF">
            <w:pPr>
              <w:pStyle w:val="BodyText3"/>
              <w:numPr>
                <w:ilvl w:val="0"/>
                <w:numId w:val="28"/>
              </w:numPr>
              <w:rPr>
                <w:b w:val="0"/>
              </w:rPr>
            </w:pPr>
            <w:r w:rsidRPr="00404163">
              <w:rPr>
                <w:b w:val="0"/>
              </w:rPr>
              <w:t>Get support from your family and friends.</w:t>
            </w:r>
          </w:p>
          <w:p w14:paraId="08C8B7EC" w14:textId="2B2F6735" w:rsidR="00BE6BD1" w:rsidRPr="00404163" w:rsidRDefault="00BE6BD1" w:rsidP="009922CF">
            <w:pPr>
              <w:pStyle w:val="BodyText3"/>
              <w:numPr>
                <w:ilvl w:val="0"/>
                <w:numId w:val="28"/>
              </w:numPr>
              <w:rPr>
                <w:b w:val="0"/>
              </w:rPr>
            </w:pPr>
            <w:r w:rsidRPr="00404163">
              <w:rPr>
                <w:b w:val="0"/>
              </w:rPr>
              <w:t>Review any past quit attempts</w:t>
            </w:r>
            <w:r w:rsidR="00613C30" w:rsidRPr="00404163">
              <w:rPr>
                <w:b w:val="0"/>
              </w:rPr>
              <w:t xml:space="preserve"> </w:t>
            </w:r>
            <w:r w:rsidRPr="00404163">
              <w:rPr>
                <w:b w:val="0"/>
              </w:rPr>
              <w:t>- What helped? What didn't?</w:t>
            </w:r>
          </w:p>
          <w:p w14:paraId="17449A26" w14:textId="77777777" w:rsidR="00BE6BD1" w:rsidRPr="00404163" w:rsidRDefault="00BE6BD1" w:rsidP="009922CF">
            <w:pPr>
              <w:pStyle w:val="BodyText3"/>
              <w:numPr>
                <w:ilvl w:val="0"/>
                <w:numId w:val="28"/>
              </w:numPr>
              <w:rPr>
                <w:b w:val="0"/>
              </w:rPr>
            </w:pPr>
            <w:r w:rsidRPr="00404163">
              <w:rPr>
                <w:b w:val="0"/>
              </w:rPr>
              <w:t>On the day you plan to quit, get rid of all cigarettes and tobacco products from your home, car or work.</w:t>
            </w:r>
          </w:p>
          <w:p w14:paraId="3DDA6D3C" w14:textId="77777777" w:rsidR="00BE6BD1" w:rsidRPr="00404163" w:rsidRDefault="00BE6BD1" w:rsidP="009922CF">
            <w:pPr>
              <w:pStyle w:val="BodyText3"/>
              <w:numPr>
                <w:ilvl w:val="0"/>
                <w:numId w:val="28"/>
              </w:numPr>
              <w:rPr>
                <w:b w:val="0"/>
              </w:rPr>
            </w:pPr>
            <w:r w:rsidRPr="00404163">
              <w:rPr>
                <w:b w:val="0"/>
              </w:rPr>
              <w:t>Using a combination of behavioral counseling or other support strategies and FDA-approved cessation medications is the most effective way to ensure success in quitting.</w:t>
            </w:r>
          </w:p>
          <w:p w14:paraId="7F9D70EF" w14:textId="0D8E6CE1" w:rsidR="00BE6BD1" w:rsidRPr="00404163" w:rsidRDefault="00BE6BD1" w:rsidP="00BC08A0">
            <w:pPr>
              <w:numPr>
                <w:ilvl w:val="0"/>
                <w:numId w:val="7"/>
              </w:numPr>
              <w:rPr>
                <w:rFonts w:ascii="Times New Roman" w:hAnsi="Times New Roman"/>
                <w:sz w:val="20"/>
              </w:rPr>
            </w:pPr>
            <w:r w:rsidRPr="00404163">
              <w:rPr>
                <w:rFonts w:ascii="Times New Roman" w:hAnsi="Times New Roman"/>
                <w:b/>
                <w:bCs/>
                <w:sz w:val="20"/>
              </w:rPr>
              <w:t>Any provider who is able to screen for tobacco use is able to advise patient to quit and offer individual intervention or specialty smoking cessation clinic</w:t>
            </w:r>
            <w:r w:rsidRPr="00404163">
              <w:rPr>
                <w:rFonts w:ascii="Times New Roman" w:hAnsi="Times New Roman"/>
                <w:sz w:val="20"/>
              </w:rPr>
              <w:t xml:space="preserve">, including </w:t>
            </w:r>
            <w:r w:rsidR="003B4F23" w:rsidRPr="00404163">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404163">
              <w:rPr>
                <w:rFonts w:ascii="Times New Roman" w:hAnsi="Times New Roman"/>
                <w:sz w:val="20"/>
              </w:rPr>
              <w:t>.</w:t>
            </w:r>
          </w:p>
          <w:p w14:paraId="56026E5E" w14:textId="77777777" w:rsidR="00BE6BD1" w:rsidRPr="00404163" w:rsidRDefault="00BE6BD1" w:rsidP="00BC08A0">
            <w:pPr>
              <w:numPr>
                <w:ilvl w:val="0"/>
                <w:numId w:val="7"/>
              </w:numPr>
              <w:rPr>
                <w:rFonts w:ascii="Times New Roman" w:hAnsi="Times New Roman"/>
                <w:sz w:val="20"/>
              </w:rPr>
            </w:pPr>
            <w:r w:rsidRPr="00404163">
              <w:rPr>
                <w:rFonts w:ascii="Times New Roman" w:hAnsi="Times New Roman"/>
                <w:sz w:val="20"/>
              </w:rPr>
              <w:t xml:space="preserve">Provider documentation of advice to quit using tobacco via telephone is acceptable.   </w:t>
            </w:r>
          </w:p>
          <w:p w14:paraId="43960A74" w14:textId="3650FB91" w:rsidR="00BE6BD1" w:rsidRPr="00404163" w:rsidRDefault="00BE6BD1" w:rsidP="00BE6BD1">
            <w:pPr>
              <w:pStyle w:val="BodyText3"/>
              <w:rPr>
                <w:b w:val="0"/>
              </w:rPr>
            </w:pPr>
            <w:r w:rsidRPr="00404163">
              <w:rPr>
                <w:b w:val="0"/>
              </w:rPr>
              <w:t>Provision of a brochure or pamphlet to the patient without documented direct discussion of how to quit is NOT acceptable.</w:t>
            </w:r>
          </w:p>
        </w:tc>
      </w:tr>
      <w:tr w:rsidR="00BE6BD1" w:rsidRPr="00404163"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537F5E97"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404163" w:rsidRDefault="00BE6BD1" w:rsidP="00BE6BD1">
            <w:pPr>
              <w:jc w:val="center"/>
              <w:rPr>
                <w:rFonts w:ascii="Times New Roman" w:hAnsi="Times New Roman"/>
                <w:sz w:val="20"/>
              </w:rPr>
            </w:pPr>
            <w:r w:rsidRPr="00404163">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404163" w:rsidRDefault="00BE6BD1" w:rsidP="00BE6BD1">
            <w:pPr>
              <w:pStyle w:val="Footer"/>
              <w:widowControl/>
              <w:tabs>
                <w:tab w:val="clear" w:pos="4320"/>
                <w:tab w:val="clear" w:pos="8640"/>
              </w:tabs>
              <w:rPr>
                <w:rFonts w:ascii="Times New Roman" w:hAnsi="Times New Roman"/>
                <w:bCs/>
                <w:sz w:val="22"/>
                <w:szCs w:val="22"/>
              </w:rPr>
            </w:pPr>
            <w:r w:rsidRPr="00404163">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mm/dd/yyyy</w:t>
            </w:r>
          </w:p>
          <w:p w14:paraId="1127F149"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 xml:space="preserve">Will be auto-filled as 99/99/9999 if </w:t>
            </w:r>
          </w:p>
          <w:p w14:paraId="44603A96" w14:textId="7545238F" w:rsidR="00BE6BD1" w:rsidRPr="00404163" w:rsidRDefault="00BE6BD1" w:rsidP="00BE6BD1">
            <w:pPr>
              <w:jc w:val="center"/>
              <w:rPr>
                <w:rFonts w:ascii="Times New Roman" w:hAnsi="Times New Roman"/>
                <w:sz w:val="20"/>
              </w:rPr>
            </w:pPr>
            <w:r w:rsidRPr="00404163">
              <w:rPr>
                <w:rFonts w:ascii="Times New Roman" w:hAnsi="Times New Roman"/>
                <w:sz w:val="20"/>
              </w:rPr>
              <w:t>tuconsel2</w:t>
            </w:r>
            <w:r w:rsidR="00497DB6" w:rsidRPr="00404163">
              <w:rPr>
                <w:rFonts w:ascii="Times New Roman" w:hAnsi="Times New Roman"/>
                <w:sz w:val="20"/>
              </w:rPr>
              <w:t>c</w:t>
            </w:r>
            <w:r w:rsidRPr="00404163">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404163" w14:paraId="35FD3A18" w14:textId="77777777" w:rsidTr="00752534">
              <w:tc>
                <w:tcPr>
                  <w:tcW w:w="1903" w:type="dxa"/>
                </w:tcPr>
                <w:p w14:paraId="3AB467C1"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&lt;= 1 year prior to stdybeg and &lt;= stdyend</w:t>
                  </w:r>
                </w:p>
              </w:tc>
            </w:tr>
          </w:tbl>
          <w:p w14:paraId="5567ACA0" w14:textId="77777777" w:rsidR="00BE6BD1" w:rsidRPr="00404163"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404163" w:rsidRDefault="00BE6BD1" w:rsidP="00BE6BD1">
            <w:pPr>
              <w:pStyle w:val="BodyText3"/>
              <w:rPr>
                <w:b w:val="0"/>
              </w:rPr>
            </w:pPr>
            <w:r w:rsidRPr="00404163">
              <w:rPr>
                <w:b w:val="0"/>
              </w:rPr>
              <w:t xml:space="preserve">Exact date must be entered.  The use of 01 to indicate missing day or month is not acceptable. </w:t>
            </w:r>
          </w:p>
          <w:p w14:paraId="0556646C" w14:textId="49874F5B" w:rsidR="00BE6BD1" w:rsidRPr="00404163" w:rsidRDefault="00BE6BD1" w:rsidP="00BE6BD1">
            <w:pPr>
              <w:pStyle w:val="BodyText3"/>
              <w:rPr>
                <w:b w:val="0"/>
              </w:rPr>
            </w:pPr>
            <w:r w:rsidRPr="00404163">
              <w:rPr>
                <w:b w:val="0"/>
              </w:rPr>
              <w:t xml:space="preserve">  </w:t>
            </w:r>
          </w:p>
        </w:tc>
      </w:tr>
      <w:tr w:rsidR="00BE6BD1" w:rsidRPr="00404163"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5DB109D8"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404163" w:rsidRDefault="00BE6BD1" w:rsidP="00BE6BD1">
            <w:pPr>
              <w:jc w:val="center"/>
              <w:rPr>
                <w:rFonts w:ascii="Times New Roman" w:hAnsi="Times New Roman"/>
                <w:sz w:val="20"/>
              </w:rPr>
            </w:pPr>
            <w:r w:rsidRPr="00404163">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404163"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404163">
              <w:rPr>
                <w:rFonts w:ascii="Times New Roman" w:hAnsi="Times New Roman"/>
                <w:sz w:val="22"/>
                <w:szCs w:val="22"/>
              </w:rPr>
              <w:t>Yes</w:t>
            </w:r>
          </w:p>
          <w:p w14:paraId="43E18673" w14:textId="77777777" w:rsidR="00BE6BD1" w:rsidRPr="00404163"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404163">
              <w:rPr>
                <w:rFonts w:ascii="Times New Roman" w:hAnsi="Times New Roman"/>
                <w:sz w:val="22"/>
                <w:szCs w:val="22"/>
              </w:rPr>
              <w:t>No</w:t>
            </w:r>
          </w:p>
          <w:p w14:paraId="69DDA415" w14:textId="77777777" w:rsidR="00BE6BD1" w:rsidRPr="00404163"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1,2</w:t>
            </w:r>
          </w:p>
          <w:p w14:paraId="76ECBA21" w14:textId="3DF3177D" w:rsidR="00BE6BD1" w:rsidRPr="00404163" w:rsidRDefault="00BE6BD1" w:rsidP="00BE6BD1">
            <w:pPr>
              <w:jc w:val="center"/>
              <w:rPr>
                <w:rFonts w:ascii="Times New Roman" w:hAnsi="Times New Roman"/>
                <w:sz w:val="20"/>
              </w:rPr>
            </w:pPr>
            <w:r w:rsidRPr="00404163">
              <w:rPr>
                <w:rFonts w:ascii="Times New Roman" w:hAnsi="Times New Roman"/>
                <w:sz w:val="20"/>
              </w:rPr>
              <w:t>If 2, auto-fill tucrefdt2</w:t>
            </w:r>
            <w:r w:rsidR="00497DB6" w:rsidRPr="00404163">
              <w:rPr>
                <w:rFonts w:ascii="Times New Roman" w:hAnsi="Times New Roman"/>
                <w:sz w:val="20"/>
              </w:rPr>
              <w:t>c</w:t>
            </w:r>
            <w:r w:rsidRPr="00404163">
              <w:rPr>
                <w:rFonts w:ascii="Times New Roman" w:hAnsi="Times New Roman"/>
                <w:sz w:val="20"/>
              </w:rPr>
              <w:t xml:space="preserve"> as 99/99/9999, and go to offtucrx2</w:t>
            </w:r>
            <w:r w:rsidR="00497DB6" w:rsidRPr="00404163">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404163" w:rsidRDefault="00BE6BD1" w:rsidP="00BE6BD1">
            <w:pPr>
              <w:pStyle w:val="BodyText3"/>
              <w:rPr>
                <w:b w:val="0"/>
              </w:rPr>
            </w:pPr>
            <w:r w:rsidRPr="00404163">
              <w:rPr>
                <w:bCs/>
              </w:rPr>
              <w:t xml:space="preserve">Any provider who is able to screen or advise to quit is able to provide information about behavioral counseling or </w:t>
            </w:r>
            <w:r w:rsidR="003B4F23" w:rsidRPr="00404163">
              <w:rPr>
                <w:bCs/>
              </w:rPr>
              <w:t xml:space="preserve">other </w:t>
            </w:r>
            <w:r w:rsidRPr="00404163">
              <w:rPr>
                <w:bCs/>
              </w:rPr>
              <w:t>treatment options other than medication to assist patient with quitting smoking or using tobacco</w:t>
            </w:r>
            <w:r w:rsidR="001C6892" w:rsidRPr="00404163">
              <w:rPr>
                <w:bCs/>
              </w:rPr>
              <w:t>,</w:t>
            </w:r>
            <w:r w:rsidRPr="00404163">
              <w:rPr>
                <w:b w:val="0"/>
              </w:rPr>
              <w:t xml:space="preserve"> including </w:t>
            </w:r>
            <w:r w:rsidR="003B4F23" w:rsidRPr="00404163">
              <w:rPr>
                <w:b w:val="0"/>
              </w:rPr>
              <w:t xml:space="preserve">physicians, APN, PA, RN, LPN, pharmacists, social workers, psychologists, dentists, Addictions Therapists/substance abuse counselors, Licensed Professional Mental Health Counselors (LPMHC), and Marriage and Family Therapists. </w:t>
            </w:r>
            <w:r w:rsidRPr="00404163">
              <w:rPr>
                <w:b w:val="0"/>
              </w:rPr>
              <w:t xml:space="preserve">  </w:t>
            </w:r>
          </w:p>
          <w:p w14:paraId="58C499AF" w14:textId="2DCD13AB" w:rsidR="00BE6BD1" w:rsidRPr="00404163" w:rsidRDefault="003B4F23" w:rsidP="00BE6BD1">
            <w:pPr>
              <w:pStyle w:val="BodyText3"/>
              <w:rPr>
                <w:b w:val="0"/>
              </w:rPr>
            </w:pPr>
            <w:r w:rsidRPr="00404163">
              <w:rPr>
                <w:b w:val="0"/>
              </w:rPr>
              <w:t>Documentation of i</w:t>
            </w:r>
            <w:r w:rsidR="00BE6BD1" w:rsidRPr="00404163">
              <w:rPr>
                <w:b w:val="0"/>
              </w:rPr>
              <w:t>nformation about behavioral counseling/other</w:t>
            </w:r>
            <w:r w:rsidRPr="00404163">
              <w:rPr>
                <w:b w:val="0"/>
              </w:rPr>
              <w:t xml:space="preserve"> treatment</w:t>
            </w:r>
            <w:r w:rsidR="00BE6BD1" w:rsidRPr="00404163">
              <w:rPr>
                <w:b w:val="0"/>
              </w:rPr>
              <w:t xml:space="preserve"> options must include:</w:t>
            </w:r>
          </w:p>
          <w:p w14:paraId="0948AE56" w14:textId="77777777" w:rsidR="00BE6BD1" w:rsidRPr="00404163" w:rsidRDefault="00BE6BD1" w:rsidP="009922CF">
            <w:pPr>
              <w:pStyle w:val="BodyText3"/>
              <w:numPr>
                <w:ilvl w:val="0"/>
                <w:numId w:val="29"/>
              </w:numPr>
              <w:rPr>
                <w:b w:val="0"/>
              </w:rPr>
            </w:pPr>
            <w:r w:rsidRPr="00404163">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404163" w:rsidRDefault="00BE6BD1" w:rsidP="009922CF">
            <w:pPr>
              <w:pStyle w:val="BodyText3"/>
              <w:numPr>
                <w:ilvl w:val="0"/>
                <w:numId w:val="29"/>
              </w:numPr>
              <w:rPr>
                <w:b w:val="0"/>
              </w:rPr>
            </w:pPr>
            <w:r w:rsidRPr="00404163">
              <w:rPr>
                <w:b w:val="0"/>
              </w:rPr>
              <w:t xml:space="preserve">VA has a number of behavioral counseling options to help you with quitting, including: </w:t>
            </w:r>
          </w:p>
          <w:p w14:paraId="0507B777" w14:textId="77777777" w:rsidR="00BE6BD1" w:rsidRPr="00404163" w:rsidRDefault="00BE6BD1" w:rsidP="009922CF">
            <w:pPr>
              <w:pStyle w:val="BodyText3"/>
              <w:numPr>
                <w:ilvl w:val="1"/>
                <w:numId w:val="29"/>
              </w:numPr>
              <w:rPr>
                <w:b w:val="0"/>
              </w:rPr>
            </w:pPr>
            <w:r w:rsidRPr="00404163">
              <w:rPr>
                <w:b w:val="0"/>
              </w:rPr>
              <w:t xml:space="preserve">Provide information about the facility smoking or tobacco use treatment options or clinics </w:t>
            </w:r>
          </w:p>
          <w:p w14:paraId="141615B1" w14:textId="77777777" w:rsidR="00BE6BD1" w:rsidRPr="00404163" w:rsidRDefault="00BE6BD1" w:rsidP="009922CF">
            <w:pPr>
              <w:pStyle w:val="BodyText3"/>
              <w:numPr>
                <w:ilvl w:val="1"/>
                <w:numId w:val="29"/>
              </w:numPr>
              <w:rPr>
                <w:b w:val="0"/>
              </w:rPr>
            </w:pPr>
            <w:r w:rsidRPr="00404163">
              <w:rPr>
                <w:b w:val="0"/>
              </w:rPr>
              <w:t>VA's national quitline, 1-855-QUIT-VET, with counseling available Monday-Friday</w:t>
            </w:r>
          </w:p>
          <w:p w14:paraId="72AD7188" w14:textId="2E4AE964" w:rsidR="00BE6BD1" w:rsidRPr="00404163" w:rsidRDefault="00BE6BD1" w:rsidP="00BE6BD1">
            <w:pPr>
              <w:pStyle w:val="BodyText3"/>
              <w:rPr>
                <w:b w:val="0"/>
              </w:rPr>
            </w:pPr>
            <w:r w:rsidRPr="00404163">
              <w:rPr>
                <w:b w:val="0"/>
              </w:rPr>
              <w:t xml:space="preserve">If documentation indicates the program was offered, answer “1” even if the patient refused to enroll or participate.  </w:t>
            </w:r>
          </w:p>
        </w:tc>
      </w:tr>
      <w:tr w:rsidR="00BE6BD1" w:rsidRPr="00404163"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054877F1"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404163" w:rsidRDefault="00BE6BD1" w:rsidP="00BE6BD1">
            <w:pPr>
              <w:jc w:val="center"/>
              <w:rPr>
                <w:rFonts w:ascii="Times New Roman" w:hAnsi="Times New Roman"/>
                <w:sz w:val="20"/>
              </w:rPr>
            </w:pPr>
            <w:r w:rsidRPr="00404163">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mm/dd/yyyy</w:t>
            </w:r>
          </w:p>
          <w:p w14:paraId="117999FF"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 xml:space="preserve">Will be auto-filled as 99/99/9999 if </w:t>
            </w:r>
          </w:p>
          <w:p w14:paraId="011573E1" w14:textId="31D8E456" w:rsidR="00BE6BD1" w:rsidRPr="00404163" w:rsidRDefault="00BE6BD1" w:rsidP="00BE6BD1">
            <w:pPr>
              <w:jc w:val="center"/>
              <w:rPr>
                <w:rFonts w:ascii="Times New Roman" w:hAnsi="Times New Roman"/>
                <w:sz w:val="20"/>
              </w:rPr>
            </w:pPr>
            <w:r w:rsidRPr="00404163">
              <w:rPr>
                <w:rFonts w:ascii="Times New Roman" w:hAnsi="Times New Roman"/>
                <w:sz w:val="20"/>
              </w:rPr>
              <w:t>tucrefer2</w:t>
            </w:r>
            <w:r w:rsidR="00497DB6" w:rsidRPr="00404163">
              <w:rPr>
                <w:rFonts w:ascii="Times New Roman" w:hAnsi="Times New Roman"/>
                <w:sz w:val="20"/>
              </w:rPr>
              <w:t>c</w:t>
            </w:r>
            <w:r w:rsidRPr="00404163">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404163" w14:paraId="58EEB80B" w14:textId="77777777" w:rsidTr="0080519C">
              <w:trPr>
                <w:trHeight w:val="70"/>
              </w:trPr>
              <w:tc>
                <w:tcPr>
                  <w:tcW w:w="1903" w:type="dxa"/>
                </w:tcPr>
                <w:p w14:paraId="2F0B209B"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&lt;= 1 year prior to stdybeg and &lt;= stdyend</w:t>
                  </w:r>
                </w:p>
              </w:tc>
            </w:tr>
          </w:tbl>
          <w:p w14:paraId="77666192" w14:textId="77777777" w:rsidR="00BE6BD1" w:rsidRPr="00404163"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404163" w:rsidRDefault="00BE6BD1" w:rsidP="00BE6BD1">
            <w:pPr>
              <w:pStyle w:val="BodyText3"/>
              <w:rPr>
                <w:b w:val="0"/>
              </w:rPr>
            </w:pPr>
            <w:r w:rsidRPr="00404163">
              <w:rPr>
                <w:b w:val="0"/>
              </w:rPr>
              <w:t xml:space="preserve">Exact date must be entered.  The use of 01 to indicate missing day or month is not acceptable. </w:t>
            </w:r>
          </w:p>
          <w:p w14:paraId="2DBA0751" w14:textId="7331957A" w:rsidR="00BE6BD1" w:rsidRPr="00404163" w:rsidRDefault="00BE6BD1" w:rsidP="00BE6BD1">
            <w:pPr>
              <w:pStyle w:val="BodyText3"/>
              <w:rPr>
                <w:b w:val="0"/>
              </w:rPr>
            </w:pPr>
          </w:p>
        </w:tc>
      </w:tr>
      <w:tr w:rsidR="00BE6BD1" w:rsidRPr="00404163"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C2FB242"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404163" w:rsidRDefault="00BE6BD1" w:rsidP="00BE6BD1">
            <w:pPr>
              <w:jc w:val="center"/>
              <w:rPr>
                <w:rFonts w:ascii="Times New Roman" w:hAnsi="Times New Roman"/>
                <w:sz w:val="20"/>
              </w:rPr>
            </w:pPr>
            <w:r w:rsidRPr="00404163">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1.  Yes</w:t>
            </w:r>
          </w:p>
          <w:p w14:paraId="635634FC" w14:textId="77777777"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2.  No</w:t>
            </w:r>
          </w:p>
          <w:p w14:paraId="253CD29B" w14:textId="77777777" w:rsidR="00BE6BD1" w:rsidRPr="00404163"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1,2</w:t>
            </w:r>
          </w:p>
          <w:p w14:paraId="29685A8E" w14:textId="706EE4A7" w:rsidR="00BE6BD1" w:rsidRPr="00404163" w:rsidRDefault="00BE6BD1" w:rsidP="00BE6BD1">
            <w:pPr>
              <w:jc w:val="center"/>
              <w:rPr>
                <w:rFonts w:ascii="Times New Roman" w:hAnsi="Times New Roman"/>
                <w:sz w:val="20"/>
              </w:rPr>
            </w:pPr>
            <w:r w:rsidRPr="00404163">
              <w:rPr>
                <w:rFonts w:ascii="Times New Roman" w:hAnsi="Times New Roman"/>
                <w:sz w:val="20"/>
              </w:rPr>
              <w:t>If 2,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404163" w:rsidRDefault="005B1B8C" w:rsidP="00DD370C">
            <w:pPr>
              <w:pStyle w:val="CommentText"/>
            </w:pPr>
            <w:r w:rsidRPr="00404163">
              <w:rPr>
                <w:rFonts w:ascii="Times New Roman" w:hAnsi="Times New Roman"/>
                <w:b/>
                <w:bCs/>
              </w:rPr>
              <w:t>O</w:t>
            </w:r>
            <w:r w:rsidR="00BE6BD1" w:rsidRPr="00404163">
              <w:rPr>
                <w:rFonts w:ascii="Times New Roman" w:hAnsi="Times New Roman"/>
                <w:b/>
                <w:bCs/>
              </w:rPr>
              <w:t xml:space="preserve">ffering of </w:t>
            </w:r>
            <w:r w:rsidRPr="00404163">
              <w:rPr>
                <w:rFonts w:ascii="Times New Roman" w:hAnsi="Times New Roman"/>
                <w:b/>
                <w:bCs/>
              </w:rPr>
              <w:t>M</w:t>
            </w:r>
            <w:r w:rsidR="00BE6BD1" w:rsidRPr="00404163">
              <w:rPr>
                <w:rFonts w:ascii="Times New Roman" w:hAnsi="Times New Roman"/>
                <w:b/>
                <w:bCs/>
              </w:rPr>
              <w:t>edications</w:t>
            </w:r>
            <w:r w:rsidRPr="00404163">
              <w:rPr>
                <w:rFonts w:ascii="Times New Roman" w:hAnsi="Times New Roman"/>
                <w:b/>
                <w:bCs/>
              </w:rPr>
              <w:t xml:space="preserve"> </w:t>
            </w:r>
            <w:r w:rsidR="00BE6BD1" w:rsidRPr="00404163">
              <w:rPr>
                <w:rFonts w:ascii="Times New Roman" w:hAnsi="Times New Roman"/>
                <w:b/>
                <w:bCs/>
              </w:rPr>
              <w:t>must be documented</w:t>
            </w:r>
            <w:r w:rsidR="006D5295" w:rsidRPr="00404163">
              <w:rPr>
                <w:rFonts w:ascii="Times New Roman" w:hAnsi="Times New Roman"/>
                <w:b/>
                <w:bCs/>
              </w:rPr>
              <w:t xml:space="preserve">. </w:t>
            </w:r>
            <w:r w:rsidR="006A5981" w:rsidRPr="00404163">
              <w:rPr>
                <w:rFonts w:ascii="Times New Roman" w:hAnsi="Times New Roman"/>
                <w:b/>
                <w:bCs/>
              </w:rPr>
              <w:t>Any provider</w:t>
            </w:r>
            <w:r w:rsidR="00BE6BD1" w:rsidRPr="00404163">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404163">
              <w:rPr>
                <w:rFonts w:ascii="Times New Roman" w:hAnsi="Times New Roman"/>
              </w:rPr>
              <w:t xml:space="preserve"> including </w:t>
            </w:r>
            <w:r w:rsidR="003B4F23" w:rsidRPr="00404163">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404163" w:rsidRDefault="00BE6BD1" w:rsidP="00BE6BD1">
            <w:pPr>
              <w:pStyle w:val="CommentText"/>
              <w:rPr>
                <w:rFonts w:ascii="Times New Roman" w:hAnsi="Times New Roman"/>
              </w:rPr>
            </w:pPr>
            <w:r w:rsidRPr="00404163">
              <w:rPr>
                <w:rFonts w:ascii="Times New Roman" w:hAnsi="Times New Roman"/>
              </w:rPr>
              <w:t>Documentation of offer of FDA approved tobacco cessation medications includes:</w:t>
            </w:r>
          </w:p>
          <w:p w14:paraId="7015F32E" w14:textId="77777777" w:rsidR="00BE6BD1" w:rsidRPr="00404163" w:rsidRDefault="00BE6BD1" w:rsidP="009922CF">
            <w:pPr>
              <w:pStyle w:val="CommentText"/>
              <w:numPr>
                <w:ilvl w:val="0"/>
                <w:numId w:val="21"/>
              </w:numPr>
              <w:rPr>
                <w:rFonts w:ascii="Times New Roman" w:hAnsi="Times New Roman"/>
              </w:rPr>
            </w:pPr>
            <w:r w:rsidRPr="00404163">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151F1F67" w14:textId="77777777" w:rsidR="00BE6BD1" w:rsidRPr="00404163" w:rsidRDefault="00BE6BD1" w:rsidP="009922CF">
            <w:pPr>
              <w:pStyle w:val="CommentText"/>
              <w:numPr>
                <w:ilvl w:val="0"/>
                <w:numId w:val="21"/>
              </w:numPr>
              <w:rPr>
                <w:rFonts w:ascii="Times New Roman" w:hAnsi="Times New Roman"/>
              </w:rPr>
            </w:pPr>
            <w:r w:rsidRPr="00404163">
              <w:rPr>
                <w:rFonts w:ascii="Times New Roman" w:hAnsi="Times New Roman"/>
              </w:rPr>
              <w:t xml:space="preserve">Medications help with cravings and withdrawal symptoms and they greatly increase your chances of successfully quitting. </w:t>
            </w:r>
          </w:p>
          <w:p w14:paraId="66047746" w14:textId="77777777" w:rsidR="00BE6BD1" w:rsidRPr="00404163" w:rsidRDefault="00BE6BD1" w:rsidP="00BE6BD1">
            <w:pPr>
              <w:pStyle w:val="BodyText3"/>
              <w:rPr>
                <w:bCs/>
              </w:rPr>
            </w:pPr>
            <w:r w:rsidRPr="00404163">
              <w:rPr>
                <w:bCs/>
              </w:rPr>
              <w:t>If the provider offered tobacco cessation medication to the patient and the patient accepted or declined, enter “1”.</w:t>
            </w:r>
          </w:p>
          <w:p w14:paraId="5460B5DC" w14:textId="77777777" w:rsidR="00BE6BD1" w:rsidRPr="00404163" w:rsidRDefault="00BE6BD1" w:rsidP="00BE6BD1">
            <w:pPr>
              <w:pStyle w:val="BodyText3"/>
              <w:rPr>
                <w:bCs/>
              </w:rPr>
            </w:pPr>
            <w:r w:rsidRPr="00404163">
              <w:rPr>
                <w:bCs/>
              </w:rPr>
              <w:t>If there is no documentation the provider offered tobacco use cessation medication to the patient, enter “2”.</w:t>
            </w:r>
          </w:p>
          <w:p w14:paraId="1D2D9550" w14:textId="77777777" w:rsidR="00BE6BD1" w:rsidRPr="00404163" w:rsidRDefault="00BE6BD1" w:rsidP="00BE6BD1">
            <w:pPr>
              <w:pStyle w:val="BodyText3"/>
              <w:rPr>
                <w:bCs/>
              </w:rPr>
            </w:pPr>
            <w:r w:rsidRPr="00404163">
              <w:rPr>
                <w:bCs/>
              </w:rPr>
              <w:t>Examples of tobacco cessation products and medications such as:</w:t>
            </w:r>
          </w:p>
          <w:p w14:paraId="78C5D01D" w14:textId="77777777" w:rsidR="00BE6BD1" w:rsidRPr="00404163" w:rsidRDefault="00BE6BD1" w:rsidP="00BE6BD1">
            <w:pPr>
              <w:autoSpaceDE w:val="0"/>
              <w:autoSpaceDN w:val="0"/>
              <w:adjustRightInd w:val="0"/>
              <w:rPr>
                <w:rFonts w:ascii="Times New Roman" w:hAnsi="Times New Roman"/>
                <w:b/>
                <w:bCs/>
                <w:sz w:val="20"/>
              </w:rPr>
            </w:pPr>
            <w:r w:rsidRPr="00404163">
              <w:rPr>
                <w:rFonts w:ascii="Times New Roman" w:hAnsi="Times New Roman"/>
                <w:b/>
                <w:bCs/>
                <w:sz w:val="20"/>
              </w:rPr>
              <w:t>Nicotine replacement products (OTC):</w:t>
            </w:r>
          </w:p>
          <w:p w14:paraId="57CDCF43" w14:textId="77777777" w:rsidR="00BE6BD1" w:rsidRPr="00404163" w:rsidRDefault="00BE6BD1" w:rsidP="009922CF">
            <w:pPr>
              <w:pStyle w:val="ListParagraph"/>
              <w:numPr>
                <w:ilvl w:val="0"/>
                <w:numId w:val="26"/>
              </w:numPr>
              <w:autoSpaceDE w:val="0"/>
              <w:autoSpaceDN w:val="0"/>
              <w:adjustRightInd w:val="0"/>
              <w:rPr>
                <w:rFonts w:ascii="Times New Roman" w:hAnsi="Times New Roman"/>
                <w:sz w:val="20"/>
              </w:rPr>
            </w:pPr>
            <w:r w:rsidRPr="00404163">
              <w:rPr>
                <w:rFonts w:ascii="Times New Roman" w:hAnsi="Times New Roman"/>
                <w:sz w:val="20"/>
              </w:rPr>
              <w:t>Nicotine patch (Nicoderm CQ, Habitrol)</w:t>
            </w:r>
          </w:p>
          <w:p w14:paraId="0D951862" w14:textId="77777777" w:rsidR="00BE6BD1" w:rsidRPr="00404163" w:rsidRDefault="00BE6BD1" w:rsidP="009922CF">
            <w:pPr>
              <w:pStyle w:val="ListParagraph"/>
              <w:numPr>
                <w:ilvl w:val="0"/>
                <w:numId w:val="26"/>
              </w:numPr>
              <w:autoSpaceDE w:val="0"/>
              <w:autoSpaceDN w:val="0"/>
              <w:adjustRightInd w:val="0"/>
              <w:rPr>
                <w:rFonts w:ascii="Times New Roman" w:hAnsi="Times New Roman"/>
                <w:sz w:val="20"/>
              </w:rPr>
            </w:pPr>
            <w:r w:rsidRPr="00404163">
              <w:rPr>
                <w:rFonts w:ascii="Times New Roman" w:hAnsi="Times New Roman"/>
                <w:sz w:val="20"/>
              </w:rPr>
              <w:t>Nicotine gum (Nicorette)</w:t>
            </w:r>
          </w:p>
          <w:p w14:paraId="2BD50F51" w14:textId="77777777" w:rsidR="00BE6BD1" w:rsidRPr="00404163" w:rsidRDefault="00BE6BD1" w:rsidP="009922CF">
            <w:pPr>
              <w:pStyle w:val="ListParagraph"/>
              <w:numPr>
                <w:ilvl w:val="0"/>
                <w:numId w:val="26"/>
              </w:numPr>
              <w:autoSpaceDE w:val="0"/>
              <w:autoSpaceDN w:val="0"/>
              <w:adjustRightInd w:val="0"/>
              <w:rPr>
                <w:rFonts w:ascii="Times New Roman" w:hAnsi="Times New Roman"/>
                <w:sz w:val="20"/>
              </w:rPr>
            </w:pPr>
            <w:r w:rsidRPr="00404163">
              <w:rPr>
                <w:rFonts w:ascii="Times New Roman" w:hAnsi="Times New Roman"/>
                <w:sz w:val="20"/>
              </w:rPr>
              <w:t>Nicotine lozenges (Commit)</w:t>
            </w:r>
          </w:p>
          <w:p w14:paraId="27B9543E" w14:textId="77777777" w:rsidR="00BE6BD1" w:rsidRPr="00404163" w:rsidRDefault="00BE6BD1" w:rsidP="00BE6BD1">
            <w:pPr>
              <w:autoSpaceDE w:val="0"/>
              <w:autoSpaceDN w:val="0"/>
              <w:adjustRightInd w:val="0"/>
              <w:rPr>
                <w:rFonts w:ascii="Times New Roman" w:hAnsi="Times New Roman"/>
                <w:b/>
                <w:bCs/>
                <w:sz w:val="20"/>
              </w:rPr>
            </w:pPr>
            <w:r w:rsidRPr="00404163">
              <w:rPr>
                <w:rFonts w:ascii="Times New Roman" w:hAnsi="Times New Roman"/>
                <w:b/>
                <w:bCs/>
                <w:sz w:val="20"/>
              </w:rPr>
              <w:t>Nicotine replacement products prescription:</w:t>
            </w:r>
          </w:p>
          <w:p w14:paraId="6A2D3327" w14:textId="77777777" w:rsidR="00BE6BD1" w:rsidRPr="00404163" w:rsidRDefault="00BE6BD1" w:rsidP="009922CF">
            <w:pPr>
              <w:pStyle w:val="ListParagraph"/>
              <w:numPr>
                <w:ilvl w:val="0"/>
                <w:numId w:val="27"/>
              </w:numPr>
              <w:autoSpaceDE w:val="0"/>
              <w:autoSpaceDN w:val="0"/>
              <w:adjustRightInd w:val="0"/>
              <w:rPr>
                <w:rFonts w:ascii="Times New Roman" w:hAnsi="Times New Roman"/>
                <w:sz w:val="20"/>
              </w:rPr>
            </w:pPr>
            <w:r w:rsidRPr="00404163">
              <w:rPr>
                <w:rFonts w:ascii="Times New Roman" w:hAnsi="Times New Roman"/>
                <w:sz w:val="20"/>
              </w:rPr>
              <w:t>Nicotine nasal spray (Nicotrol) - prescription only</w:t>
            </w:r>
          </w:p>
          <w:p w14:paraId="2366AFB0" w14:textId="63106118" w:rsidR="00BE6BD1" w:rsidRPr="00404163" w:rsidRDefault="00BE6BD1" w:rsidP="00BE6BD1">
            <w:pPr>
              <w:pStyle w:val="BodyText3"/>
              <w:rPr>
                <w:bCs/>
              </w:rPr>
            </w:pPr>
            <w:r w:rsidRPr="00404163">
              <w:rPr>
                <w:bCs/>
              </w:rPr>
              <w:t>Oral medications: Bupropion (Zyban, Wellbutrin), varenicline (Chantix) – prescription only</w:t>
            </w:r>
          </w:p>
        </w:tc>
      </w:tr>
      <w:tr w:rsidR="00BE6BD1" w:rsidRPr="00404163"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416222D9" w:rsidR="00BE6BD1" w:rsidRPr="00404163" w:rsidRDefault="004A7D10" w:rsidP="00CB25AE">
            <w:pPr>
              <w:jc w:val="center"/>
              <w:rPr>
                <w:rFonts w:ascii="Times New Roman" w:hAnsi="Times New Roman"/>
                <w:sz w:val="22"/>
                <w:szCs w:val="22"/>
              </w:rPr>
            </w:pPr>
            <w:r w:rsidRPr="00404163">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404163" w:rsidRDefault="00BE6BD1" w:rsidP="00BE6BD1">
            <w:pPr>
              <w:jc w:val="center"/>
              <w:rPr>
                <w:rFonts w:ascii="Times New Roman" w:hAnsi="Times New Roman"/>
                <w:sz w:val="20"/>
              </w:rPr>
            </w:pPr>
            <w:r w:rsidRPr="00404163">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404163" w:rsidRDefault="00BE6BD1" w:rsidP="00BE6BD1">
            <w:pPr>
              <w:pStyle w:val="Footer"/>
              <w:widowControl/>
              <w:tabs>
                <w:tab w:val="clear" w:pos="4320"/>
                <w:tab w:val="clear" w:pos="8640"/>
              </w:tabs>
              <w:rPr>
                <w:rFonts w:ascii="Times New Roman" w:hAnsi="Times New Roman"/>
                <w:sz w:val="22"/>
                <w:szCs w:val="22"/>
              </w:rPr>
            </w:pPr>
            <w:r w:rsidRPr="00404163">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mm/dd/yyyy</w:t>
            </w:r>
          </w:p>
          <w:p w14:paraId="0C5006F5" w14:textId="77777777" w:rsidR="00BE6BD1" w:rsidRPr="00404163"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404163" w14:paraId="092BAE37" w14:textId="77777777" w:rsidTr="00752534">
              <w:tc>
                <w:tcPr>
                  <w:tcW w:w="1903" w:type="dxa"/>
                </w:tcPr>
                <w:p w14:paraId="75278BD0" w14:textId="77777777" w:rsidR="00BE6BD1" w:rsidRPr="00404163" w:rsidRDefault="00BE6BD1" w:rsidP="00BE6BD1">
                  <w:pPr>
                    <w:jc w:val="center"/>
                    <w:rPr>
                      <w:rFonts w:ascii="Times New Roman" w:hAnsi="Times New Roman"/>
                      <w:sz w:val="20"/>
                    </w:rPr>
                  </w:pPr>
                  <w:r w:rsidRPr="00404163">
                    <w:rPr>
                      <w:rFonts w:ascii="Times New Roman" w:hAnsi="Times New Roman"/>
                      <w:sz w:val="20"/>
                    </w:rPr>
                    <w:t xml:space="preserve"> &lt;= 1 year prior to stdybeg and &lt;= stdyend</w:t>
                  </w:r>
                </w:p>
              </w:tc>
            </w:tr>
          </w:tbl>
          <w:p w14:paraId="215FF26A" w14:textId="77777777" w:rsidR="00BE6BD1" w:rsidRPr="00404163"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404163" w:rsidRDefault="00BE6BD1" w:rsidP="00BE6BD1">
            <w:pPr>
              <w:pStyle w:val="BodyText3"/>
              <w:rPr>
                <w:b w:val="0"/>
              </w:rPr>
            </w:pPr>
            <w:r w:rsidRPr="00404163">
              <w:rPr>
                <w:b w:val="0"/>
              </w:rPr>
              <w:t>Exact date must be entered.  The use of 01 to indicate missing day or month is not acceptable.</w:t>
            </w:r>
          </w:p>
          <w:p w14:paraId="78E39E1A" w14:textId="6536BA1B" w:rsidR="00BE6BD1" w:rsidRPr="00404163" w:rsidRDefault="00BE6BD1" w:rsidP="00BE6BD1">
            <w:pPr>
              <w:pStyle w:val="BodyText3"/>
              <w:rPr>
                <w:b w:val="0"/>
              </w:rPr>
            </w:pPr>
          </w:p>
        </w:tc>
      </w:tr>
      <w:tr w:rsidR="00BE6BD1" w:rsidRPr="00404163"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404163" w:rsidRDefault="00BE6BD1" w:rsidP="00BE6BD1">
            <w:pPr>
              <w:rPr>
                <w:rFonts w:ascii="Times New Roman" w:hAnsi="Times New Roman"/>
                <w:b/>
              </w:rPr>
            </w:pPr>
            <w:r w:rsidRPr="00404163">
              <w:br w:type="page"/>
            </w:r>
            <w:r w:rsidR="005C4B93" w:rsidRPr="00404163">
              <w:rPr>
                <w:rFonts w:ascii="Times New Roman" w:hAnsi="Times New Roman"/>
                <w:b/>
              </w:rPr>
              <w:t>If age &gt;= 45 and &lt;=</w:t>
            </w:r>
            <w:r w:rsidR="00501D10" w:rsidRPr="00404163">
              <w:rPr>
                <w:rFonts w:ascii="Times New Roman" w:hAnsi="Times New Roman"/>
                <w:b/>
              </w:rPr>
              <w:t xml:space="preserve"> </w:t>
            </w:r>
            <w:r w:rsidR="005C4B93" w:rsidRPr="00404163">
              <w:rPr>
                <w:rFonts w:ascii="Times New Roman" w:hAnsi="Times New Roman"/>
                <w:b/>
              </w:rPr>
              <w:t>75, go to colondx; else i</w:t>
            </w:r>
            <w:r w:rsidRPr="00404163">
              <w:rPr>
                <w:rFonts w:ascii="Times New Roman" w:hAnsi="Times New Roman"/>
                <w:b/>
              </w:rPr>
              <w:t xml:space="preserve">f the patient is male and  age </w:t>
            </w:r>
            <w:r w:rsidR="00CB1F95" w:rsidRPr="00404163">
              <w:rPr>
                <w:rFonts w:ascii="Times New Roman" w:hAnsi="Times New Roman"/>
                <w:b/>
              </w:rPr>
              <w:t>&lt;</w:t>
            </w:r>
            <w:r w:rsidRPr="00404163">
              <w:rPr>
                <w:rFonts w:ascii="Times New Roman" w:hAnsi="Times New Roman"/>
                <w:b/>
              </w:rPr>
              <w:t>45</w:t>
            </w:r>
            <w:r w:rsidR="00CB1F95" w:rsidRPr="00404163">
              <w:rPr>
                <w:rFonts w:ascii="Times New Roman" w:hAnsi="Times New Roman"/>
                <w:b/>
              </w:rPr>
              <w:t xml:space="preserve"> or &gt;75</w:t>
            </w:r>
            <w:r w:rsidRPr="00404163">
              <w:rPr>
                <w:rFonts w:ascii="Times New Roman" w:hAnsi="Times New Roman"/>
                <w:b/>
              </w:rPr>
              <w:t>, the module will end</w:t>
            </w:r>
            <w:r w:rsidR="005C4B93" w:rsidRPr="00404163">
              <w:rPr>
                <w:rFonts w:ascii="Times New Roman" w:hAnsi="Times New Roman"/>
                <w:b/>
              </w:rPr>
              <w:t>; else</w:t>
            </w:r>
          </w:p>
          <w:p w14:paraId="62AE0EF7" w14:textId="419993CE" w:rsidR="00BE6BD1" w:rsidRPr="00404163" w:rsidRDefault="00CB1F95" w:rsidP="00CB1F95">
            <w:pPr>
              <w:pStyle w:val="Footer"/>
              <w:tabs>
                <w:tab w:val="clear" w:pos="4320"/>
                <w:tab w:val="clear" w:pos="8640"/>
              </w:tabs>
              <w:rPr>
                <w:rFonts w:ascii="Times New Roman" w:hAnsi="Times New Roman"/>
                <w:sz w:val="20"/>
              </w:rPr>
            </w:pPr>
            <w:r w:rsidRPr="00404163">
              <w:rPr>
                <w:rFonts w:ascii="Times New Roman" w:hAnsi="Times New Roman"/>
                <w:b/>
              </w:rPr>
              <w:t>if</w:t>
            </w:r>
            <w:r w:rsidR="00BE6BD1" w:rsidRPr="00404163">
              <w:rPr>
                <w:rFonts w:ascii="Times New Roman" w:hAnsi="Times New Roman"/>
                <w:b/>
              </w:rPr>
              <w:t xml:space="preserve"> the patient is female and  age </w:t>
            </w:r>
            <w:r w:rsidRPr="00404163">
              <w:rPr>
                <w:rFonts w:ascii="Times New Roman" w:hAnsi="Times New Roman"/>
                <w:b/>
              </w:rPr>
              <w:t xml:space="preserve">&lt; </w:t>
            </w:r>
            <w:r w:rsidR="00BE6BD1" w:rsidRPr="00404163">
              <w:rPr>
                <w:rFonts w:ascii="Times New Roman" w:hAnsi="Times New Roman"/>
                <w:b/>
              </w:rPr>
              <w:t>45</w:t>
            </w:r>
            <w:r w:rsidRPr="00404163">
              <w:rPr>
                <w:rFonts w:ascii="Times New Roman" w:hAnsi="Times New Roman"/>
                <w:b/>
              </w:rPr>
              <w:t xml:space="preserve"> or &gt;75</w:t>
            </w:r>
            <w:r w:rsidR="00BE6BD1" w:rsidRPr="00404163">
              <w:rPr>
                <w:rFonts w:ascii="Times New Roman" w:hAnsi="Times New Roman"/>
                <w:b/>
              </w:rPr>
              <w:t>, go to testpap</w:t>
            </w:r>
            <w:r w:rsidRPr="00404163">
              <w:rPr>
                <w:rFonts w:ascii="Times New Roman" w:hAnsi="Times New Roman"/>
                <w:b/>
              </w:rPr>
              <w:t xml:space="preserve"> as applicable</w:t>
            </w:r>
          </w:p>
        </w:tc>
      </w:tr>
    </w:tbl>
    <w:p w14:paraId="56B6CCA8" w14:textId="77777777" w:rsidR="00FF7B38" w:rsidRPr="00404163" w:rsidRDefault="00FF7B38">
      <w:r w:rsidRPr="00404163">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404163"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404163"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404163"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404163" w:rsidRDefault="00F53E04" w:rsidP="00AF5D60">
            <w:pPr>
              <w:pStyle w:val="Heading1"/>
              <w:tabs>
                <w:tab w:val="clear" w:pos="180"/>
              </w:tabs>
              <w:jc w:val="left"/>
            </w:pPr>
            <w:r w:rsidRPr="00404163">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404163"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404163" w:rsidRDefault="00F53E04" w:rsidP="00AF5D60">
            <w:pPr>
              <w:rPr>
                <w:rFonts w:ascii="Times New Roman" w:hAnsi="Times New Roman"/>
                <w:b/>
                <w:sz w:val="20"/>
              </w:rPr>
            </w:pPr>
          </w:p>
        </w:tc>
      </w:tr>
      <w:tr w:rsidR="00F53E04" w:rsidRPr="00404163"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54B0A752" w:rsidR="00F53E04" w:rsidRPr="00404163" w:rsidRDefault="00CB25AE" w:rsidP="004A7D10">
            <w:pPr>
              <w:jc w:val="center"/>
              <w:rPr>
                <w:rFonts w:ascii="Times New Roman" w:hAnsi="Times New Roman"/>
                <w:sz w:val="22"/>
              </w:rPr>
            </w:pPr>
            <w:r w:rsidRPr="00404163">
              <w:rPr>
                <w:rFonts w:ascii="Times New Roman" w:hAnsi="Times New Roman"/>
                <w:sz w:val="22"/>
              </w:rPr>
              <w:t>4</w:t>
            </w:r>
            <w:r w:rsidR="004A7D10" w:rsidRPr="0040416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colondx</w:t>
            </w:r>
          </w:p>
          <w:p w14:paraId="10BB6616" w14:textId="092F28CD" w:rsidR="00031FC6" w:rsidRPr="00404163"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404163" w:rsidRDefault="00F53E04" w:rsidP="00AF5D60">
            <w:pPr>
              <w:rPr>
                <w:rFonts w:ascii="Times New Roman" w:hAnsi="Times New Roman"/>
                <w:sz w:val="22"/>
              </w:rPr>
            </w:pPr>
            <w:r w:rsidRPr="00404163">
              <w:rPr>
                <w:rFonts w:ascii="Times New Roman" w:hAnsi="Times New Roman"/>
                <w:sz w:val="22"/>
              </w:rPr>
              <w:t>Does the patient have a diagnosis of one of the following:</w:t>
            </w:r>
          </w:p>
          <w:p w14:paraId="6A86A03E" w14:textId="77777777" w:rsidR="00F53E04" w:rsidRPr="00404163" w:rsidRDefault="00F53E04" w:rsidP="00AF5D60">
            <w:pPr>
              <w:tabs>
                <w:tab w:val="num" w:pos="360"/>
              </w:tabs>
              <w:ind w:left="144" w:hanging="144"/>
              <w:rPr>
                <w:rFonts w:ascii="Times New Roman" w:hAnsi="Times New Roman"/>
                <w:sz w:val="22"/>
              </w:rPr>
            </w:pPr>
            <w:r w:rsidRPr="00404163">
              <w:rPr>
                <w:rFonts w:ascii="Times New Roman" w:hAnsi="Times New Roman"/>
                <w:sz w:val="22"/>
              </w:rPr>
              <w:t>1.  Colon cancer</w:t>
            </w:r>
          </w:p>
          <w:p w14:paraId="49BE53F3" w14:textId="77777777" w:rsidR="00F53E04" w:rsidRPr="00404163" w:rsidRDefault="00F53E04" w:rsidP="00AF5D60">
            <w:pPr>
              <w:tabs>
                <w:tab w:val="num" w:pos="360"/>
              </w:tabs>
              <w:ind w:left="144" w:hanging="144"/>
              <w:rPr>
                <w:rFonts w:ascii="Times New Roman" w:hAnsi="Times New Roman"/>
                <w:sz w:val="22"/>
              </w:rPr>
            </w:pPr>
            <w:r w:rsidRPr="00404163">
              <w:rPr>
                <w:rFonts w:ascii="Times New Roman" w:hAnsi="Times New Roman"/>
                <w:sz w:val="22"/>
              </w:rPr>
              <w:t>2.  Total colectomy</w:t>
            </w:r>
          </w:p>
          <w:p w14:paraId="25A768F2" w14:textId="77777777" w:rsidR="00F53E04" w:rsidRPr="00404163" w:rsidRDefault="00F53E04" w:rsidP="00BC08A0">
            <w:pPr>
              <w:numPr>
                <w:ilvl w:val="0"/>
                <w:numId w:val="5"/>
              </w:numPr>
              <w:rPr>
                <w:rFonts w:ascii="Times New Roman" w:hAnsi="Times New Roman"/>
                <w:sz w:val="22"/>
              </w:rPr>
            </w:pPr>
            <w:r w:rsidRPr="00404163">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1,2,99</w:t>
            </w:r>
          </w:p>
          <w:p w14:paraId="03C4CE9A"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If 1 or 2, go to testpap</w:t>
            </w:r>
          </w:p>
          <w:p w14:paraId="3036AD4F"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If 99, go to prevcoln</w:t>
            </w:r>
          </w:p>
          <w:p w14:paraId="3CA36E7D" w14:textId="77777777" w:rsidR="00F53E04" w:rsidRPr="00404163"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404163" w:rsidRDefault="00F53E04" w:rsidP="00AF5D60">
            <w:pPr>
              <w:rPr>
                <w:rFonts w:ascii="Times New Roman" w:hAnsi="Times New Roman"/>
                <w:sz w:val="20"/>
              </w:rPr>
            </w:pPr>
            <w:r w:rsidRPr="00404163">
              <w:rPr>
                <w:rFonts w:ascii="Times New Roman" w:hAnsi="Times New Roman"/>
                <w:sz w:val="20"/>
              </w:rPr>
              <w:t>Diagnosis of colon cancer=cancer of any part of the colon, including the rectum</w:t>
            </w:r>
          </w:p>
          <w:p w14:paraId="7D7119B1" w14:textId="77777777" w:rsidR="00F53E04" w:rsidRPr="00404163" w:rsidRDefault="00F53E04" w:rsidP="00AF5D60">
            <w:pPr>
              <w:rPr>
                <w:rFonts w:ascii="Times New Roman" w:hAnsi="Times New Roman"/>
                <w:b/>
                <w:bCs/>
                <w:sz w:val="20"/>
                <w:u w:val="single"/>
              </w:rPr>
            </w:pPr>
            <w:r w:rsidRPr="00404163">
              <w:rPr>
                <w:rFonts w:ascii="Times New Roman" w:hAnsi="Times New Roman"/>
                <w:b/>
                <w:bCs/>
                <w:sz w:val="20"/>
              </w:rPr>
              <w:t xml:space="preserve">Total colectomy: Medical record documentation must clearly indicate a </w:t>
            </w:r>
            <w:r w:rsidRPr="00404163">
              <w:rPr>
                <w:rFonts w:ascii="Times New Roman" w:hAnsi="Times New Roman"/>
                <w:b/>
                <w:bCs/>
                <w:sz w:val="20"/>
                <w:u w:val="single"/>
              </w:rPr>
              <w:t>total lack of large bowel AND rectum</w:t>
            </w:r>
          </w:p>
          <w:p w14:paraId="76F3A218" w14:textId="77777777" w:rsidR="00F53E04" w:rsidRPr="00404163" w:rsidRDefault="00F53E04" w:rsidP="00AF5D60">
            <w:pPr>
              <w:rPr>
                <w:rFonts w:ascii="Times New Roman" w:hAnsi="Times New Roman"/>
                <w:b/>
                <w:bCs/>
                <w:sz w:val="20"/>
              </w:rPr>
            </w:pPr>
          </w:p>
        </w:tc>
      </w:tr>
      <w:tr w:rsidR="00F53E04" w:rsidRPr="00404163"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18252A16" w:rsidR="00F53E04" w:rsidRPr="00404163" w:rsidRDefault="00CB25AE" w:rsidP="004A7D10">
            <w:pPr>
              <w:jc w:val="center"/>
              <w:rPr>
                <w:rFonts w:ascii="Times New Roman" w:hAnsi="Times New Roman"/>
                <w:sz w:val="22"/>
              </w:rPr>
            </w:pPr>
            <w:r w:rsidRPr="00404163">
              <w:rPr>
                <w:rFonts w:ascii="Times New Roman" w:hAnsi="Times New Roman"/>
                <w:sz w:val="22"/>
              </w:rPr>
              <w:t>4</w:t>
            </w:r>
            <w:r w:rsidR="004A7D10" w:rsidRPr="0040416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prevcoln</w:t>
            </w:r>
          </w:p>
          <w:p w14:paraId="4246CC73" w14:textId="713CF61E" w:rsidR="00031FC6" w:rsidRPr="00404163"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404163" w:rsidRDefault="00F53E04" w:rsidP="00E85481">
            <w:pPr>
              <w:rPr>
                <w:rFonts w:ascii="Times New Roman" w:hAnsi="Times New Roman"/>
                <w:sz w:val="22"/>
              </w:rPr>
            </w:pPr>
            <w:r w:rsidRPr="00404163">
              <w:rPr>
                <w:rFonts w:ascii="Times New Roman" w:hAnsi="Times New Roman"/>
                <w:sz w:val="22"/>
              </w:rPr>
              <w:t xml:space="preserve">Does the medical record contain the report of a colonoscopy performed within the past ten years? </w:t>
            </w:r>
          </w:p>
          <w:p w14:paraId="6F707FE9" w14:textId="77777777" w:rsidR="00F53E04" w:rsidRPr="00404163" w:rsidRDefault="00F53E04" w:rsidP="00E85481">
            <w:pPr>
              <w:rPr>
                <w:rFonts w:ascii="Times New Roman" w:hAnsi="Times New Roman"/>
                <w:sz w:val="22"/>
              </w:rPr>
            </w:pPr>
            <w:r w:rsidRPr="00404163">
              <w:rPr>
                <w:rFonts w:ascii="Times New Roman" w:hAnsi="Times New Roman"/>
                <w:sz w:val="22"/>
              </w:rPr>
              <w:t>1.  Colonoscopy performed by VHA</w:t>
            </w:r>
          </w:p>
          <w:p w14:paraId="49E809A7" w14:textId="77777777" w:rsidR="00F53E04" w:rsidRPr="00404163" w:rsidRDefault="00F53E04" w:rsidP="00792B90">
            <w:pPr>
              <w:rPr>
                <w:rFonts w:ascii="Times New Roman" w:hAnsi="Times New Roman"/>
                <w:sz w:val="22"/>
              </w:rPr>
            </w:pPr>
            <w:r w:rsidRPr="00404163">
              <w:rPr>
                <w:rFonts w:ascii="Times New Roman" w:hAnsi="Times New Roman"/>
                <w:sz w:val="22"/>
              </w:rPr>
              <w:t>2.  Colonoscopy performed by a private sector provider</w:t>
            </w:r>
          </w:p>
          <w:p w14:paraId="65C716D2" w14:textId="77777777" w:rsidR="00F53E04" w:rsidRPr="00404163" w:rsidRDefault="00F53E04" w:rsidP="00792B90">
            <w:pPr>
              <w:rPr>
                <w:rFonts w:ascii="Times New Roman" w:hAnsi="Times New Roman"/>
                <w:sz w:val="22"/>
              </w:rPr>
            </w:pPr>
            <w:r w:rsidRPr="00404163">
              <w:rPr>
                <w:rFonts w:ascii="Times New Roman" w:hAnsi="Times New Roman"/>
                <w:sz w:val="22"/>
              </w:rPr>
              <w:t xml:space="preserve">98. Patient refused colonoscopy </w:t>
            </w:r>
          </w:p>
          <w:p w14:paraId="5DF6E75F" w14:textId="4FB86961" w:rsidR="00F53E04" w:rsidRPr="00404163" w:rsidRDefault="00F53E04" w:rsidP="00E85481">
            <w:pPr>
              <w:rPr>
                <w:rFonts w:ascii="Times New Roman" w:hAnsi="Times New Roman"/>
                <w:sz w:val="22"/>
              </w:rPr>
            </w:pPr>
            <w:r w:rsidRPr="00404163">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1,2,98,99</w:t>
            </w:r>
          </w:p>
          <w:p w14:paraId="661C5781" w14:textId="77777777" w:rsidR="00F53E04" w:rsidRPr="00404163" w:rsidRDefault="00F53E04" w:rsidP="00E85481">
            <w:pPr>
              <w:jc w:val="center"/>
              <w:rPr>
                <w:rFonts w:ascii="Times New Roman" w:hAnsi="Times New Roman"/>
                <w:sz w:val="20"/>
              </w:rPr>
            </w:pPr>
          </w:p>
          <w:p w14:paraId="6855ECB1"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 xml:space="preserve">If 98 or 99, auto-fill coln10dt as 99/9999, and go to gfecalbld </w:t>
            </w:r>
          </w:p>
          <w:p w14:paraId="436633AB" w14:textId="77777777" w:rsidR="00F53E04" w:rsidRPr="00404163" w:rsidRDefault="00F53E04" w:rsidP="00E85481">
            <w:pPr>
              <w:jc w:val="center"/>
              <w:rPr>
                <w:rFonts w:ascii="Times New Roman" w:hAnsi="Times New Roman"/>
                <w:sz w:val="20"/>
              </w:rPr>
            </w:pPr>
          </w:p>
          <w:p w14:paraId="42D8FA24" w14:textId="77777777" w:rsidR="00F53E04" w:rsidRPr="00404163"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404163" w:rsidRDefault="00F53E04" w:rsidP="00E85481">
            <w:pPr>
              <w:rPr>
                <w:rFonts w:ascii="Times New Roman" w:hAnsi="Times New Roman"/>
                <w:sz w:val="20"/>
              </w:rPr>
            </w:pPr>
            <w:r w:rsidRPr="00404163">
              <w:rPr>
                <w:rFonts w:ascii="Times New Roman" w:hAnsi="Times New Roman"/>
                <w:b/>
                <w:sz w:val="20"/>
              </w:rPr>
              <w:t xml:space="preserve">Results of the colonoscopy must be in the medical record for procedures performed by </w:t>
            </w:r>
            <w:r w:rsidR="00880ECD" w:rsidRPr="00404163">
              <w:rPr>
                <w:rFonts w:ascii="Times New Roman" w:hAnsi="Times New Roman"/>
                <w:b/>
                <w:sz w:val="20"/>
              </w:rPr>
              <w:t xml:space="preserve">any </w:t>
            </w:r>
            <w:r w:rsidRPr="00404163">
              <w:rPr>
                <w:rFonts w:ascii="Times New Roman" w:hAnsi="Times New Roman"/>
                <w:b/>
                <w:sz w:val="20"/>
              </w:rPr>
              <w:t>VAMC.</w:t>
            </w:r>
            <w:r w:rsidRPr="00404163">
              <w:rPr>
                <w:rFonts w:ascii="Times New Roman" w:hAnsi="Times New Roman"/>
                <w:sz w:val="20"/>
              </w:rPr>
              <w:t xml:space="preserve">  </w:t>
            </w:r>
          </w:p>
          <w:p w14:paraId="089C761D" w14:textId="77777777" w:rsidR="00D37C9E" w:rsidRPr="00404163" w:rsidRDefault="00A54DED" w:rsidP="00E85481">
            <w:pPr>
              <w:rPr>
                <w:rFonts w:ascii="Times New Roman" w:hAnsi="Times New Roman"/>
                <w:sz w:val="20"/>
              </w:rPr>
            </w:pPr>
            <w:r w:rsidRPr="00404163">
              <w:rPr>
                <w:rFonts w:ascii="Times New Roman" w:hAnsi="Times New Roman"/>
                <w:b/>
                <w:sz w:val="20"/>
              </w:rPr>
              <w:t xml:space="preserve">For colonoscopy performed by a community provider </w:t>
            </w:r>
            <w:r w:rsidR="00D37C9E" w:rsidRPr="00404163">
              <w:rPr>
                <w:rFonts w:ascii="Times New Roman" w:hAnsi="Times New Roman"/>
                <w:b/>
                <w:sz w:val="20"/>
                <w:u w:val="single"/>
              </w:rPr>
              <w:t>PRIOR</w:t>
            </w:r>
            <w:r w:rsidRPr="00404163">
              <w:rPr>
                <w:rFonts w:ascii="Times New Roman" w:hAnsi="Times New Roman"/>
                <w:b/>
                <w:sz w:val="20"/>
                <w:u w:val="single"/>
              </w:rPr>
              <w:t xml:space="preserve"> to 10/01/2018</w:t>
            </w:r>
            <w:r w:rsidRPr="00404163">
              <w:rPr>
                <w:rFonts w:ascii="Times New Roman" w:hAnsi="Times New Roman"/>
                <w:b/>
                <w:sz w:val="20"/>
              </w:rPr>
              <w:t>:</w:t>
            </w:r>
            <w:r w:rsidRPr="00404163">
              <w:rPr>
                <w:rFonts w:ascii="Times New Roman" w:hAnsi="Times New Roman"/>
                <w:sz w:val="20"/>
              </w:rPr>
              <w:t xml:space="preserve"> </w:t>
            </w:r>
          </w:p>
          <w:p w14:paraId="6027CEF9" w14:textId="5E2AE493" w:rsidR="00D37C9E" w:rsidRPr="00404163" w:rsidRDefault="00D37C9E" w:rsidP="009922CF">
            <w:pPr>
              <w:pStyle w:val="ListParagraph"/>
              <w:numPr>
                <w:ilvl w:val="0"/>
                <w:numId w:val="31"/>
              </w:numPr>
              <w:ind w:left="406" w:hanging="270"/>
              <w:rPr>
                <w:rFonts w:ascii="Times New Roman" w:hAnsi="Times New Roman"/>
                <w:sz w:val="20"/>
              </w:rPr>
            </w:pPr>
            <w:r w:rsidRPr="00404163">
              <w:rPr>
                <w:rFonts w:ascii="Times New Roman" w:hAnsi="Times New Roman"/>
                <w:sz w:val="20"/>
              </w:rPr>
              <w:t>Patient self-report of a colonoscopy done outside the VHA is acceptable</w:t>
            </w:r>
          </w:p>
          <w:p w14:paraId="19011ACF" w14:textId="756BE2AA" w:rsidR="00F53E04" w:rsidRPr="00404163" w:rsidRDefault="00A54DED" w:rsidP="009922CF">
            <w:pPr>
              <w:pStyle w:val="ListParagraph"/>
              <w:numPr>
                <w:ilvl w:val="0"/>
                <w:numId w:val="31"/>
              </w:numPr>
              <w:ind w:left="406" w:hanging="270"/>
              <w:rPr>
                <w:rFonts w:ascii="Times New Roman" w:hAnsi="Times New Roman"/>
                <w:sz w:val="20"/>
              </w:rPr>
            </w:pPr>
            <w:r w:rsidRPr="00404163">
              <w:rPr>
                <w:rFonts w:ascii="Times New Roman" w:hAnsi="Times New Roman"/>
                <w:sz w:val="20"/>
              </w:rPr>
              <w:t>The medical record documentation must include the year the colonoscopy was performed and the results.</w:t>
            </w:r>
          </w:p>
          <w:p w14:paraId="2FBACB3A" w14:textId="15859C6E" w:rsidR="00E748B2" w:rsidRPr="00404163" w:rsidRDefault="00A54DED" w:rsidP="00084934">
            <w:pPr>
              <w:rPr>
                <w:rFonts w:ascii="Times New Roman" w:hAnsi="Times New Roman"/>
                <w:b/>
                <w:sz w:val="20"/>
              </w:rPr>
            </w:pPr>
            <w:r w:rsidRPr="00404163">
              <w:rPr>
                <w:rFonts w:ascii="Times New Roman" w:hAnsi="Times New Roman"/>
                <w:b/>
                <w:sz w:val="20"/>
              </w:rPr>
              <w:t xml:space="preserve">For colonoscopy </w:t>
            </w:r>
            <w:r w:rsidR="006A5981" w:rsidRPr="00404163">
              <w:rPr>
                <w:rFonts w:ascii="Times New Roman" w:hAnsi="Times New Roman"/>
                <w:b/>
                <w:sz w:val="20"/>
              </w:rPr>
              <w:t>performed by</w:t>
            </w:r>
            <w:r w:rsidRPr="00404163">
              <w:rPr>
                <w:rFonts w:ascii="Times New Roman" w:hAnsi="Times New Roman"/>
                <w:b/>
                <w:sz w:val="20"/>
              </w:rPr>
              <w:t xml:space="preserve"> a community provider </w:t>
            </w:r>
            <w:r w:rsidR="00D37C9E" w:rsidRPr="00404163">
              <w:rPr>
                <w:rFonts w:ascii="Times New Roman" w:hAnsi="Times New Roman"/>
                <w:b/>
                <w:sz w:val="20"/>
                <w:u w:val="single"/>
              </w:rPr>
              <w:t>ON</w:t>
            </w:r>
            <w:r w:rsidRPr="00404163">
              <w:rPr>
                <w:rFonts w:ascii="Times New Roman" w:hAnsi="Times New Roman"/>
                <w:b/>
                <w:sz w:val="20"/>
                <w:u w:val="single"/>
              </w:rPr>
              <w:t xml:space="preserve"> or </w:t>
            </w:r>
            <w:r w:rsidR="00D37C9E" w:rsidRPr="00404163">
              <w:rPr>
                <w:rFonts w:ascii="Times New Roman" w:hAnsi="Times New Roman"/>
                <w:b/>
                <w:sz w:val="20"/>
                <w:u w:val="single"/>
              </w:rPr>
              <w:t>AFTER</w:t>
            </w:r>
            <w:r w:rsidRPr="00404163">
              <w:rPr>
                <w:rFonts w:ascii="Times New Roman" w:hAnsi="Times New Roman"/>
                <w:b/>
                <w:sz w:val="20"/>
                <w:u w:val="single"/>
              </w:rPr>
              <w:t xml:space="preserve"> 10/01/2018</w:t>
            </w:r>
            <w:r w:rsidRPr="00404163">
              <w:rPr>
                <w:rFonts w:ascii="Times New Roman" w:hAnsi="Times New Roman"/>
                <w:b/>
                <w:sz w:val="20"/>
              </w:rPr>
              <w:t xml:space="preserve">: </w:t>
            </w:r>
          </w:p>
          <w:p w14:paraId="370C8639" w14:textId="2C133EAC" w:rsidR="002C72DC" w:rsidRPr="00404163" w:rsidRDefault="00880ECD" w:rsidP="009922CF">
            <w:pPr>
              <w:pStyle w:val="ListParagraph"/>
              <w:numPr>
                <w:ilvl w:val="0"/>
                <w:numId w:val="38"/>
              </w:numPr>
              <w:ind w:left="406" w:hanging="270"/>
              <w:rPr>
                <w:rFonts w:ascii="Times New Roman" w:hAnsi="Times New Roman"/>
                <w:b/>
                <w:color w:val="000000"/>
                <w:sz w:val="20"/>
              </w:rPr>
            </w:pPr>
            <w:r w:rsidRPr="00404163">
              <w:rPr>
                <w:rFonts w:ascii="Times New Roman" w:hAnsi="Times New Roman"/>
                <w:b/>
                <w:sz w:val="20"/>
              </w:rPr>
              <w:t xml:space="preserve">Patient self-report of a colonoscopy done outside the VHA is acceptable if the </w:t>
            </w:r>
            <w:r w:rsidR="000B4327" w:rsidRPr="00404163">
              <w:rPr>
                <w:rFonts w:ascii="Times New Roman" w:hAnsi="Times New Roman"/>
                <w:b/>
                <w:sz w:val="20"/>
              </w:rPr>
              <w:t xml:space="preserve">Primary Care Practitioner </w:t>
            </w:r>
            <w:r w:rsidRPr="00404163">
              <w:rPr>
                <w:rFonts w:ascii="Times New Roman" w:hAnsi="Times New Roman"/>
                <w:b/>
                <w:sz w:val="20"/>
              </w:rPr>
              <w:t xml:space="preserve">documentation clearly indicates that the </w:t>
            </w:r>
            <w:r w:rsidRPr="00404163">
              <w:rPr>
                <w:rFonts w:ascii="Times New Roman" w:hAnsi="Times New Roman"/>
                <w:b/>
                <w:color w:val="000000"/>
                <w:sz w:val="20"/>
              </w:rPr>
              <w:t>colonoscopy was performed</w:t>
            </w:r>
            <w:r w:rsidR="00EA7168" w:rsidRPr="00404163">
              <w:rPr>
                <w:rFonts w:ascii="Times New Roman" w:hAnsi="Times New Roman"/>
                <w:b/>
                <w:color w:val="000000"/>
                <w:sz w:val="20"/>
              </w:rPr>
              <w:t xml:space="preserve">, </w:t>
            </w:r>
            <w:r w:rsidR="005672BE" w:rsidRPr="00404163">
              <w:rPr>
                <w:rFonts w:ascii="Times New Roman" w:hAnsi="Times New Roman"/>
                <w:b/>
                <w:color w:val="000000"/>
                <w:sz w:val="20"/>
              </w:rPr>
              <w:t>the year</w:t>
            </w:r>
            <w:r w:rsidR="000B4327" w:rsidRPr="00404163">
              <w:rPr>
                <w:rFonts w:ascii="Times New Roman" w:hAnsi="Times New Roman"/>
                <w:b/>
                <w:color w:val="000000"/>
                <w:sz w:val="20"/>
              </w:rPr>
              <w:t xml:space="preserve"> and results</w:t>
            </w:r>
            <w:r w:rsidRPr="00404163">
              <w:rPr>
                <w:rFonts w:ascii="Times New Roman" w:hAnsi="Times New Roman"/>
                <w:b/>
                <w:color w:val="000000"/>
                <w:sz w:val="20"/>
              </w:rPr>
              <w:t xml:space="preserve">. </w:t>
            </w:r>
          </w:p>
          <w:p w14:paraId="7EDFEF17" w14:textId="77777777" w:rsidR="00923E4E" w:rsidRPr="00404163" w:rsidRDefault="002C72DC" w:rsidP="009922CF">
            <w:pPr>
              <w:pStyle w:val="ListParagraph"/>
              <w:numPr>
                <w:ilvl w:val="0"/>
                <w:numId w:val="30"/>
              </w:numPr>
              <w:ind w:left="406" w:hanging="270"/>
              <w:rPr>
                <w:rFonts w:ascii="Times New Roman" w:hAnsi="Times New Roman"/>
                <w:sz w:val="20"/>
              </w:rPr>
            </w:pPr>
            <w:r w:rsidRPr="00404163">
              <w:rPr>
                <w:rFonts w:ascii="Times New Roman" w:hAnsi="Times New Roman"/>
                <w:sz w:val="20"/>
              </w:rPr>
              <w:t>Primary care practitioner</w:t>
            </w:r>
            <w:r w:rsidRPr="00404163">
              <w:rPr>
                <w:rFonts w:ascii="Times New Roman" w:hAnsi="Times New Roman"/>
              </w:rPr>
              <w:t xml:space="preserve"> </w:t>
            </w:r>
            <w:r w:rsidRPr="00404163">
              <w:rPr>
                <w:rFonts w:ascii="Times New Roman" w:hAnsi="Times New Roman"/>
                <w:sz w:val="22"/>
                <w:szCs w:val="22"/>
              </w:rPr>
              <w:t>(PCP):</w:t>
            </w:r>
            <w:r w:rsidRPr="00404163">
              <w:rPr>
                <w:rFonts w:ascii="Times New Roman" w:hAnsi="Times New Roman"/>
                <w:sz w:val="20"/>
              </w:rPr>
              <w:t xml:space="preserve"> A physician or non</w:t>
            </w:r>
            <w:r w:rsidRPr="00404163">
              <w:rPr>
                <w:rFonts w:ascii="Times New Roman" w:hAnsi="Times New Roman"/>
              </w:rPr>
              <w:t>-</w:t>
            </w:r>
            <w:r w:rsidRPr="00404163">
              <w:rPr>
                <w:rFonts w:ascii="Times New Roman" w:hAnsi="Times New Roman"/>
                <w:sz w:val="20"/>
              </w:rPr>
              <w:t xml:space="preserve">physician (e.g., nurse practitioner, physician assistant) who offers primary care medical services. </w:t>
            </w:r>
          </w:p>
          <w:p w14:paraId="1E71E524" w14:textId="6FE43632" w:rsidR="002C72DC" w:rsidRPr="00404163" w:rsidRDefault="002C72DC" w:rsidP="009922CF">
            <w:pPr>
              <w:pStyle w:val="ListParagraph"/>
              <w:numPr>
                <w:ilvl w:val="0"/>
                <w:numId w:val="39"/>
              </w:numPr>
              <w:ind w:left="766"/>
              <w:rPr>
                <w:rFonts w:ascii="Times New Roman" w:hAnsi="Times New Roman"/>
                <w:sz w:val="20"/>
              </w:rPr>
            </w:pPr>
            <w:r w:rsidRPr="00404163">
              <w:rPr>
                <w:rFonts w:ascii="Times New Roman" w:hAnsi="Times New Roman"/>
                <w:sz w:val="20"/>
              </w:rPr>
              <w:t>Licensed practical nurses and registered nurses are not considered PCPs.</w:t>
            </w:r>
          </w:p>
          <w:p w14:paraId="5ECDBB86" w14:textId="141AD432" w:rsidR="00D37C9E" w:rsidRPr="00404163" w:rsidRDefault="00D37C9E" w:rsidP="009922CF">
            <w:pPr>
              <w:widowControl/>
              <w:numPr>
                <w:ilvl w:val="0"/>
                <w:numId w:val="32"/>
              </w:numPr>
              <w:tabs>
                <w:tab w:val="clear" w:pos="720"/>
                <w:tab w:val="num" w:pos="406"/>
              </w:tabs>
              <w:ind w:left="406" w:hanging="270"/>
              <w:rPr>
                <w:rFonts w:ascii="Times New Roman" w:hAnsi="Times New Roman"/>
                <w:sz w:val="20"/>
              </w:rPr>
            </w:pPr>
            <w:r w:rsidRPr="00404163">
              <w:rPr>
                <w:rFonts w:ascii="Times New Roman" w:hAnsi="Times New Roman"/>
                <w:color w:val="000000"/>
                <w:sz w:val="20"/>
              </w:rPr>
              <w:t xml:space="preserve">Nurse documentation of patient self-report is </w:t>
            </w:r>
            <w:r w:rsidRPr="00404163">
              <w:rPr>
                <w:rFonts w:ascii="Times New Roman" w:hAnsi="Times New Roman"/>
                <w:b/>
                <w:color w:val="000000"/>
                <w:sz w:val="20"/>
                <w:u w:val="single"/>
              </w:rPr>
              <w:t>NOT</w:t>
            </w:r>
            <w:r w:rsidRPr="00404163">
              <w:rPr>
                <w:rFonts w:ascii="Times New Roman" w:hAnsi="Times New Roman"/>
                <w:color w:val="000000"/>
                <w:sz w:val="20"/>
              </w:rPr>
              <w:t xml:space="preserve"> acceptable.</w:t>
            </w:r>
          </w:p>
          <w:p w14:paraId="517482F4" w14:textId="77777777" w:rsidR="00F53E04" w:rsidRPr="00404163" w:rsidRDefault="00F53E04" w:rsidP="00E85481">
            <w:pPr>
              <w:rPr>
                <w:rFonts w:ascii="Times New Roman" w:hAnsi="Times New Roman"/>
                <w:sz w:val="20"/>
              </w:rPr>
            </w:pPr>
            <w:r w:rsidRPr="00404163">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404163" w:rsidRDefault="00F53E04" w:rsidP="00E85481">
            <w:pPr>
              <w:rPr>
                <w:rFonts w:ascii="Times New Roman" w:hAnsi="Times New Roman"/>
                <w:sz w:val="20"/>
              </w:rPr>
            </w:pPr>
            <w:r w:rsidRPr="00404163">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404163" w:rsidRDefault="00880ECD" w:rsidP="0068187A">
            <w:pPr>
              <w:rPr>
                <w:rFonts w:ascii="Times New Roman" w:hAnsi="Times New Roman"/>
                <w:sz w:val="20"/>
              </w:rPr>
            </w:pPr>
            <w:r w:rsidRPr="00404163">
              <w:rPr>
                <w:rFonts w:ascii="Times New Roman" w:hAnsi="Times New Roman"/>
                <w:b/>
                <w:sz w:val="20"/>
              </w:rPr>
              <w:t>Suggested Data Sources:</w:t>
            </w:r>
            <w:r w:rsidRPr="00404163">
              <w:rPr>
                <w:rFonts w:ascii="Times New Roman" w:hAnsi="Times New Roman"/>
                <w:sz w:val="20"/>
              </w:rPr>
              <w:t xml:space="preserve"> Anatomic Pathology (Lab Package), Consult notes, History and Physical, Progress notes, Operative report Procedure notes, Radiology notes</w:t>
            </w:r>
          </w:p>
          <w:p w14:paraId="4B39B237" w14:textId="1161AE09" w:rsidR="00E40F86" w:rsidRPr="00404163" w:rsidRDefault="00E40F86" w:rsidP="0068187A">
            <w:pPr>
              <w:rPr>
                <w:rFonts w:ascii="Times New Roman" w:hAnsi="Times New Roman"/>
                <w:b/>
                <w:sz w:val="20"/>
              </w:rPr>
            </w:pPr>
          </w:p>
        </w:tc>
      </w:tr>
      <w:tr w:rsidR="00F53E04" w:rsidRPr="00404163"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11F38BED" w:rsidR="00F53E04" w:rsidRPr="00404163" w:rsidRDefault="00EB43FB" w:rsidP="004A7D10">
            <w:pPr>
              <w:jc w:val="center"/>
              <w:rPr>
                <w:rFonts w:ascii="Times New Roman" w:hAnsi="Times New Roman"/>
                <w:sz w:val="22"/>
              </w:rPr>
            </w:pPr>
            <w:r w:rsidRPr="00404163">
              <w:rPr>
                <w:rFonts w:ascii="Times New Roman" w:hAnsi="Times New Roman"/>
                <w:sz w:val="22"/>
              </w:rPr>
              <w:lastRenderedPageBreak/>
              <w:t>4</w:t>
            </w:r>
            <w:r w:rsidR="004A7D10" w:rsidRPr="0040416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404163" w:rsidRDefault="00F53E04" w:rsidP="00E85481">
            <w:pPr>
              <w:rPr>
                <w:rFonts w:ascii="Times New Roman" w:hAnsi="Times New Roman"/>
                <w:sz w:val="22"/>
              </w:rPr>
            </w:pPr>
            <w:r w:rsidRPr="00404163">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mm/yyyy</w:t>
            </w:r>
          </w:p>
          <w:p w14:paraId="7EDF1A69"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 xml:space="preserve">If prevcoln = 98 or 99, will be auto-filled as 99/9999 </w:t>
            </w:r>
          </w:p>
          <w:p w14:paraId="50052774" w14:textId="77777777" w:rsidR="00F53E04" w:rsidRPr="00404163" w:rsidRDefault="00F53E04" w:rsidP="00E85481">
            <w:pPr>
              <w:jc w:val="center"/>
              <w:rPr>
                <w:rFonts w:ascii="Times New Roman" w:hAnsi="Times New Roman"/>
                <w:b/>
                <w:sz w:val="20"/>
              </w:rPr>
            </w:pPr>
            <w:r w:rsidRPr="00404163">
              <w:rPr>
                <w:rFonts w:ascii="Times New Roman" w:hAnsi="Times New Roman"/>
                <w:b/>
                <w:sz w:val="20"/>
              </w:rPr>
              <w:t>*If prevcoln = 1, go to testpap as applicable</w:t>
            </w:r>
          </w:p>
          <w:p w14:paraId="70C769F9" w14:textId="77777777" w:rsidR="009B7D05" w:rsidRPr="00404163" w:rsidRDefault="009B7D05" w:rsidP="00E85481">
            <w:pPr>
              <w:jc w:val="center"/>
              <w:rPr>
                <w:rFonts w:ascii="Times New Roman" w:hAnsi="Times New Roman"/>
                <w:b/>
                <w:sz w:val="20"/>
              </w:rPr>
            </w:pPr>
            <w:r w:rsidRPr="00404163">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04163" w14:paraId="10B142BA" w14:textId="77777777" w:rsidTr="00124AA6">
              <w:tc>
                <w:tcPr>
                  <w:tcW w:w="1929" w:type="dxa"/>
                </w:tcPr>
                <w:p w14:paraId="2D3977AF" w14:textId="77777777" w:rsidR="00F53E04" w:rsidRPr="00404163" w:rsidRDefault="00F53E04" w:rsidP="00E85481">
                  <w:pPr>
                    <w:jc w:val="center"/>
                    <w:rPr>
                      <w:rFonts w:ascii="Times New Roman" w:hAnsi="Times New Roman"/>
                      <w:sz w:val="20"/>
                    </w:rPr>
                  </w:pPr>
                  <w:r w:rsidRPr="00404163">
                    <w:rPr>
                      <w:rFonts w:ascii="Times New Roman" w:hAnsi="Times New Roman"/>
                      <w:sz w:val="20"/>
                    </w:rPr>
                    <w:t>&lt;= 10 years prior to or = stdybeg and &lt;= stdyend</w:t>
                  </w:r>
                </w:p>
              </w:tc>
            </w:tr>
          </w:tbl>
          <w:p w14:paraId="7B599E5A" w14:textId="77777777" w:rsidR="00F53E04" w:rsidRPr="00404163"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404163" w:rsidRDefault="00F53E04" w:rsidP="00E85481">
            <w:pPr>
              <w:rPr>
                <w:rFonts w:ascii="Times New Roman" w:hAnsi="Times New Roman"/>
                <w:sz w:val="20"/>
              </w:rPr>
            </w:pPr>
            <w:r w:rsidRPr="00404163">
              <w:rPr>
                <w:rFonts w:ascii="Times New Roman" w:hAnsi="Times New Roman"/>
                <w:sz w:val="20"/>
              </w:rPr>
              <w:t xml:space="preserve">The year must be documented and entered accurately.  If the month is not documented, enter the study month as the default.    </w:t>
            </w:r>
          </w:p>
        </w:tc>
      </w:tr>
      <w:tr w:rsidR="009B7D05" w:rsidRPr="00404163"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12287726" w:rsidR="009B7D05" w:rsidRPr="00404163" w:rsidRDefault="00EB43FB" w:rsidP="004A7D10">
            <w:pPr>
              <w:jc w:val="center"/>
              <w:rPr>
                <w:rFonts w:ascii="Times New Roman" w:hAnsi="Times New Roman"/>
                <w:sz w:val="22"/>
              </w:rPr>
            </w:pPr>
            <w:r w:rsidRPr="00404163">
              <w:rPr>
                <w:rFonts w:ascii="Times New Roman" w:hAnsi="Times New Roman"/>
                <w:sz w:val="22"/>
              </w:rPr>
              <w:t>4</w:t>
            </w:r>
            <w:r w:rsidR="004A7D10" w:rsidRPr="00404163">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404163" w:rsidRDefault="009B7D05" w:rsidP="00930276">
            <w:pPr>
              <w:jc w:val="center"/>
              <w:rPr>
                <w:rFonts w:ascii="Times New Roman" w:hAnsi="Times New Roman"/>
                <w:sz w:val="20"/>
              </w:rPr>
            </w:pPr>
            <w:r w:rsidRPr="00404163">
              <w:rPr>
                <w:rFonts w:ascii="Times New Roman" w:hAnsi="Times New Roman"/>
                <w:sz w:val="20"/>
              </w:rPr>
              <w:t>pvtcolrpt</w:t>
            </w:r>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404163" w:rsidRDefault="009B7D05" w:rsidP="00E85481">
            <w:pPr>
              <w:rPr>
                <w:rFonts w:ascii="Times New Roman" w:hAnsi="Times New Roman"/>
                <w:sz w:val="22"/>
              </w:rPr>
            </w:pPr>
            <w:r w:rsidRPr="00404163">
              <w:rPr>
                <w:rFonts w:ascii="Times New Roman" w:hAnsi="Times New Roman"/>
                <w:sz w:val="22"/>
              </w:rPr>
              <w:t>Is the actual report of the colonoscopy done by the private sector provider</w:t>
            </w:r>
            <w:r w:rsidR="008A1A87" w:rsidRPr="00404163">
              <w:rPr>
                <w:rFonts w:ascii="Times New Roman" w:hAnsi="Times New Roman"/>
                <w:sz w:val="22"/>
              </w:rPr>
              <w:t>/outside the VHA</w:t>
            </w:r>
            <w:r w:rsidRPr="00404163">
              <w:rPr>
                <w:rFonts w:ascii="Times New Roman" w:hAnsi="Times New Roman"/>
                <w:sz w:val="22"/>
              </w:rPr>
              <w:t xml:space="preserve"> found in the medical record?</w:t>
            </w:r>
          </w:p>
          <w:p w14:paraId="67C4A956" w14:textId="77777777" w:rsidR="009B7D05" w:rsidRPr="00404163" w:rsidRDefault="009B7D05" w:rsidP="00E85481">
            <w:pPr>
              <w:rPr>
                <w:rFonts w:ascii="Times New Roman" w:hAnsi="Times New Roman"/>
                <w:sz w:val="22"/>
              </w:rPr>
            </w:pPr>
            <w:r w:rsidRPr="00404163">
              <w:rPr>
                <w:rFonts w:ascii="Times New Roman" w:hAnsi="Times New Roman"/>
                <w:sz w:val="22"/>
              </w:rPr>
              <w:t>1. Yes</w:t>
            </w:r>
          </w:p>
          <w:p w14:paraId="7EA1296C" w14:textId="77777777" w:rsidR="009B7D05" w:rsidRPr="00404163" w:rsidRDefault="009B7D05" w:rsidP="00E85481">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404163" w:rsidRDefault="009B7D05" w:rsidP="00E85481">
            <w:pPr>
              <w:jc w:val="center"/>
              <w:rPr>
                <w:rFonts w:ascii="Times New Roman" w:hAnsi="Times New Roman"/>
                <w:sz w:val="20"/>
              </w:rPr>
            </w:pPr>
            <w:r w:rsidRPr="00404163">
              <w:rPr>
                <w:rFonts w:ascii="Times New Roman" w:hAnsi="Times New Roman"/>
                <w:sz w:val="20"/>
              </w:rPr>
              <w:t>1,2</w:t>
            </w:r>
          </w:p>
          <w:p w14:paraId="462159A6" w14:textId="77777777" w:rsidR="008A1A87" w:rsidRPr="00404163" w:rsidRDefault="008A1A87" w:rsidP="00E85481">
            <w:pPr>
              <w:jc w:val="center"/>
              <w:rPr>
                <w:rFonts w:ascii="Times New Roman" w:hAnsi="Times New Roman"/>
                <w:sz w:val="20"/>
              </w:rPr>
            </w:pPr>
            <w:r w:rsidRPr="00404163">
              <w:rPr>
                <w:rFonts w:ascii="Times New Roman" w:hAnsi="Times New Roman"/>
                <w:sz w:val="20"/>
              </w:rPr>
              <w:t>If 1, go to testpap as applicable</w:t>
            </w:r>
          </w:p>
          <w:p w14:paraId="087901E3" w14:textId="77777777" w:rsidR="008A1A87" w:rsidRPr="00404163"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404163" w:rsidRDefault="009B7D05" w:rsidP="00930276">
            <w:pPr>
              <w:rPr>
                <w:rFonts w:ascii="Times New Roman" w:hAnsi="Times New Roman"/>
                <w:sz w:val="20"/>
              </w:rPr>
            </w:pPr>
            <w:r w:rsidRPr="00404163">
              <w:rPr>
                <w:rFonts w:ascii="Times New Roman" w:hAnsi="Times New Roman"/>
                <w:sz w:val="20"/>
              </w:rPr>
              <w:t xml:space="preserve">The intent of this question is to determine </w:t>
            </w:r>
            <w:r w:rsidR="008A1A87" w:rsidRPr="00404163">
              <w:rPr>
                <w:rFonts w:ascii="Times New Roman" w:hAnsi="Times New Roman"/>
                <w:sz w:val="20"/>
              </w:rPr>
              <w:t>i</w:t>
            </w:r>
            <w:r w:rsidRPr="00404163">
              <w:rPr>
                <w:rFonts w:ascii="Times New Roman" w:hAnsi="Times New Roman"/>
                <w:sz w:val="20"/>
              </w:rPr>
              <w:t xml:space="preserve">f the </w:t>
            </w:r>
            <w:r w:rsidR="008A1A87" w:rsidRPr="00404163">
              <w:rPr>
                <w:rFonts w:ascii="Times New Roman" w:hAnsi="Times New Roman"/>
                <w:sz w:val="20"/>
              </w:rPr>
              <w:t xml:space="preserve">report of the </w:t>
            </w:r>
            <w:r w:rsidRPr="00404163">
              <w:rPr>
                <w:rFonts w:ascii="Times New Roman" w:hAnsi="Times New Roman"/>
                <w:sz w:val="20"/>
              </w:rPr>
              <w:t xml:space="preserve">colonoscopy performed by a </w:t>
            </w:r>
            <w:r w:rsidR="008A1A87" w:rsidRPr="00404163">
              <w:rPr>
                <w:rFonts w:ascii="Times New Roman" w:hAnsi="Times New Roman"/>
                <w:sz w:val="20"/>
              </w:rPr>
              <w:t>private sector provider</w:t>
            </w:r>
            <w:r w:rsidR="00930276" w:rsidRPr="00404163">
              <w:rPr>
                <w:rFonts w:ascii="Times New Roman" w:hAnsi="Times New Roman"/>
                <w:sz w:val="20"/>
              </w:rPr>
              <w:t>/outside the VHA</w:t>
            </w:r>
            <w:r w:rsidR="008A1A87" w:rsidRPr="00404163">
              <w:rPr>
                <w:rFonts w:ascii="Times New Roman" w:hAnsi="Times New Roman"/>
                <w:sz w:val="20"/>
              </w:rPr>
              <w:t xml:space="preserve"> is in the medical record.</w:t>
            </w:r>
            <w:r w:rsidRPr="00404163">
              <w:rPr>
                <w:rFonts w:ascii="Times New Roman" w:hAnsi="Times New Roman"/>
                <w:sz w:val="20"/>
              </w:rPr>
              <w:t xml:space="preserve"> Reports from private sector providers </w:t>
            </w:r>
            <w:r w:rsidR="00535ABA" w:rsidRPr="00404163">
              <w:rPr>
                <w:rFonts w:ascii="Times New Roman" w:hAnsi="Times New Roman"/>
                <w:sz w:val="20"/>
              </w:rPr>
              <w:t xml:space="preserve">may be </w:t>
            </w:r>
            <w:r w:rsidRPr="00404163">
              <w:rPr>
                <w:rFonts w:ascii="Times New Roman" w:hAnsi="Times New Roman"/>
                <w:sz w:val="20"/>
              </w:rPr>
              <w:t>scanned in to the electronic medical record.</w:t>
            </w:r>
          </w:p>
          <w:p w14:paraId="23FB8B47" w14:textId="716EF9A3" w:rsidR="00535ABA" w:rsidRPr="00404163" w:rsidRDefault="00E82927" w:rsidP="00930276">
            <w:pPr>
              <w:rPr>
                <w:rFonts w:ascii="Times New Roman" w:hAnsi="Times New Roman"/>
                <w:sz w:val="20"/>
              </w:rPr>
            </w:pPr>
            <w:r w:rsidRPr="00404163">
              <w:rPr>
                <w:rFonts w:ascii="Times New Roman" w:hAnsi="Times New Roman"/>
                <w:b/>
                <w:sz w:val="20"/>
              </w:rPr>
              <w:t>Suggested Data S</w:t>
            </w:r>
            <w:r w:rsidR="00535ABA" w:rsidRPr="00404163">
              <w:rPr>
                <w:rFonts w:ascii="Times New Roman" w:hAnsi="Times New Roman"/>
                <w:b/>
                <w:sz w:val="20"/>
              </w:rPr>
              <w:t>ources</w:t>
            </w:r>
            <w:r w:rsidR="001E2E38" w:rsidRPr="00404163">
              <w:rPr>
                <w:rFonts w:ascii="Times New Roman" w:hAnsi="Times New Roman"/>
                <w:b/>
                <w:sz w:val="20"/>
              </w:rPr>
              <w:t>:</w:t>
            </w:r>
            <w:r w:rsidR="00535ABA" w:rsidRPr="00404163">
              <w:rPr>
                <w:rFonts w:ascii="Times New Roman" w:hAnsi="Times New Roman"/>
                <w:sz w:val="20"/>
              </w:rPr>
              <w:t xml:space="preserve"> VistA Imaging</w:t>
            </w:r>
          </w:p>
        </w:tc>
      </w:tr>
      <w:tr w:rsidR="009B7D05" w:rsidRPr="00404163"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0D2864FE" w:rsidR="009B7D05" w:rsidRPr="00404163" w:rsidRDefault="004A7D10" w:rsidP="00CB25AE">
            <w:pPr>
              <w:jc w:val="center"/>
              <w:rPr>
                <w:rFonts w:ascii="Times New Roman" w:hAnsi="Times New Roman"/>
                <w:sz w:val="22"/>
              </w:rPr>
            </w:pPr>
            <w:r w:rsidRPr="00404163">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404163" w:rsidRDefault="001A110F" w:rsidP="0046768F">
            <w:pPr>
              <w:jc w:val="center"/>
              <w:rPr>
                <w:rFonts w:ascii="Times New Roman" w:hAnsi="Times New Roman"/>
                <w:sz w:val="20"/>
              </w:rPr>
            </w:pPr>
            <w:r w:rsidRPr="00404163">
              <w:rPr>
                <w:rFonts w:ascii="Times New Roman" w:hAnsi="Times New Roman"/>
                <w:sz w:val="20"/>
              </w:rPr>
              <w:t>col</w:t>
            </w:r>
            <w:r w:rsidR="008A1A87" w:rsidRPr="00404163">
              <w:rPr>
                <w:rFonts w:ascii="Times New Roman" w:hAnsi="Times New Roman"/>
                <w:sz w:val="20"/>
              </w:rPr>
              <w:t>slfrpt</w:t>
            </w:r>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404163" w:rsidRDefault="008A1A87" w:rsidP="00930276">
            <w:pPr>
              <w:rPr>
                <w:rFonts w:ascii="Times New Roman" w:hAnsi="Times New Roman"/>
                <w:sz w:val="22"/>
              </w:rPr>
            </w:pPr>
            <w:r w:rsidRPr="00404163">
              <w:rPr>
                <w:rFonts w:ascii="Times New Roman" w:hAnsi="Times New Roman"/>
                <w:sz w:val="22"/>
              </w:rPr>
              <w:t xml:space="preserve">Does the documentation in the medical record indicate the </w:t>
            </w:r>
            <w:r w:rsidR="00535ABA" w:rsidRPr="00404163">
              <w:rPr>
                <w:rFonts w:ascii="Times New Roman" w:hAnsi="Times New Roman"/>
                <w:sz w:val="22"/>
              </w:rPr>
              <w:t>result</w:t>
            </w:r>
            <w:r w:rsidRPr="00404163">
              <w:rPr>
                <w:rFonts w:ascii="Times New Roman" w:hAnsi="Times New Roman"/>
                <w:sz w:val="22"/>
              </w:rPr>
              <w:t xml:space="preserve"> of the colonoscopy done by a private sector provider/outside the VHA was a self-report by the patient?</w:t>
            </w:r>
          </w:p>
          <w:p w14:paraId="0134470E" w14:textId="77777777" w:rsidR="008A1A87" w:rsidRPr="00404163" w:rsidRDefault="008A1A87" w:rsidP="00930276">
            <w:pPr>
              <w:rPr>
                <w:rFonts w:ascii="Times New Roman" w:hAnsi="Times New Roman"/>
                <w:sz w:val="22"/>
              </w:rPr>
            </w:pPr>
            <w:r w:rsidRPr="00404163">
              <w:rPr>
                <w:rFonts w:ascii="Times New Roman" w:hAnsi="Times New Roman"/>
                <w:sz w:val="22"/>
              </w:rPr>
              <w:t>1. Yes</w:t>
            </w:r>
          </w:p>
          <w:p w14:paraId="4D96A07A" w14:textId="77777777" w:rsidR="008A1A87" w:rsidRPr="00404163" w:rsidRDefault="008A1A87" w:rsidP="00930276">
            <w:pPr>
              <w:rPr>
                <w:rFonts w:ascii="Times New Roman" w:hAnsi="Times New Roman"/>
                <w:sz w:val="22"/>
              </w:rPr>
            </w:pPr>
            <w:r w:rsidRPr="00404163">
              <w:rPr>
                <w:rFonts w:ascii="Times New Roman" w:hAnsi="Times New Roman"/>
                <w:sz w:val="22"/>
              </w:rPr>
              <w:t>2. No</w:t>
            </w:r>
          </w:p>
          <w:p w14:paraId="26975199" w14:textId="77777777" w:rsidR="008A1A87" w:rsidRPr="00404163" w:rsidRDefault="008A1A87" w:rsidP="00930276">
            <w:pPr>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404163" w:rsidRDefault="008A1A87" w:rsidP="00E85481">
            <w:pPr>
              <w:jc w:val="center"/>
              <w:rPr>
                <w:rFonts w:ascii="Times New Roman" w:hAnsi="Times New Roman"/>
                <w:sz w:val="20"/>
              </w:rPr>
            </w:pPr>
            <w:r w:rsidRPr="00404163">
              <w:rPr>
                <w:rFonts w:ascii="Times New Roman" w:hAnsi="Times New Roman"/>
                <w:sz w:val="20"/>
              </w:rPr>
              <w:t>1,2,99</w:t>
            </w:r>
          </w:p>
          <w:p w14:paraId="3667C5C2" w14:textId="77777777" w:rsidR="00276582" w:rsidRPr="00404163" w:rsidRDefault="00276582" w:rsidP="00E85481">
            <w:pPr>
              <w:jc w:val="center"/>
              <w:rPr>
                <w:rFonts w:ascii="Times New Roman" w:hAnsi="Times New Roman"/>
                <w:sz w:val="20"/>
              </w:rPr>
            </w:pPr>
          </w:p>
          <w:p w14:paraId="461A6171" w14:textId="77777777" w:rsidR="00276582" w:rsidRPr="00404163" w:rsidRDefault="00276582" w:rsidP="00E85481">
            <w:pPr>
              <w:jc w:val="center"/>
              <w:rPr>
                <w:rFonts w:ascii="Times New Roman" w:hAnsi="Times New Roman"/>
                <w:sz w:val="20"/>
              </w:rPr>
            </w:pPr>
            <w:r w:rsidRPr="00404163">
              <w:rPr>
                <w:rFonts w:ascii="Times New Roman" w:hAnsi="Times New Roman"/>
                <w:sz w:val="20"/>
              </w:rPr>
              <w:t>If 1,2, or 99 go to testpap as applicable</w:t>
            </w:r>
          </w:p>
          <w:p w14:paraId="7D190E34" w14:textId="77777777" w:rsidR="002D0879" w:rsidRPr="00404163"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404163" w:rsidRDefault="008A1A87" w:rsidP="00E85481">
            <w:pPr>
              <w:rPr>
                <w:rFonts w:ascii="Times New Roman" w:hAnsi="Times New Roman"/>
                <w:sz w:val="20"/>
              </w:rPr>
            </w:pPr>
            <w:r w:rsidRPr="00404163">
              <w:rPr>
                <w:rFonts w:ascii="Times New Roman" w:hAnsi="Times New Roman"/>
                <w:sz w:val="20"/>
              </w:rPr>
              <w:t xml:space="preserve">The intent of this question is to determine if the source of the </w:t>
            </w:r>
            <w:r w:rsidR="001342ED" w:rsidRPr="00404163">
              <w:rPr>
                <w:rFonts w:ascii="Times New Roman" w:hAnsi="Times New Roman"/>
                <w:sz w:val="20"/>
              </w:rPr>
              <w:t xml:space="preserve">information about the </w:t>
            </w:r>
            <w:r w:rsidRPr="00404163">
              <w:rPr>
                <w:rFonts w:ascii="Times New Roman" w:hAnsi="Times New Roman"/>
                <w:sz w:val="20"/>
              </w:rPr>
              <w:t>colonoscopy report</w:t>
            </w:r>
            <w:r w:rsidR="001342ED" w:rsidRPr="00404163">
              <w:rPr>
                <w:rFonts w:ascii="Times New Roman" w:hAnsi="Times New Roman"/>
                <w:sz w:val="20"/>
              </w:rPr>
              <w:t xml:space="preserve"> (e.g., where performed, date, result)</w:t>
            </w:r>
            <w:r w:rsidRPr="00404163">
              <w:rPr>
                <w:rFonts w:ascii="Times New Roman" w:hAnsi="Times New Roman"/>
                <w:sz w:val="20"/>
              </w:rPr>
              <w:t xml:space="preserve"> was by patient self-report.</w:t>
            </w:r>
          </w:p>
          <w:p w14:paraId="31776AD4" w14:textId="77777777" w:rsidR="009B7D05" w:rsidRPr="00404163" w:rsidRDefault="00930276"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a self-report by the patient, select “yes”.</w:t>
            </w:r>
            <w:r w:rsidR="00052A8B" w:rsidRPr="00404163">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404163" w:rsidRDefault="00930276"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 xml:space="preserve">If the documentation clearly indicates the report was </w:t>
            </w:r>
            <w:r w:rsidR="001342ED" w:rsidRPr="00404163">
              <w:rPr>
                <w:rFonts w:ascii="Times New Roman" w:hAnsi="Times New Roman"/>
                <w:sz w:val="20"/>
              </w:rPr>
              <w:t>obtained and noted in the record</w:t>
            </w:r>
            <w:r w:rsidRPr="00404163">
              <w:rPr>
                <w:rFonts w:ascii="Times New Roman" w:hAnsi="Times New Roman"/>
                <w:sz w:val="20"/>
              </w:rPr>
              <w:t xml:space="preserve"> by a licensed </w:t>
            </w:r>
            <w:r w:rsidR="004514D6" w:rsidRPr="00404163">
              <w:rPr>
                <w:rFonts w:ascii="Times New Roman" w:hAnsi="Times New Roman"/>
                <w:sz w:val="20"/>
              </w:rPr>
              <w:t xml:space="preserve">member of the </w:t>
            </w:r>
            <w:r w:rsidRPr="00404163">
              <w:rPr>
                <w:rFonts w:ascii="Times New Roman" w:hAnsi="Times New Roman"/>
                <w:sz w:val="20"/>
              </w:rPr>
              <w:t xml:space="preserve">health care </w:t>
            </w:r>
            <w:r w:rsidR="000C3B11" w:rsidRPr="00404163">
              <w:rPr>
                <w:rFonts w:ascii="Times New Roman" w:hAnsi="Times New Roman"/>
                <w:sz w:val="20"/>
              </w:rPr>
              <w:t>team,</w:t>
            </w:r>
            <w:r w:rsidRPr="00404163">
              <w:rPr>
                <w:rFonts w:ascii="Times New Roman" w:hAnsi="Times New Roman"/>
                <w:sz w:val="20"/>
              </w:rPr>
              <w:t xml:space="preserve"> select “no”.</w:t>
            </w:r>
            <w:r w:rsidR="001342ED" w:rsidRPr="00404163">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404163" w:rsidRDefault="00930276" w:rsidP="003357C3">
            <w:pPr>
              <w:ind w:left="46"/>
              <w:rPr>
                <w:rFonts w:ascii="Times New Roman" w:hAnsi="Times New Roman"/>
                <w:b/>
                <w:sz w:val="20"/>
              </w:rPr>
            </w:pPr>
            <w:r w:rsidRPr="00404163">
              <w:rPr>
                <w:rFonts w:ascii="Times New Roman" w:hAnsi="Times New Roman"/>
                <w:b/>
                <w:sz w:val="20"/>
              </w:rPr>
              <w:t xml:space="preserve">If the abstractor is unable to determine if the </w:t>
            </w:r>
            <w:r w:rsidR="009B3B5C" w:rsidRPr="00404163">
              <w:rPr>
                <w:rFonts w:ascii="Times New Roman" w:hAnsi="Times New Roman"/>
                <w:b/>
                <w:sz w:val="20"/>
              </w:rPr>
              <w:t xml:space="preserve">documentation of the colonoscopy and result </w:t>
            </w:r>
            <w:r w:rsidRPr="00404163">
              <w:rPr>
                <w:rFonts w:ascii="Times New Roman" w:hAnsi="Times New Roman"/>
                <w:b/>
                <w:sz w:val="20"/>
              </w:rPr>
              <w:t>is a self-report, select “99”.</w:t>
            </w:r>
          </w:p>
        </w:tc>
      </w:tr>
      <w:tr w:rsidR="00F53E04" w:rsidRPr="00404163"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48EBBC52" w:rsidR="00F53E04" w:rsidRPr="00404163" w:rsidRDefault="004A7D10" w:rsidP="00CB25AE">
            <w:pPr>
              <w:jc w:val="center"/>
              <w:rPr>
                <w:rFonts w:ascii="Times New Roman" w:hAnsi="Times New Roman"/>
                <w:sz w:val="22"/>
              </w:rPr>
            </w:pPr>
            <w:r w:rsidRPr="00404163">
              <w:rPr>
                <w:rFonts w:ascii="Times New Roman" w:hAnsi="Times New Roman"/>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gfecalbld</w:t>
            </w:r>
          </w:p>
          <w:p w14:paraId="6B603C87" w14:textId="4ABADF33" w:rsidR="00031FC6" w:rsidRPr="00404163"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404163" w:rsidRDefault="00F53E04" w:rsidP="00AF5D60">
            <w:pPr>
              <w:rPr>
                <w:rFonts w:ascii="Times New Roman" w:hAnsi="Times New Roman"/>
                <w:sz w:val="22"/>
              </w:rPr>
            </w:pPr>
            <w:r w:rsidRPr="00404163">
              <w:rPr>
                <w:rFonts w:ascii="Times New Roman" w:hAnsi="Times New Roman"/>
                <w:sz w:val="22"/>
              </w:rPr>
              <w:t xml:space="preserve">Does the medical record contain the </w:t>
            </w:r>
            <w:r w:rsidRPr="00404163">
              <w:rPr>
                <w:rFonts w:ascii="Times New Roman" w:hAnsi="Times New Roman"/>
                <w:sz w:val="22"/>
                <w:u w:val="single"/>
              </w:rPr>
              <w:t>results</w:t>
            </w:r>
            <w:r w:rsidRPr="00404163">
              <w:rPr>
                <w:rFonts w:ascii="Times New Roman" w:hAnsi="Times New Roman"/>
                <w:sz w:val="22"/>
              </w:rPr>
              <w:t xml:space="preserve"> of a three-card guaiac fecal occult blood testing done within the past year?</w:t>
            </w:r>
          </w:p>
          <w:p w14:paraId="7F7E9EFA" w14:textId="77777777" w:rsidR="00F53E04" w:rsidRPr="00404163" w:rsidRDefault="00F53E04" w:rsidP="00AF5D60">
            <w:pPr>
              <w:rPr>
                <w:rFonts w:ascii="Times New Roman" w:hAnsi="Times New Roman"/>
                <w:sz w:val="22"/>
              </w:rPr>
            </w:pPr>
            <w:r w:rsidRPr="00404163">
              <w:rPr>
                <w:rFonts w:ascii="Times New Roman" w:hAnsi="Times New Roman"/>
                <w:sz w:val="22"/>
              </w:rPr>
              <w:t>3.  Three-card guaiac FOBT done by VHA</w:t>
            </w:r>
          </w:p>
          <w:p w14:paraId="37A5E7BD" w14:textId="77777777" w:rsidR="00F53E04" w:rsidRPr="00404163" w:rsidRDefault="00F53E04" w:rsidP="00AF5D60">
            <w:pPr>
              <w:ind w:left="288" w:hanging="288"/>
              <w:rPr>
                <w:rFonts w:ascii="Times New Roman" w:hAnsi="Times New Roman"/>
                <w:sz w:val="22"/>
              </w:rPr>
            </w:pPr>
            <w:r w:rsidRPr="00404163">
              <w:rPr>
                <w:rFonts w:ascii="Times New Roman" w:hAnsi="Times New Roman"/>
                <w:sz w:val="22"/>
              </w:rPr>
              <w:t>4.  Three-card guaiac FOBT by private sector provider</w:t>
            </w:r>
          </w:p>
          <w:p w14:paraId="72B80E81" w14:textId="77777777" w:rsidR="00F53E04" w:rsidRPr="00404163" w:rsidRDefault="00F53E04" w:rsidP="00AF5D60">
            <w:pPr>
              <w:pStyle w:val="Heading6"/>
              <w:ind w:left="288" w:hanging="288"/>
              <w:rPr>
                <w:b w:val="0"/>
                <w:sz w:val="22"/>
              </w:rPr>
            </w:pPr>
            <w:r w:rsidRPr="00404163">
              <w:rPr>
                <w:b w:val="0"/>
                <w:bCs/>
                <w:sz w:val="22"/>
              </w:rPr>
              <w:t>99</w:t>
            </w:r>
            <w:r w:rsidRPr="00404163">
              <w:rPr>
                <w:sz w:val="22"/>
              </w:rPr>
              <w:t xml:space="preserve">. </w:t>
            </w:r>
            <w:r w:rsidRPr="00404163">
              <w:rPr>
                <w:b w:val="0"/>
                <w:sz w:val="22"/>
              </w:rPr>
              <w:t>No result of three-card guaiac FOBT done within past year</w:t>
            </w:r>
          </w:p>
          <w:p w14:paraId="1A116AB2" w14:textId="77777777" w:rsidR="00F53E04" w:rsidRPr="00404163"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3,4, 99</w:t>
            </w:r>
          </w:p>
          <w:p w14:paraId="38E1D883" w14:textId="77777777" w:rsidR="00F53E04" w:rsidRPr="00404163" w:rsidRDefault="00F53E04" w:rsidP="00AF5D60">
            <w:pPr>
              <w:jc w:val="center"/>
              <w:rPr>
                <w:rFonts w:ascii="Times New Roman" w:hAnsi="Times New Roman"/>
                <w:sz w:val="20"/>
              </w:rPr>
            </w:pPr>
          </w:p>
          <w:p w14:paraId="4B3BDDB3" w14:textId="77777777" w:rsidR="00F53E04" w:rsidRPr="00404163" w:rsidRDefault="00F53E04" w:rsidP="00AF5D60">
            <w:pPr>
              <w:jc w:val="center"/>
              <w:rPr>
                <w:rFonts w:ascii="Times New Roman" w:hAnsi="Times New Roman"/>
                <w:sz w:val="20"/>
              </w:rPr>
            </w:pPr>
          </w:p>
          <w:p w14:paraId="52B4FA23" w14:textId="77777777" w:rsidR="00F53E04" w:rsidRPr="00404163" w:rsidRDefault="00F53E04" w:rsidP="00AF5D60">
            <w:pPr>
              <w:jc w:val="center"/>
              <w:rPr>
                <w:rFonts w:ascii="Times New Roman" w:hAnsi="Times New Roman"/>
                <w:bCs/>
                <w:sz w:val="20"/>
              </w:rPr>
            </w:pPr>
            <w:r w:rsidRPr="00404163">
              <w:rPr>
                <w:rFonts w:ascii="Times New Roman" w:hAnsi="Times New Roman"/>
                <w:bCs/>
                <w:sz w:val="20"/>
              </w:rPr>
              <w:t>If 99, auto-fill occblddt as 99/99/9999</w:t>
            </w:r>
            <w:r w:rsidRPr="00404163">
              <w:rPr>
                <w:rFonts w:ascii="Times New Roman" w:hAnsi="Times New Roman"/>
                <w:sz w:val="20"/>
              </w:rPr>
              <w:t xml:space="preserve"> </w:t>
            </w:r>
            <w:r w:rsidRPr="00404163">
              <w:rPr>
                <w:rFonts w:ascii="Times New Roman" w:hAnsi="Times New Roman"/>
                <w:bCs/>
                <w:sz w:val="20"/>
              </w:rPr>
              <w:t>and go to ifobtst</w:t>
            </w:r>
          </w:p>
          <w:p w14:paraId="03ECEFF4" w14:textId="77777777" w:rsidR="00F53E04" w:rsidRPr="00404163" w:rsidRDefault="00F53E04" w:rsidP="00AF5D60">
            <w:pPr>
              <w:jc w:val="center"/>
              <w:rPr>
                <w:rFonts w:ascii="Times New Roman" w:hAnsi="Times New Roman"/>
                <w:b/>
                <w:bCs/>
                <w:sz w:val="20"/>
              </w:rPr>
            </w:pPr>
          </w:p>
          <w:p w14:paraId="33BE11F3" w14:textId="77777777" w:rsidR="00F53E04" w:rsidRPr="00404163"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404163" w:rsidRDefault="00F53E04" w:rsidP="00BC08A0">
            <w:pPr>
              <w:numPr>
                <w:ilvl w:val="0"/>
                <w:numId w:val="11"/>
              </w:numPr>
              <w:rPr>
                <w:rFonts w:ascii="Times New Roman" w:hAnsi="Times New Roman"/>
                <w:b/>
                <w:sz w:val="20"/>
              </w:rPr>
            </w:pPr>
            <w:r w:rsidRPr="00404163">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404163" w:rsidRDefault="00F53E04" w:rsidP="00BC08A0">
            <w:pPr>
              <w:numPr>
                <w:ilvl w:val="0"/>
                <w:numId w:val="11"/>
              </w:numPr>
              <w:rPr>
                <w:rFonts w:ascii="Times New Roman" w:hAnsi="Times New Roman"/>
                <w:sz w:val="20"/>
              </w:rPr>
            </w:pPr>
            <w:r w:rsidRPr="00404163">
              <w:rPr>
                <w:rFonts w:ascii="Times New Roman" w:hAnsi="Times New Roman"/>
                <w:sz w:val="20"/>
              </w:rPr>
              <w:t>If unable to determine whether the fecal occult blood testing was a gFOBT or immunochemical (iFOBT), consider as gFOBT.</w:t>
            </w:r>
          </w:p>
          <w:p w14:paraId="6D1B8131" w14:textId="77777777" w:rsidR="00F53E04" w:rsidRPr="00404163" w:rsidRDefault="00F53E04" w:rsidP="00BC08A0">
            <w:pPr>
              <w:numPr>
                <w:ilvl w:val="0"/>
                <w:numId w:val="11"/>
              </w:numPr>
              <w:rPr>
                <w:rFonts w:ascii="Times New Roman" w:hAnsi="Times New Roman"/>
                <w:sz w:val="20"/>
              </w:rPr>
            </w:pPr>
            <w:r w:rsidRPr="00404163">
              <w:rPr>
                <w:rFonts w:ascii="Times New Roman" w:hAnsi="Times New Roman"/>
                <w:sz w:val="20"/>
              </w:rPr>
              <w:t xml:space="preserve">Adequate screening requires </w:t>
            </w:r>
            <w:r w:rsidRPr="00404163">
              <w:rPr>
                <w:rFonts w:ascii="Times New Roman" w:hAnsi="Times New Roman"/>
                <w:sz w:val="20"/>
                <w:u w:val="single"/>
              </w:rPr>
              <w:t>three</w:t>
            </w:r>
            <w:r w:rsidRPr="00404163">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404163" w:rsidRDefault="00F53E04" w:rsidP="00BC08A0">
            <w:pPr>
              <w:numPr>
                <w:ilvl w:val="0"/>
                <w:numId w:val="11"/>
              </w:numPr>
              <w:rPr>
                <w:rFonts w:ascii="Times New Roman" w:hAnsi="Times New Roman"/>
                <w:sz w:val="20"/>
              </w:rPr>
            </w:pPr>
            <w:r w:rsidRPr="00404163">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404163" w:rsidRDefault="00F53E04" w:rsidP="00BC08A0">
            <w:pPr>
              <w:pStyle w:val="BodyText"/>
              <w:numPr>
                <w:ilvl w:val="0"/>
                <w:numId w:val="11"/>
              </w:numPr>
            </w:pPr>
            <w:r w:rsidRPr="00404163">
              <w:t>If gFOBT was done by another VAMC or private sector provider, documentation must indicate the result of the three-card serial test.  Either the three-car</w:t>
            </w:r>
            <w:r w:rsidR="00D21332" w:rsidRPr="00404163">
              <w:t>d</w:t>
            </w:r>
            <w:r w:rsidRPr="00404163">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404163" w:rsidRDefault="00F53E04" w:rsidP="00BC08A0">
            <w:pPr>
              <w:numPr>
                <w:ilvl w:val="0"/>
                <w:numId w:val="11"/>
              </w:numPr>
              <w:rPr>
                <w:rFonts w:ascii="Times New Roman" w:hAnsi="Times New Roman"/>
                <w:b/>
                <w:sz w:val="20"/>
              </w:rPr>
            </w:pPr>
            <w:r w:rsidRPr="00404163">
              <w:rPr>
                <w:rFonts w:ascii="Times New Roman" w:hAnsi="Times New Roman"/>
                <w:b/>
                <w:sz w:val="20"/>
              </w:rPr>
              <w:t>Patient self-report of gFOBT result is NOT acceptable.</w:t>
            </w:r>
          </w:p>
          <w:p w14:paraId="3FFD8CF4" w14:textId="77777777" w:rsidR="00F53E04" w:rsidRPr="00404163" w:rsidRDefault="00F53E04" w:rsidP="00204D51">
            <w:pPr>
              <w:rPr>
                <w:rFonts w:ascii="Times New Roman" w:hAnsi="Times New Roman"/>
                <w:sz w:val="20"/>
              </w:rPr>
            </w:pPr>
            <w:r w:rsidRPr="00404163">
              <w:rPr>
                <w:rFonts w:ascii="Times New Roman" w:hAnsi="Times New Roman"/>
                <w:sz w:val="20"/>
              </w:rPr>
              <w:t>A digital rectal exam is not screening for colon cancer.  Digital rectal examination with hem</w:t>
            </w:r>
            <w:r w:rsidR="00204D51" w:rsidRPr="00404163">
              <w:rPr>
                <w:rFonts w:ascii="Times New Roman" w:hAnsi="Times New Roman"/>
                <w:sz w:val="20"/>
              </w:rPr>
              <w:t>a</w:t>
            </w:r>
            <w:r w:rsidRPr="00404163">
              <w:rPr>
                <w:rFonts w:ascii="Times New Roman" w:hAnsi="Times New Roman"/>
                <w:sz w:val="20"/>
              </w:rPr>
              <w:t xml:space="preserve">test of fecal matter is not acceptable as colorectal cancer screening by fecal occult blood testing.  </w:t>
            </w:r>
          </w:p>
        </w:tc>
      </w:tr>
      <w:tr w:rsidR="00F53E04" w:rsidRPr="00404163"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7D272253" w:rsidR="00F53E04" w:rsidRPr="00404163" w:rsidRDefault="004A7D10" w:rsidP="00CB25AE">
            <w:pPr>
              <w:jc w:val="center"/>
              <w:rPr>
                <w:rFonts w:ascii="Times New Roman" w:hAnsi="Times New Roman"/>
                <w:sz w:val="22"/>
              </w:rPr>
            </w:pPr>
            <w:r w:rsidRPr="00404163">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occblddt</w:t>
            </w:r>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404163" w:rsidRDefault="00F53E04" w:rsidP="00AF5D60">
            <w:pPr>
              <w:pStyle w:val="Footer"/>
              <w:tabs>
                <w:tab w:val="clear" w:pos="4320"/>
                <w:tab w:val="clear" w:pos="8640"/>
              </w:tabs>
              <w:rPr>
                <w:rFonts w:ascii="Times New Roman" w:hAnsi="Times New Roman"/>
                <w:sz w:val="22"/>
              </w:rPr>
            </w:pPr>
            <w:r w:rsidRPr="00404163">
              <w:rPr>
                <w:rFonts w:ascii="Times New Roman" w:hAnsi="Times New Roman"/>
                <w:sz w:val="22"/>
              </w:rPr>
              <w:t>Enter the date of the laboratory report for most recent three-card serial screening for colorectal cancer by gFOBT.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mm/dd/yyyy</w:t>
            </w:r>
          </w:p>
          <w:p w14:paraId="434155E1"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If gfecalbld = 99, will be auto-filled as 99/99/9999</w:t>
            </w:r>
          </w:p>
          <w:p w14:paraId="3C888276"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 xml:space="preserve">If gfecalbld = 3 or 4, go to </w:t>
            </w:r>
            <w:r w:rsidR="00411E2C" w:rsidRPr="00404163">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04163" w14:paraId="4C4977E6" w14:textId="77777777" w:rsidTr="00124AA6">
              <w:tc>
                <w:tcPr>
                  <w:tcW w:w="1929" w:type="dxa"/>
                </w:tcPr>
                <w:p w14:paraId="5C01CE05"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&lt; = 1 year prior or = stdybeg and &lt; = stdyend</w:t>
                  </w:r>
                </w:p>
              </w:tc>
            </w:tr>
          </w:tbl>
          <w:p w14:paraId="3989837A" w14:textId="77777777" w:rsidR="00F53E04" w:rsidRPr="00404163"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404163" w:rsidRDefault="00F53E04" w:rsidP="00AF5D60">
            <w:pPr>
              <w:rPr>
                <w:rFonts w:ascii="Times New Roman" w:hAnsi="Times New Roman"/>
                <w:sz w:val="20"/>
              </w:rPr>
            </w:pPr>
            <w:r w:rsidRPr="00404163">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404163" w:rsidRDefault="00F53E04" w:rsidP="00AF5D60">
            <w:pPr>
              <w:rPr>
                <w:rFonts w:ascii="Times New Roman" w:hAnsi="Times New Roman"/>
                <w:sz w:val="20"/>
              </w:rPr>
            </w:pPr>
            <w:r w:rsidRPr="00404163">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404163" w:rsidRDefault="00F53E04" w:rsidP="00AF5D60">
            <w:pPr>
              <w:rPr>
                <w:rFonts w:ascii="Times New Roman" w:hAnsi="Times New Roman"/>
                <w:b/>
                <w:sz w:val="20"/>
              </w:rPr>
            </w:pPr>
          </w:p>
        </w:tc>
      </w:tr>
      <w:tr w:rsidR="00F53E04" w:rsidRPr="00404163"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22C27754" w:rsidR="00F53E04" w:rsidRPr="00404163" w:rsidRDefault="004A7D10" w:rsidP="00CB25AE">
            <w:pPr>
              <w:jc w:val="center"/>
              <w:rPr>
                <w:rFonts w:ascii="Times New Roman" w:hAnsi="Times New Roman"/>
                <w:sz w:val="22"/>
              </w:rPr>
            </w:pPr>
            <w:r w:rsidRPr="00404163">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ifobtst</w:t>
            </w:r>
          </w:p>
          <w:p w14:paraId="0D042995" w14:textId="7E117C91" w:rsidR="00031FC6" w:rsidRPr="00404163"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404163" w:rsidRDefault="00F53E04" w:rsidP="00AF5D60">
            <w:pPr>
              <w:rPr>
                <w:rFonts w:ascii="Times New Roman" w:hAnsi="Times New Roman"/>
                <w:sz w:val="22"/>
              </w:rPr>
            </w:pPr>
            <w:r w:rsidRPr="00404163">
              <w:rPr>
                <w:rFonts w:ascii="Times New Roman" w:hAnsi="Times New Roman"/>
                <w:sz w:val="22"/>
              </w:rPr>
              <w:t xml:space="preserve">Does the medical record contain the </w:t>
            </w:r>
            <w:r w:rsidRPr="00404163">
              <w:rPr>
                <w:rFonts w:ascii="Times New Roman" w:hAnsi="Times New Roman"/>
                <w:sz w:val="22"/>
                <w:u w:val="single"/>
              </w:rPr>
              <w:t>results</w:t>
            </w:r>
            <w:r w:rsidRPr="00404163">
              <w:rPr>
                <w:rFonts w:ascii="Times New Roman" w:hAnsi="Times New Roman"/>
                <w:sz w:val="22"/>
              </w:rPr>
              <w:t xml:space="preserve"> of </w:t>
            </w:r>
            <w:r w:rsidRPr="00404163">
              <w:rPr>
                <w:rFonts w:ascii="Times New Roman" w:hAnsi="Times New Roman"/>
                <w:sz w:val="22"/>
                <w:u w:val="single"/>
              </w:rPr>
              <w:t>immunochemical</w:t>
            </w:r>
            <w:r w:rsidRPr="00404163">
              <w:rPr>
                <w:rFonts w:ascii="Times New Roman" w:hAnsi="Times New Roman"/>
                <w:sz w:val="22"/>
              </w:rPr>
              <w:t xml:space="preserve"> fecal occult blood testing (iFOBT or FIT) done within the past year?</w:t>
            </w:r>
          </w:p>
          <w:p w14:paraId="0DB84DBB" w14:textId="77777777" w:rsidR="00F53E04" w:rsidRPr="00404163" w:rsidRDefault="00F53E04" w:rsidP="00BC08A0">
            <w:pPr>
              <w:numPr>
                <w:ilvl w:val="0"/>
                <w:numId w:val="9"/>
              </w:numPr>
              <w:rPr>
                <w:rFonts w:ascii="Times New Roman" w:hAnsi="Times New Roman"/>
                <w:sz w:val="22"/>
              </w:rPr>
            </w:pPr>
            <w:r w:rsidRPr="00404163">
              <w:rPr>
                <w:rFonts w:ascii="Times New Roman" w:hAnsi="Times New Roman"/>
                <w:sz w:val="22"/>
              </w:rPr>
              <w:t xml:space="preserve">iFOBT/FIT performed by VHA </w:t>
            </w:r>
          </w:p>
          <w:p w14:paraId="728AB973" w14:textId="77777777" w:rsidR="00F53E04" w:rsidRPr="00404163" w:rsidRDefault="00F53E04" w:rsidP="00BC08A0">
            <w:pPr>
              <w:numPr>
                <w:ilvl w:val="0"/>
                <w:numId w:val="9"/>
              </w:numPr>
              <w:rPr>
                <w:rFonts w:ascii="Times New Roman" w:hAnsi="Times New Roman"/>
                <w:sz w:val="22"/>
              </w:rPr>
            </w:pPr>
            <w:r w:rsidRPr="00404163">
              <w:rPr>
                <w:rFonts w:ascii="Times New Roman" w:hAnsi="Times New Roman"/>
                <w:sz w:val="22"/>
              </w:rPr>
              <w:t>iFOBT/FIT performed by private sector provider</w:t>
            </w:r>
          </w:p>
          <w:p w14:paraId="4EF96BA9" w14:textId="77777777" w:rsidR="00F53E04" w:rsidRPr="00404163" w:rsidRDefault="00F53E04" w:rsidP="00AF5D60">
            <w:pPr>
              <w:pStyle w:val="Heading6"/>
              <w:rPr>
                <w:b w:val="0"/>
                <w:sz w:val="22"/>
              </w:rPr>
            </w:pPr>
            <w:r w:rsidRPr="00404163">
              <w:rPr>
                <w:b w:val="0"/>
                <w:bCs/>
                <w:sz w:val="22"/>
              </w:rPr>
              <w:t>99</w:t>
            </w:r>
            <w:r w:rsidRPr="00404163">
              <w:rPr>
                <w:sz w:val="22"/>
              </w:rPr>
              <w:t xml:space="preserve">. </w:t>
            </w:r>
            <w:r w:rsidRPr="00404163">
              <w:rPr>
                <w:b w:val="0"/>
                <w:sz w:val="22"/>
              </w:rPr>
              <w:t>No result of iFOBT/FIT done within past year</w:t>
            </w:r>
          </w:p>
          <w:p w14:paraId="51A40809" w14:textId="77777777" w:rsidR="00F53E04" w:rsidRPr="00404163"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404163" w:rsidRDefault="00F53E04" w:rsidP="00AF5D60">
            <w:pPr>
              <w:jc w:val="center"/>
              <w:rPr>
                <w:rFonts w:ascii="Times New Roman" w:hAnsi="Times New Roman"/>
                <w:sz w:val="20"/>
              </w:rPr>
            </w:pPr>
            <w:r w:rsidRPr="00404163">
              <w:rPr>
                <w:rFonts w:ascii="Times New Roman" w:hAnsi="Times New Roman"/>
                <w:sz w:val="20"/>
              </w:rPr>
              <w:t>3,4, 99</w:t>
            </w:r>
          </w:p>
          <w:p w14:paraId="3A074A1B" w14:textId="77777777" w:rsidR="00F53E04" w:rsidRPr="00404163" w:rsidRDefault="00F53E04" w:rsidP="00AF5D60">
            <w:pPr>
              <w:jc w:val="center"/>
              <w:rPr>
                <w:rFonts w:ascii="Times New Roman" w:hAnsi="Times New Roman"/>
                <w:sz w:val="20"/>
              </w:rPr>
            </w:pPr>
          </w:p>
          <w:p w14:paraId="44B2CD6B" w14:textId="77777777" w:rsidR="00F53E04" w:rsidRPr="00404163" w:rsidRDefault="00F53E04" w:rsidP="00AF5D60">
            <w:pPr>
              <w:jc w:val="center"/>
              <w:rPr>
                <w:rFonts w:ascii="Times New Roman" w:hAnsi="Times New Roman"/>
                <w:bCs/>
                <w:sz w:val="20"/>
              </w:rPr>
            </w:pPr>
            <w:r w:rsidRPr="00404163">
              <w:rPr>
                <w:rFonts w:ascii="Times New Roman" w:hAnsi="Times New Roman"/>
                <w:bCs/>
                <w:sz w:val="20"/>
              </w:rPr>
              <w:t>If</w:t>
            </w:r>
            <w:r w:rsidR="0093046F" w:rsidRPr="00404163">
              <w:rPr>
                <w:rFonts w:ascii="Times New Roman" w:hAnsi="Times New Roman"/>
                <w:bCs/>
                <w:sz w:val="20"/>
              </w:rPr>
              <w:t xml:space="preserve"> 99, auto-fill ifobtdt as 99/99/9999, and</w:t>
            </w:r>
            <w:r w:rsidRPr="00404163">
              <w:rPr>
                <w:rFonts w:ascii="Times New Roman" w:hAnsi="Times New Roman"/>
                <w:bCs/>
                <w:sz w:val="20"/>
              </w:rPr>
              <w:t xml:space="preserve"> go to sigmoid5</w:t>
            </w:r>
          </w:p>
          <w:p w14:paraId="1A7F5305" w14:textId="77777777" w:rsidR="00F53E04" w:rsidRPr="00404163" w:rsidRDefault="00F53E04" w:rsidP="00AF5D60">
            <w:pPr>
              <w:jc w:val="center"/>
              <w:rPr>
                <w:rFonts w:ascii="Times New Roman" w:hAnsi="Times New Roman"/>
                <w:b/>
                <w:bCs/>
                <w:sz w:val="20"/>
              </w:rPr>
            </w:pPr>
          </w:p>
          <w:p w14:paraId="21A0B5CB" w14:textId="77777777" w:rsidR="00F53E04" w:rsidRPr="00404163"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404163" w:rsidRDefault="00F53E04" w:rsidP="00BC08A0">
            <w:pPr>
              <w:numPr>
                <w:ilvl w:val="0"/>
                <w:numId w:val="10"/>
              </w:numPr>
              <w:rPr>
                <w:rFonts w:ascii="Times New Roman" w:hAnsi="Times New Roman"/>
                <w:sz w:val="20"/>
              </w:rPr>
            </w:pPr>
            <w:r w:rsidRPr="00404163">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404163" w:rsidRDefault="00F53E04" w:rsidP="00BC08A0">
            <w:pPr>
              <w:numPr>
                <w:ilvl w:val="0"/>
                <w:numId w:val="10"/>
              </w:numPr>
              <w:rPr>
                <w:rFonts w:ascii="Times New Roman" w:hAnsi="Times New Roman"/>
                <w:sz w:val="20"/>
              </w:rPr>
            </w:pPr>
            <w:r w:rsidRPr="00404163">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404163" w:rsidRDefault="00F53E04" w:rsidP="00BC08A0">
            <w:pPr>
              <w:numPr>
                <w:ilvl w:val="0"/>
                <w:numId w:val="10"/>
              </w:numPr>
              <w:rPr>
                <w:rFonts w:ascii="Times New Roman" w:hAnsi="Times New Roman"/>
                <w:b/>
                <w:sz w:val="20"/>
              </w:rPr>
            </w:pPr>
            <w:r w:rsidRPr="00404163">
              <w:rPr>
                <w:rFonts w:ascii="Times New Roman" w:hAnsi="Times New Roman"/>
                <w:b/>
                <w:sz w:val="20"/>
              </w:rPr>
              <w:t>Patient self-report of iFOBT/FIT result is NOT acceptable.</w:t>
            </w:r>
          </w:p>
        </w:tc>
      </w:tr>
      <w:tr w:rsidR="00F53E04" w:rsidRPr="00404163"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1916910" w:rsidR="00F53E04" w:rsidRPr="00404163" w:rsidRDefault="004A7D10" w:rsidP="00CB25AE">
            <w:pPr>
              <w:jc w:val="center"/>
              <w:rPr>
                <w:rFonts w:ascii="Times New Roman" w:hAnsi="Times New Roman"/>
                <w:sz w:val="22"/>
              </w:rPr>
            </w:pPr>
            <w:r w:rsidRPr="00404163">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ifobtdt</w:t>
            </w:r>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404163" w:rsidRDefault="00F53E04" w:rsidP="003A1ED3">
            <w:pPr>
              <w:rPr>
                <w:rFonts w:ascii="Times New Roman" w:hAnsi="Times New Roman"/>
                <w:sz w:val="22"/>
              </w:rPr>
            </w:pPr>
            <w:r w:rsidRPr="00404163">
              <w:rPr>
                <w:rFonts w:ascii="Times New Roman" w:hAnsi="Times New Roman"/>
                <w:sz w:val="22"/>
              </w:rPr>
              <w:t>Enter the date of the laboratory report for most recent screening for colorectal cancer by immunochemical fecal occult blood testing (iFOBT/FIT).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mm/dd/yyyy</w:t>
            </w:r>
          </w:p>
          <w:p w14:paraId="321F98C1"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 xml:space="preserve">Will be auto-filled as 99/99/9999  if </w:t>
            </w:r>
          </w:p>
          <w:p w14:paraId="0133FDE2"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 xml:space="preserve">ifobtst = 99 </w:t>
            </w:r>
          </w:p>
          <w:p w14:paraId="429F6B71"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 xml:space="preserve">If ifobtst = </w:t>
            </w:r>
            <w:r w:rsidR="00A14DE7" w:rsidRPr="00404163">
              <w:rPr>
                <w:rFonts w:ascii="Times New Roman" w:hAnsi="Times New Roman"/>
                <w:sz w:val="20"/>
              </w:rPr>
              <w:t xml:space="preserve">3 or </w:t>
            </w:r>
            <w:r w:rsidRPr="00404163">
              <w:rPr>
                <w:rFonts w:ascii="Times New Roman" w:hAnsi="Times New Roman"/>
                <w:sz w:val="20"/>
              </w:rPr>
              <w:t>4, go to testpap as applicable</w:t>
            </w:r>
            <w:r w:rsidR="00A14DE7" w:rsidRPr="00404163"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404163" w14:paraId="37678CA1" w14:textId="77777777" w:rsidTr="00124AA6">
              <w:tc>
                <w:tcPr>
                  <w:tcW w:w="1929" w:type="dxa"/>
                </w:tcPr>
                <w:p w14:paraId="78E9AB8F" w14:textId="77777777" w:rsidR="00F53E04" w:rsidRPr="00404163" w:rsidRDefault="00F53E04" w:rsidP="003A1ED3">
                  <w:pPr>
                    <w:jc w:val="center"/>
                    <w:rPr>
                      <w:rFonts w:ascii="Times New Roman" w:hAnsi="Times New Roman"/>
                      <w:sz w:val="20"/>
                    </w:rPr>
                  </w:pPr>
                  <w:r w:rsidRPr="00404163">
                    <w:rPr>
                      <w:rFonts w:ascii="Times New Roman" w:hAnsi="Times New Roman"/>
                      <w:sz w:val="20"/>
                    </w:rPr>
                    <w:t>&lt; = 1 year prior or = stdybeg and &lt; = stdyend</w:t>
                  </w:r>
                </w:p>
              </w:tc>
            </w:tr>
          </w:tbl>
          <w:p w14:paraId="1A8AC3BF" w14:textId="77777777" w:rsidR="00F53E04" w:rsidRPr="00404163"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404163" w:rsidRDefault="00F53E04" w:rsidP="003A1ED3">
            <w:pPr>
              <w:rPr>
                <w:rFonts w:ascii="Times New Roman" w:hAnsi="Times New Roman"/>
                <w:sz w:val="20"/>
              </w:rPr>
            </w:pPr>
            <w:r w:rsidRPr="00404163">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404163" w:rsidRDefault="00F53E04" w:rsidP="003A1ED3">
            <w:pPr>
              <w:rPr>
                <w:rFonts w:ascii="Times New Roman" w:hAnsi="Times New Roman"/>
                <w:sz w:val="20"/>
              </w:rPr>
            </w:pPr>
            <w:r w:rsidRPr="00404163">
              <w:rPr>
                <w:rFonts w:ascii="Times New Roman" w:hAnsi="Times New Roman"/>
                <w:sz w:val="20"/>
              </w:rPr>
              <w:t>If serial iFOBT/FIT is performed on different days, enter the date of the first result as the screening date.  The results of the required number of tests (one, two or three tests)</w:t>
            </w:r>
            <w:r w:rsidRPr="00404163">
              <w:rPr>
                <w:rFonts w:ascii="Times New Roman" w:hAnsi="Times New Roman"/>
                <w:color w:val="FF0000"/>
                <w:sz w:val="20"/>
              </w:rPr>
              <w:t xml:space="preserve"> </w:t>
            </w:r>
            <w:r w:rsidRPr="00404163">
              <w:rPr>
                <w:rFonts w:ascii="Times New Roman" w:hAnsi="Times New Roman"/>
                <w:sz w:val="20"/>
              </w:rPr>
              <w:t>should be reported within a 6 month timeframe.</w:t>
            </w:r>
          </w:p>
          <w:p w14:paraId="37A358F5" w14:textId="77777777" w:rsidR="00F53E04" w:rsidRPr="00404163" w:rsidRDefault="00F53E04" w:rsidP="003A1ED3">
            <w:pPr>
              <w:rPr>
                <w:rFonts w:ascii="Times New Roman" w:hAnsi="Times New Roman"/>
                <w:b/>
                <w:sz w:val="18"/>
                <w:szCs w:val="18"/>
              </w:rPr>
            </w:pPr>
          </w:p>
        </w:tc>
      </w:tr>
    </w:tbl>
    <w:p w14:paraId="43513FF9" w14:textId="77777777" w:rsidR="008D0B99" w:rsidRPr="00404163" w:rsidRDefault="008D0B99">
      <w:r w:rsidRPr="00404163">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404163"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38135707" w:rsidR="008E0CD5" w:rsidRPr="00404163" w:rsidRDefault="004A7D10" w:rsidP="00CB25AE">
            <w:pPr>
              <w:jc w:val="center"/>
              <w:rPr>
                <w:rFonts w:ascii="Times New Roman" w:hAnsi="Times New Roman"/>
                <w:sz w:val="22"/>
              </w:rPr>
            </w:pPr>
            <w:r w:rsidRPr="00404163">
              <w:rPr>
                <w:rFonts w:ascii="Times New Roman" w:hAnsi="Times New Roman"/>
                <w:sz w:val="22"/>
              </w:rPr>
              <w:lastRenderedPageBreak/>
              <w:t>55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sigmoid5</w:t>
            </w:r>
          </w:p>
          <w:p w14:paraId="5967D164" w14:textId="7FE4CD18" w:rsidR="00A51400" w:rsidRPr="00404163"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404163" w:rsidRDefault="008E0CD5" w:rsidP="00AF5D60">
            <w:pPr>
              <w:rPr>
                <w:rFonts w:ascii="Times New Roman" w:hAnsi="Times New Roman"/>
                <w:sz w:val="22"/>
              </w:rPr>
            </w:pPr>
            <w:r w:rsidRPr="00404163">
              <w:rPr>
                <w:rFonts w:ascii="Times New Roman" w:hAnsi="Times New Roman"/>
                <w:sz w:val="22"/>
              </w:rPr>
              <w:t xml:space="preserve">Does the medical record contain the report of a flexible sigmoidoscopy performed within the past </w:t>
            </w:r>
            <w:r w:rsidRPr="00404163">
              <w:rPr>
                <w:rFonts w:ascii="Times New Roman" w:hAnsi="Times New Roman"/>
                <w:sz w:val="22"/>
                <w:u w:val="single"/>
              </w:rPr>
              <w:t>five years</w:t>
            </w:r>
            <w:r w:rsidRPr="00404163">
              <w:rPr>
                <w:rFonts w:ascii="Times New Roman" w:hAnsi="Times New Roman"/>
                <w:sz w:val="22"/>
              </w:rPr>
              <w:t>?</w:t>
            </w:r>
          </w:p>
          <w:p w14:paraId="5D28B5C4" w14:textId="77777777" w:rsidR="008E0CD5" w:rsidRPr="00404163" w:rsidRDefault="008E0CD5" w:rsidP="00AF5D60">
            <w:pPr>
              <w:tabs>
                <w:tab w:val="num" w:pos="360"/>
              </w:tabs>
              <w:ind w:left="144" w:hanging="144"/>
              <w:rPr>
                <w:rFonts w:ascii="Times New Roman" w:hAnsi="Times New Roman"/>
                <w:sz w:val="22"/>
              </w:rPr>
            </w:pPr>
            <w:r w:rsidRPr="00404163">
              <w:rPr>
                <w:rFonts w:ascii="Times New Roman" w:hAnsi="Times New Roman"/>
                <w:sz w:val="22"/>
              </w:rPr>
              <w:t>1.  Sigmoidoscopy performed by VHA</w:t>
            </w:r>
          </w:p>
          <w:p w14:paraId="7DD202E1" w14:textId="77777777" w:rsidR="008E0CD5" w:rsidRPr="00404163" w:rsidRDefault="008E0CD5" w:rsidP="00AF5D60">
            <w:pPr>
              <w:tabs>
                <w:tab w:val="num" w:pos="360"/>
              </w:tabs>
              <w:ind w:left="360" w:hanging="360"/>
              <w:rPr>
                <w:rFonts w:ascii="Times New Roman" w:hAnsi="Times New Roman"/>
                <w:sz w:val="22"/>
              </w:rPr>
            </w:pPr>
            <w:r w:rsidRPr="00404163">
              <w:rPr>
                <w:rFonts w:ascii="Times New Roman" w:hAnsi="Times New Roman"/>
                <w:sz w:val="22"/>
              </w:rPr>
              <w:t>2.  Sigmoidoscopy performed by a private sector provider</w:t>
            </w:r>
          </w:p>
          <w:p w14:paraId="7CC57A67" w14:textId="77777777" w:rsidR="008E0CD5" w:rsidRPr="00404163" w:rsidRDefault="008E0CD5" w:rsidP="00AF5D60">
            <w:pPr>
              <w:pStyle w:val="BodyTextIndent"/>
            </w:pPr>
            <w:r w:rsidRPr="00404163">
              <w:t xml:space="preserve">98. Patient refused sigmoidoscopy  </w:t>
            </w:r>
          </w:p>
          <w:p w14:paraId="3EF5CD9C" w14:textId="77777777" w:rsidR="008E0CD5" w:rsidRPr="00404163" w:rsidRDefault="008E0CD5" w:rsidP="00AF5D60">
            <w:pPr>
              <w:rPr>
                <w:rFonts w:ascii="Times New Roman" w:hAnsi="Times New Roman"/>
                <w:sz w:val="22"/>
              </w:rPr>
            </w:pPr>
            <w:r w:rsidRPr="00404163">
              <w:rPr>
                <w:rFonts w:ascii="Times New Roman" w:hAnsi="Times New Roman"/>
                <w:sz w:val="22"/>
              </w:rPr>
              <w:t xml:space="preserve">99. No documentation of sigmoidoscopy </w:t>
            </w:r>
          </w:p>
          <w:p w14:paraId="76DDADD0" w14:textId="77777777" w:rsidR="008E0CD5" w:rsidRPr="00404163" w:rsidRDefault="008E0CD5" w:rsidP="00AF5D60">
            <w:pPr>
              <w:rPr>
                <w:rFonts w:ascii="Times New Roman" w:hAnsi="Times New Roman"/>
                <w:sz w:val="22"/>
              </w:rPr>
            </w:pPr>
            <w:r w:rsidRPr="00404163">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1,2,98,99</w:t>
            </w:r>
          </w:p>
          <w:p w14:paraId="1843C631" w14:textId="77777777" w:rsidR="008E0CD5" w:rsidRPr="00404163" w:rsidRDefault="008E0CD5" w:rsidP="00AF5D60">
            <w:pPr>
              <w:jc w:val="center"/>
              <w:rPr>
                <w:rFonts w:ascii="Times New Roman" w:hAnsi="Times New Roman"/>
                <w:sz w:val="20"/>
              </w:rPr>
            </w:pPr>
          </w:p>
          <w:p w14:paraId="7B17057D" w14:textId="77777777" w:rsidR="008E0CD5" w:rsidRPr="00404163" w:rsidRDefault="008E0CD5" w:rsidP="00AF5D60">
            <w:pPr>
              <w:jc w:val="center"/>
              <w:rPr>
                <w:rFonts w:ascii="Times New Roman" w:hAnsi="Times New Roman"/>
                <w:b/>
                <w:bCs/>
                <w:sz w:val="20"/>
              </w:rPr>
            </w:pPr>
            <w:r w:rsidRPr="00404163">
              <w:rPr>
                <w:rFonts w:ascii="Times New Roman" w:hAnsi="Times New Roman"/>
                <w:b/>
                <w:bCs/>
                <w:sz w:val="20"/>
              </w:rPr>
              <w:t xml:space="preserve">If 98 or 99, auto-fill sig5dt as 99/9999, and go to </w:t>
            </w:r>
            <w:r w:rsidR="006B245A" w:rsidRPr="00404163">
              <w:rPr>
                <w:rFonts w:ascii="Times New Roman" w:hAnsi="Times New Roman"/>
                <w:b/>
                <w:bCs/>
                <w:sz w:val="20"/>
              </w:rPr>
              <w:t>ctcolon as applicable</w:t>
            </w:r>
          </w:p>
          <w:p w14:paraId="3D3A7563" w14:textId="77777777" w:rsidR="008E0CD5" w:rsidRPr="00404163" w:rsidRDefault="008E0CD5" w:rsidP="00AF5D60">
            <w:pPr>
              <w:jc w:val="center"/>
              <w:rPr>
                <w:rFonts w:ascii="Times New Roman" w:hAnsi="Times New Roman"/>
                <w:b/>
                <w:bCs/>
                <w:sz w:val="20"/>
              </w:rPr>
            </w:pPr>
          </w:p>
          <w:p w14:paraId="06B61CE0" w14:textId="77777777" w:rsidR="008E0CD5" w:rsidRPr="00404163"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404163" w:rsidRDefault="008E0CD5" w:rsidP="00AF5D60">
            <w:pPr>
              <w:rPr>
                <w:rFonts w:ascii="Times New Roman" w:hAnsi="Times New Roman"/>
                <w:b/>
                <w:sz w:val="20"/>
              </w:rPr>
            </w:pPr>
            <w:r w:rsidRPr="00404163">
              <w:rPr>
                <w:rFonts w:ascii="Times New Roman" w:hAnsi="Times New Roman"/>
                <w:b/>
                <w:sz w:val="20"/>
              </w:rPr>
              <w:t xml:space="preserve">Results of the flexible sigmoidoscopy must be in the medical record for procedures performed by </w:t>
            </w:r>
            <w:r w:rsidR="00880ECD" w:rsidRPr="00404163">
              <w:rPr>
                <w:rFonts w:ascii="Times New Roman" w:hAnsi="Times New Roman"/>
                <w:b/>
                <w:sz w:val="20"/>
              </w:rPr>
              <w:t xml:space="preserve">any </w:t>
            </w:r>
            <w:r w:rsidRPr="00404163">
              <w:rPr>
                <w:rFonts w:ascii="Times New Roman" w:hAnsi="Times New Roman"/>
                <w:b/>
                <w:sz w:val="20"/>
              </w:rPr>
              <w:t xml:space="preserve">VAMC.  </w:t>
            </w:r>
          </w:p>
          <w:p w14:paraId="7770EDB2" w14:textId="77777777" w:rsidR="008E0CD5" w:rsidRPr="00404163" w:rsidRDefault="008E0CD5" w:rsidP="00AF5D60">
            <w:pPr>
              <w:rPr>
                <w:rFonts w:ascii="Times New Roman" w:hAnsi="Times New Roman"/>
                <w:b/>
                <w:sz w:val="20"/>
              </w:rPr>
            </w:pPr>
            <w:r w:rsidRPr="00404163">
              <w:rPr>
                <w:rFonts w:ascii="Times New Roman" w:hAnsi="Times New Roman"/>
                <w:b/>
                <w:sz w:val="20"/>
              </w:rPr>
              <w:t xml:space="preserve">If unable to determine whether the sigmoidoscopy was flexible or rigid, accept as flexible sigmoidoscopy.  </w:t>
            </w:r>
          </w:p>
          <w:p w14:paraId="1185BF6F" w14:textId="4EC4D6B3" w:rsidR="007C1FA0" w:rsidRPr="00404163" w:rsidRDefault="007C1FA0" w:rsidP="007C1FA0">
            <w:pPr>
              <w:pStyle w:val="BodyText"/>
              <w:rPr>
                <w:b/>
              </w:rPr>
            </w:pPr>
            <w:r w:rsidRPr="00404163">
              <w:rPr>
                <w:b/>
              </w:rPr>
              <w:t>For sigmoi</w:t>
            </w:r>
            <w:r w:rsidR="003D401A" w:rsidRPr="00404163">
              <w:rPr>
                <w:b/>
              </w:rPr>
              <w:t>d</w:t>
            </w:r>
            <w:r w:rsidRPr="00404163">
              <w:rPr>
                <w:b/>
              </w:rPr>
              <w:t xml:space="preserve">oscopy performed by a community provider </w:t>
            </w:r>
            <w:r w:rsidRPr="00404163">
              <w:rPr>
                <w:b/>
                <w:u w:val="single"/>
              </w:rPr>
              <w:t>ON or AFTER 10/01/2018</w:t>
            </w:r>
          </w:p>
          <w:p w14:paraId="2B83D6D7" w14:textId="706D6997" w:rsidR="00880ECD" w:rsidRPr="00404163" w:rsidRDefault="007C1FA0" w:rsidP="009922CF">
            <w:pPr>
              <w:pStyle w:val="BodyText"/>
              <w:numPr>
                <w:ilvl w:val="0"/>
                <w:numId w:val="33"/>
              </w:numPr>
              <w:ind w:left="513"/>
            </w:pPr>
            <w:r w:rsidRPr="00404163">
              <w:rPr>
                <w:b/>
                <w:color w:val="000000"/>
              </w:rPr>
              <w:t xml:space="preserve">Patient self-report of a sigmoidoscopy done outside the VHA is acceptable if the Primary Care Practitioner documentation clearly indicates that the sigmoidoscopy was performed, </w:t>
            </w:r>
            <w:r w:rsidR="003D401A" w:rsidRPr="00404163">
              <w:rPr>
                <w:b/>
                <w:color w:val="000000"/>
              </w:rPr>
              <w:t xml:space="preserve">the </w:t>
            </w:r>
            <w:r w:rsidRPr="00404163">
              <w:rPr>
                <w:b/>
                <w:color w:val="000000"/>
              </w:rPr>
              <w:t>year and results.</w:t>
            </w:r>
            <w:r w:rsidR="00880ECD" w:rsidRPr="00404163">
              <w:rPr>
                <w:b/>
                <w:color w:val="000000"/>
              </w:rPr>
              <w:t> </w:t>
            </w:r>
            <w:r w:rsidR="00880ECD" w:rsidRPr="00404163">
              <w:t xml:space="preserve"> </w:t>
            </w:r>
          </w:p>
          <w:p w14:paraId="0400986A" w14:textId="14304AE0" w:rsidR="008155FD" w:rsidRPr="00404163" w:rsidRDefault="008155FD" w:rsidP="009922CF">
            <w:pPr>
              <w:pStyle w:val="ListParagraph"/>
              <w:numPr>
                <w:ilvl w:val="0"/>
                <w:numId w:val="30"/>
              </w:numPr>
              <w:ind w:left="513"/>
              <w:rPr>
                <w:rFonts w:ascii="Times New Roman" w:hAnsi="Times New Roman"/>
                <w:sz w:val="20"/>
              </w:rPr>
            </w:pPr>
            <w:r w:rsidRPr="00404163">
              <w:rPr>
                <w:rFonts w:ascii="Times New Roman" w:hAnsi="Times New Roman"/>
                <w:sz w:val="20"/>
              </w:rPr>
              <w:t>Primary care practitioner</w:t>
            </w:r>
            <w:r w:rsidRPr="00404163">
              <w:rPr>
                <w:rFonts w:ascii="Times New Roman" w:hAnsi="Times New Roman"/>
              </w:rPr>
              <w:t xml:space="preserve"> (PCP):</w:t>
            </w:r>
            <w:r w:rsidRPr="00404163">
              <w:rPr>
                <w:rFonts w:ascii="Times New Roman" w:hAnsi="Times New Roman"/>
                <w:sz w:val="20"/>
              </w:rPr>
              <w:t xml:space="preserve"> A physician or non</w:t>
            </w:r>
            <w:r w:rsidRPr="00404163">
              <w:rPr>
                <w:rFonts w:ascii="Times New Roman" w:hAnsi="Times New Roman"/>
              </w:rPr>
              <w:t>-</w:t>
            </w:r>
            <w:r w:rsidRPr="00404163">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404163" w:rsidRDefault="007C1FA0" w:rsidP="009922CF">
            <w:pPr>
              <w:pStyle w:val="ListParagraph"/>
              <w:numPr>
                <w:ilvl w:val="0"/>
                <w:numId w:val="30"/>
              </w:numPr>
              <w:ind w:left="513"/>
              <w:rPr>
                <w:rFonts w:ascii="Times New Roman" w:hAnsi="Times New Roman"/>
                <w:sz w:val="20"/>
              </w:rPr>
            </w:pPr>
            <w:r w:rsidRPr="00404163">
              <w:rPr>
                <w:rFonts w:ascii="Times New Roman" w:hAnsi="Times New Roman"/>
                <w:sz w:val="20"/>
              </w:rPr>
              <w:t xml:space="preserve">Nurse documentation of patient self-report is </w:t>
            </w:r>
            <w:r w:rsidRPr="00404163">
              <w:rPr>
                <w:rFonts w:ascii="Times New Roman" w:hAnsi="Times New Roman"/>
                <w:b/>
                <w:sz w:val="20"/>
                <w:u w:val="single"/>
              </w:rPr>
              <w:t>NOT</w:t>
            </w:r>
            <w:r w:rsidRPr="00404163">
              <w:rPr>
                <w:rFonts w:ascii="Times New Roman" w:hAnsi="Times New Roman"/>
                <w:sz w:val="20"/>
              </w:rPr>
              <w:t xml:space="preserve"> acceptable.</w:t>
            </w:r>
          </w:p>
          <w:p w14:paraId="565540E0" w14:textId="77777777" w:rsidR="008E0CD5" w:rsidRPr="00404163" w:rsidRDefault="008E0CD5" w:rsidP="00AF5D60">
            <w:pPr>
              <w:rPr>
                <w:rFonts w:ascii="Times New Roman" w:hAnsi="Times New Roman"/>
                <w:sz w:val="20"/>
              </w:rPr>
            </w:pPr>
            <w:r w:rsidRPr="00404163">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404163" w:rsidRDefault="008E0CD5" w:rsidP="00AF5D60">
            <w:pPr>
              <w:rPr>
                <w:rFonts w:ascii="Times New Roman" w:hAnsi="Times New Roman"/>
                <w:sz w:val="20"/>
              </w:rPr>
            </w:pPr>
            <w:r w:rsidRPr="00404163">
              <w:rPr>
                <w:rFonts w:ascii="Times New Roman" w:hAnsi="Times New Roman"/>
                <w:sz w:val="20"/>
              </w:rPr>
              <w:t xml:space="preserve">If the record states only “refuses colon cancer screening,” with no other documentation, answer “98.” </w:t>
            </w:r>
          </w:p>
          <w:p w14:paraId="5748570F" w14:textId="77777777" w:rsidR="008E0CD5" w:rsidRPr="00404163" w:rsidRDefault="008E0CD5" w:rsidP="00AF5D60">
            <w:pPr>
              <w:rPr>
                <w:rFonts w:ascii="Times New Roman" w:hAnsi="Times New Roman"/>
                <w:b/>
                <w:sz w:val="20"/>
              </w:rPr>
            </w:pPr>
            <w:r w:rsidRPr="00404163">
              <w:rPr>
                <w:rFonts w:ascii="Times New Roman" w:hAnsi="Times New Roman"/>
                <w:b/>
                <w:sz w:val="20"/>
              </w:rPr>
              <w:t>Note: spiral CT scan is not a substitute for flexible sigmoidoscopy and is not acceptable for colorectal cancer screening.</w:t>
            </w:r>
          </w:p>
          <w:p w14:paraId="0D40B32B" w14:textId="17C6EAC4" w:rsidR="00F36599" w:rsidRPr="00404163" w:rsidRDefault="00880ECD" w:rsidP="002A09DB">
            <w:pPr>
              <w:rPr>
                <w:rFonts w:ascii="Times New Roman" w:hAnsi="Times New Roman"/>
                <w:b/>
                <w:sz w:val="20"/>
              </w:rPr>
            </w:pPr>
            <w:r w:rsidRPr="00404163">
              <w:rPr>
                <w:rFonts w:ascii="Times New Roman" w:hAnsi="Times New Roman"/>
                <w:b/>
                <w:sz w:val="20"/>
              </w:rPr>
              <w:t>Suggested Data Sources:</w:t>
            </w:r>
            <w:r w:rsidRPr="00404163">
              <w:rPr>
                <w:rFonts w:ascii="Times New Roman" w:hAnsi="Times New Roman"/>
                <w:sz w:val="20"/>
              </w:rPr>
              <w:t xml:space="preserve"> Anatomic Pathology (Lab Package), Consult notes, History and Physical, Progress notes, Operative report, Procedure notes, Radiology notes</w:t>
            </w:r>
          </w:p>
        </w:tc>
      </w:tr>
      <w:tr w:rsidR="008E0CD5" w:rsidRPr="00404163"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31633968" w:rsidR="008E0CD5" w:rsidRPr="00404163" w:rsidRDefault="004A7D10" w:rsidP="006A4598">
            <w:pPr>
              <w:jc w:val="center"/>
              <w:rPr>
                <w:rFonts w:ascii="Times New Roman" w:hAnsi="Times New Roman"/>
                <w:sz w:val="22"/>
              </w:rPr>
            </w:pPr>
            <w:r w:rsidRPr="00404163">
              <w:rPr>
                <w:rFonts w:ascii="Times New Roman" w:hAnsi="Times New Roman"/>
                <w:sz w:val="22"/>
              </w:rPr>
              <w:t>56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404163" w:rsidRDefault="008E0CD5" w:rsidP="00AF5D60">
            <w:pPr>
              <w:rPr>
                <w:rFonts w:ascii="Times New Roman" w:hAnsi="Times New Roman"/>
                <w:sz w:val="22"/>
              </w:rPr>
            </w:pPr>
            <w:r w:rsidRPr="00404163">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mm/yyyy</w:t>
            </w:r>
          </w:p>
          <w:p w14:paraId="794D9D70"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 xml:space="preserve">If sigmoid5 = 98 or 99, will be auto-filled as 99/9999 </w:t>
            </w:r>
          </w:p>
          <w:p w14:paraId="319DC6E0" w14:textId="77777777" w:rsidR="008E0CD5" w:rsidRPr="00404163" w:rsidRDefault="008E0CD5" w:rsidP="00AF5D60">
            <w:pPr>
              <w:jc w:val="center"/>
              <w:rPr>
                <w:rFonts w:ascii="Times New Roman" w:hAnsi="Times New Roman"/>
                <w:b/>
                <w:sz w:val="20"/>
              </w:rPr>
            </w:pPr>
            <w:r w:rsidRPr="00404163">
              <w:rPr>
                <w:rFonts w:ascii="Times New Roman" w:hAnsi="Times New Roman"/>
                <w:b/>
                <w:sz w:val="20"/>
              </w:rPr>
              <w:t>If sigmoid5 = 1, go to testpap as applicable</w:t>
            </w:r>
          </w:p>
          <w:p w14:paraId="0CE35C84" w14:textId="77777777" w:rsidR="001A110F" w:rsidRPr="00404163" w:rsidRDefault="001A110F" w:rsidP="00AF5D60">
            <w:pPr>
              <w:jc w:val="center"/>
              <w:rPr>
                <w:rFonts w:ascii="Times New Roman" w:hAnsi="Times New Roman"/>
                <w:b/>
                <w:sz w:val="20"/>
              </w:rPr>
            </w:pPr>
            <w:r w:rsidRPr="00404163">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404163" w14:paraId="6456673F" w14:textId="77777777">
              <w:tc>
                <w:tcPr>
                  <w:tcW w:w="1929" w:type="dxa"/>
                </w:tcPr>
                <w:p w14:paraId="0960DEF7" w14:textId="77777777" w:rsidR="008E0CD5" w:rsidRPr="00404163" w:rsidRDefault="008E0CD5" w:rsidP="00AF5D60">
                  <w:pPr>
                    <w:jc w:val="center"/>
                    <w:rPr>
                      <w:rFonts w:ascii="Times New Roman" w:hAnsi="Times New Roman"/>
                      <w:sz w:val="20"/>
                    </w:rPr>
                  </w:pPr>
                  <w:r w:rsidRPr="00404163">
                    <w:rPr>
                      <w:rFonts w:ascii="Times New Roman" w:hAnsi="Times New Roman"/>
                      <w:sz w:val="20"/>
                    </w:rPr>
                    <w:t>&lt; = 5 years prior or = stdybeg and &lt; = stdyend</w:t>
                  </w:r>
                </w:p>
              </w:tc>
            </w:tr>
          </w:tbl>
          <w:p w14:paraId="61C3BA98" w14:textId="77777777" w:rsidR="008E0CD5" w:rsidRPr="00404163"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404163" w:rsidRDefault="008E0CD5" w:rsidP="00AF5D60">
            <w:pPr>
              <w:rPr>
                <w:rFonts w:ascii="Times New Roman" w:hAnsi="Times New Roman"/>
                <w:b/>
                <w:sz w:val="20"/>
              </w:rPr>
            </w:pPr>
            <w:r w:rsidRPr="00404163">
              <w:rPr>
                <w:rFonts w:ascii="Times New Roman" w:hAnsi="Times New Roman"/>
                <w:sz w:val="20"/>
              </w:rPr>
              <w:t xml:space="preserve">The year must be documented and entered accurately.  If the month is not documented, enter the study month as the default.    </w:t>
            </w:r>
          </w:p>
        </w:tc>
      </w:tr>
      <w:tr w:rsidR="00D335A1" w:rsidRPr="00404163"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5D630FD4" w:rsidR="00D335A1" w:rsidRPr="00404163" w:rsidRDefault="004A7D10" w:rsidP="006A4598">
            <w:pPr>
              <w:jc w:val="center"/>
              <w:rPr>
                <w:rFonts w:ascii="Times New Roman" w:hAnsi="Times New Roman"/>
                <w:sz w:val="22"/>
              </w:rPr>
            </w:pPr>
            <w:r w:rsidRPr="00404163">
              <w:rPr>
                <w:rFonts w:ascii="Times New Roman" w:hAnsi="Times New Roman"/>
                <w:sz w:val="22"/>
              </w:rPr>
              <w:lastRenderedPageBreak/>
              <w:t>57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404163" w:rsidRDefault="001A110F" w:rsidP="00AF5D60">
            <w:pPr>
              <w:jc w:val="center"/>
              <w:rPr>
                <w:rFonts w:ascii="Times New Roman" w:hAnsi="Times New Roman"/>
                <w:sz w:val="20"/>
              </w:rPr>
            </w:pPr>
            <w:r w:rsidRPr="00404163">
              <w:rPr>
                <w:rFonts w:ascii="Times New Roman" w:hAnsi="Times New Roman"/>
                <w:sz w:val="20"/>
              </w:rPr>
              <w:t>pvtsigrpt</w:t>
            </w:r>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404163" w:rsidRDefault="00D335A1" w:rsidP="00D335A1">
            <w:pPr>
              <w:rPr>
                <w:rFonts w:ascii="Times New Roman" w:hAnsi="Times New Roman"/>
                <w:sz w:val="22"/>
              </w:rPr>
            </w:pPr>
            <w:r w:rsidRPr="00404163">
              <w:rPr>
                <w:rFonts w:ascii="Times New Roman" w:hAnsi="Times New Roman"/>
                <w:sz w:val="22"/>
              </w:rPr>
              <w:t>Is the actual report of the sigmoidoscopy done by the private sector provider/outside the VHA found in the medical record?</w:t>
            </w:r>
          </w:p>
          <w:p w14:paraId="1D7DB174" w14:textId="77777777" w:rsidR="00D335A1" w:rsidRPr="00404163" w:rsidRDefault="00D335A1" w:rsidP="00D335A1">
            <w:pPr>
              <w:rPr>
                <w:rFonts w:ascii="Times New Roman" w:hAnsi="Times New Roman"/>
                <w:sz w:val="22"/>
              </w:rPr>
            </w:pPr>
            <w:r w:rsidRPr="00404163">
              <w:rPr>
                <w:rFonts w:ascii="Times New Roman" w:hAnsi="Times New Roman"/>
                <w:sz w:val="22"/>
              </w:rPr>
              <w:t>1. Yes</w:t>
            </w:r>
          </w:p>
          <w:p w14:paraId="7A0D63AA" w14:textId="77777777" w:rsidR="00D335A1" w:rsidRPr="00404163" w:rsidRDefault="00D335A1" w:rsidP="00AF5D60">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404163" w:rsidRDefault="00D335A1" w:rsidP="00D335A1">
            <w:pPr>
              <w:jc w:val="center"/>
              <w:rPr>
                <w:rFonts w:ascii="Times New Roman" w:hAnsi="Times New Roman"/>
                <w:sz w:val="20"/>
              </w:rPr>
            </w:pPr>
            <w:r w:rsidRPr="00404163">
              <w:rPr>
                <w:rFonts w:ascii="Times New Roman" w:hAnsi="Times New Roman"/>
                <w:sz w:val="20"/>
              </w:rPr>
              <w:t>1,2</w:t>
            </w:r>
          </w:p>
          <w:p w14:paraId="3DE16B66" w14:textId="77777777" w:rsidR="00D335A1" w:rsidRPr="00404163" w:rsidRDefault="00D335A1" w:rsidP="00D335A1">
            <w:pPr>
              <w:jc w:val="center"/>
              <w:rPr>
                <w:rFonts w:ascii="Times New Roman" w:hAnsi="Times New Roman"/>
                <w:sz w:val="20"/>
              </w:rPr>
            </w:pPr>
            <w:r w:rsidRPr="00404163">
              <w:rPr>
                <w:rFonts w:ascii="Times New Roman" w:hAnsi="Times New Roman"/>
                <w:sz w:val="20"/>
              </w:rPr>
              <w:t>If 1, go to testpap as applicable</w:t>
            </w:r>
          </w:p>
          <w:p w14:paraId="0BE1FB9A" w14:textId="77777777" w:rsidR="00D335A1" w:rsidRPr="00404163"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404163" w:rsidRDefault="00D335A1" w:rsidP="00D335A1">
            <w:pPr>
              <w:rPr>
                <w:rFonts w:ascii="Times New Roman" w:hAnsi="Times New Roman"/>
                <w:sz w:val="20"/>
              </w:rPr>
            </w:pPr>
            <w:r w:rsidRPr="00404163">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0516ADBE" w:rsidR="00D335A1" w:rsidRPr="00404163" w:rsidRDefault="00D335A1" w:rsidP="00E82927">
            <w:pPr>
              <w:rPr>
                <w:rFonts w:ascii="Times New Roman" w:hAnsi="Times New Roman"/>
                <w:sz w:val="20"/>
              </w:rPr>
            </w:pPr>
            <w:r w:rsidRPr="00404163">
              <w:rPr>
                <w:rFonts w:ascii="Times New Roman" w:hAnsi="Times New Roman"/>
                <w:b/>
                <w:sz w:val="20"/>
              </w:rPr>
              <w:t>Sugges</w:t>
            </w:r>
            <w:r w:rsidR="00E82927" w:rsidRPr="00404163">
              <w:rPr>
                <w:rFonts w:ascii="Times New Roman" w:hAnsi="Times New Roman"/>
                <w:b/>
                <w:sz w:val="20"/>
              </w:rPr>
              <w:t>ted D</w:t>
            </w:r>
            <w:r w:rsidRPr="00404163">
              <w:rPr>
                <w:rFonts w:ascii="Times New Roman" w:hAnsi="Times New Roman"/>
                <w:b/>
                <w:sz w:val="20"/>
              </w:rPr>
              <w:t xml:space="preserve">ata </w:t>
            </w:r>
            <w:r w:rsidR="00E82927" w:rsidRPr="00404163">
              <w:rPr>
                <w:rFonts w:ascii="Times New Roman" w:hAnsi="Times New Roman"/>
                <w:b/>
                <w:sz w:val="20"/>
              </w:rPr>
              <w:t>S</w:t>
            </w:r>
            <w:r w:rsidRPr="00404163">
              <w:rPr>
                <w:rFonts w:ascii="Times New Roman" w:hAnsi="Times New Roman"/>
                <w:b/>
                <w:sz w:val="20"/>
              </w:rPr>
              <w:t>ources</w:t>
            </w:r>
            <w:r w:rsidRPr="00404163">
              <w:rPr>
                <w:rFonts w:ascii="Times New Roman" w:hAnsi="Times New Roman"/>
                <w:sz w:val="20"/>
              </w:rPr>
              <w:t>; VistA Imaging</w:t>
            </w:r>
          </w:p>
        </w:tc>
      </w:tr>
      <w:tr w:rsidR="00D335A1" w:rsidRPr="00404163"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72FB1033" w:rsidR="00D335A1" w:rsidRPr="00404163" w:rsidRDefault="004A7D10" w:rsidP="00CB25AE">
            <w:pPr>
              <w:jc w:val="center"/>
              <w:rPr>
                <w:rFonts w:ascii="Times New Roman" w:hAnsi="Times New Roman"/>
                <w:sz w:val="22"/>
              </w:rPr>
            </w:pPr>
            <w:r w:rsidRPr="00404163">
              <w:rPr>
                <w:rFonts w:ascii="Times New Roman" w:hAnsi="Times New Roman"/>
                <w:sz w:val="22"/>
              </w:rPr>
              <w:t>58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404163" w:rsidRDefault="001A110F" w:rsidP="00AF5D60">
            <w:pPr>
              <w:jc w:val="center"/>
              <w:rPr>
                <w:rFonts w:ascii="Times New Roman" w:hAnsi="Times New Roman"/>
                <w:sz w:val="20"/>
              </w:rPr>
            </w:pPr>
            <w:r w:rsidRPr="00404163">
              <w:rPr>
                <w:rFonts w:ascii="Times New Roman" w:hAnsi="Times New Roman"/>
                <w:sz w:val="20"/>
              </w:rPr>
              <w:t>sigslfrpt</w:t>
            </w:r>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404163" w:rsidRDefault="00D335A1" w:rsidP="00D335A1">
            <w:pPr>
              <w:rPr>
                <w:rFonts w:ascii="Times New Roman" w:hAnsi="Times New Roman"/>
                <w:sz w:val="22"/>
              </w:rPr>
            </w:pPr>
            <w:r w:rsidRPr="00404163">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404163" w:rsidRDefault="00D335A1" w:rsidP="00D335A1">
            <w:pPr>
              <w:rPr>
                <w:rFonts w:ascii="Times New Roman" w:hAnsi="Times New Roman"/>
                <w:sz w:val="22"/>
              </w:rPr>
            </w:pPr>
            <w:r w:rsidRPr="00404163">
              <w:rPr>
                <w:rFonts w:ascii="Times New Roman" w:hAnsi="Times New Roman"/>
                <w:sz w:val="22"/>
              </w:rPr>
              <w:t>1. Yes</w:t>
            </w:r>
          </w:p>
          <w:p w14:paraId="4654C913" w14:textId="77777777" w:rsidR="00D335A1" w:rsidRPr="00404163" w:rsidRDefault="00D335A1" w:rsidP="00D335A1">
            <w:pPr>
              <w:rPr>
                <w:rFonts w:ascii="Times New Roman" w:hAnsi="Times New Roman"/>
                <w:sz w:val="22"/>
              </w:rPr>
            </w:pPr>
            <w:r w:rsidRPr="00404163">
              <w:rPr>
                <w:rFonts w:ascii="Times New Roman" w:hAnsi="Times New Roman"/>
                <w:sz w:val="22"/>
              </w:rPr>
              <w:t>2. No</w:t>
            </w:r>
          </w:p>
          <w:p w14:paraId="3DB2B57E" w14:textId="77777777" w:rsidR="00D335A1" w:rsidRPr="00404163" w:rsidRDefault="00D335A1" w:rsidP="00AF5D60">
            <w:pPr>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404163" w:rsidRDefault="00D335A1" w:rsidP="00D335A1">
            <w:pPr>
              <w:jc w:val="center"/>
              <w:rPr>
                <w:rFonts w:ascii="Times New Roman" w:hAnsi="Times New Roman"/>
                <w:sz w:val="20"/>
              </w:rPr>
            </w:pPr>
            <w:r w:rsidRPr="00404163">
              <w:rPr>
                <w:rFonts w:ascii="Times New Roman" w:hAnsi="Times New Roman"/>
                <w:sz w:val="20"/>
              </w:rPr>
              <w:t>1,2,99</w:t>
            </w:r>
          </w:p>
          <w:p w14:paraId="194FAE56" w14:textId="77777777" w:rsidR="00D335A1" w:rsidRPr="00404163" w:rsidRDefault="00D335A1" w:rsidP="00D335A1">
            <w:pPr>
              <w:jc w:val="center"/>
              <w:rPr>
                <w:rFonts w:ascii="Times New Roman" w:hAnsi="Times New Roman"/>
                <w:sz w:val="20"/>
              </w:rPr>
            </w:pPr>
          </w:p>
          <w:p w14:paraId="20DFDC3B" w14:textId="77777777" w:rsidR="00D335A1" w:rsidRPr="00404163" w:rsidRDefault="00D335A1" w:rsidP="00D335A1">
            <w:pPr>
              <w:jc w:val="center"/>
              <w:rPr>
                <w:rFonts w:ascii="Times New Roman" w:hAnsi="Times New Roman"/>
                <w:sz w:val="20"/>
              </w:rPr>
            </w:pPr>
            <w:r w:rsidRPr="00404163">
              <w:rPr>
                <w:rFonts w:ascii="Times New Roman" w:hAnsi="Times New Roman"/>
                <w:sz w:val="20"/>
              </w:rPr>
              <w:t>If 1,2, or 99 go to testpap as applicable</w:t>
            </w:r>
          </w:p>
          <w:p w14:paraId="471085BF" w14:textId="77777777" w:rsidR="00D335A1" w:rsidRPr="00404163"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404163" w:rsidRDefault="00D335A1" w:rsidP="00D335A1">
            <w:pPr>
              <w:rPr>
                <w:rFonts w:ascii="Times New Roman" w:hAnsi="Times New Roman"/>
                <w:sz w:val="20"/>
              </w:rPr>
            </w:pPr>
            <w:r w:rsidRPr="00404163">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404163" w:rsidRDefault="00D335A1"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404163" w:rsidRDefault="00D335A1"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 xml:space="preserve">If the documentation clearly indicates the report was obtained and noted in the record by a licensed </w:t>
            </w:r>
            <w:r w:rsidR="004514D6" w:rsidRPr="00404163">
              <w:rPr>
                <w:rFonts w:ascii="Times New Roman" w:hAnsi="Times New Roman"/>
                <w:sz w:val="20"/>
              </w:rPr>
              <w:t xml:space="preserve">member of the </w:t>
            </w:r>
            <w:r w:rsidRPr="00404163">
              <w:rPr>
                <w:rFonts w:ascii="Times New Roman" w:hAnsi="Times New Roman"/>
                <w:sz w:val="20"/>
              </w:rPr>
              <w:t xml:space="preserve">health care </w:t>
            </w:r>
            <w:r w:rsidR="004514D6" w:rsidRPr="00404163">
              <w:rPr>
                <w:rFonts w:ascii="Times New Roman" w:hAnsi="Times New Roman"/>
                <w:sz w:val="20"/>
              </w:rPr>
              <w:t>team</w:t>
            </w:r>
            <w:r w:rsidRPr="00404163">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404163" w:rsidRDefault="00D335A1" w:rsidP="005C70D7">
            <w:pPr>
              <w:rPr>
                <w:rFonts w:ascii="Times New Roman" w:hAnsi="Times New Roman"/>
                <w:sz w:val="20"/>
              </w:rPr>
            </w:pPr>
            <w:r w:rsidRPr="00404163">
              <w:rPr>
                <w:rFonts w:ascii="Times New Roman" w:hAnsi="Times New Roman"/>
                <w:b/>
                <w:sz w:val="20"/>
              </w:rPr>
              <w:t xml:space="preserve">If the abstractor is unable to determine if the </w:t>
            </w:r>
            <w:r w:rsidR="004514D6" w:rsidRPr="00404163">
              <w:rPr>
                <w:rFonts w:ascii="Times New Roman" w:hAnsi="Times New Roman"/>
                <w:b/>
                <w:sz w:val="20"/>
              </w:rPr>
              <w:t>documentation of the sigmoidoscopy and result</w:t>
            </w:r>
            <w:r w:rsidRPr="00404163">
              <w:rPr>
                <w:rFonts w:ascii="Times New Roman" w:hAnsi="Times New Roman"/>
                <w:b/>
                <w:sz w:val="20"/>
              </w:rPr>
              <w:t xml:space="preserve"> is a self-report, select “99”.</w:t>
            </w:r>
          </w:p>
        </w:tc>
      </w:tr>
      <w:tr w:rsidR="00D335A1" w:rsidRPr="00404163"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404163" w:rsidRDefault="00D335A1" w:rsidP="00D22EFD">
            <w:pPr>
              <w:rPr>
                <w:rFonts w:ascii="Times New Roman" w:hAnsi="Times New Roman"/>
                <w:b/>
                <w:szCs w:val="24"/>
              </w:rPr>
            </w:pPr>
            <w:r w:rsidRPr="00404163">
              <w:rPr>
                <w:rFonts w:ascii="Times New Roman" w:hAnsi="Times New Roman"/>
                <w:b/>
                <w:szCs w:val="24"/>
              </w:rPr>
              <w:t>If [(prevcoln, gfecalbld, AND sigmoid5 = 98 or 99) AND (ifobtst = 99)], go to ctcolon; else go to testpap as applicable</w:t>
            </w:r>
          </w:p>
        </w:tc>
      </w:tr>
      <w:tr w:rsidR="00D335A1" w:rsidRPr="00404163"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7EA74DCA" w:rsidR="00D335A1" w:rsidRPr="00404163" w:rsidRDefault="004A7D10" w:rsidP="00CB25AE">
            <w:pPr>
              <w:jc w:val="center"/>
              <w:rPr>
                <w:rFonts w:ascii="Times New Roman" w:hAnsi="Times New Roman"/>
                <w:sz w:val="22"/>
              </w:rPr>
            </w:pPr>
            <w:r w:rsidRPr="00404163">
              <w:rPr>
                <w:rFonts w:ascii="Times New Roman" w:hAnsi="Times New Roman"/>
                <w:sz w:val="22"/>
              </w:rPr>
              <w:lastRenderedPageBreak/>
              <w:t>59</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404163" w:rsidRDefault="00D335A1" w:rsidP="00AF5D60">
            <w:pPr>
              <w:jc w:val="center"/>
              <w:rPr>
                <w:rFonts w:ascii="Times New Roman" w:hAnsi="Times New Roman"/>
                <w:sz w:val="20"/>
              </w:rPr>
            </w:pPr>
            <w:r w:rsidRPr="00404163">
              <w:rPr>
                <w:rFonts w:ascii="Times New Roman" w:hAnsi="Times New Roman"/>
                <w:sz w:val="20"/>
              </w:rPr>
              <w:t>ctco</w:t>
            </w:r>
            <w:r w:rsidR="00102741" w:rsidRPr="00404163">
              <w:rPr>
                <w:rFonts w:ascii="Times New Roman" w:hAnsi="Times New Roman"/>
                <w:sz w:val="20"/>
              </w:rPr>
              <w:t>l</w:t>
            </w:r>
            <w:r w:rsidRPr="00404163">
              <w:rPr>
                <w:rFonts w:ascii="Times New Roman" w:hAnsi="Times New Roman"/>
                <w:sz w:val="20"/>
              </w:rPr>
              <w:t>on</w:t>
            </w:r>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404163" w:rsidRDefault="00D335A1" w:rsidP="00AF5D60">
            <w:pPr>
              <w:rPr>
                <w:rFonts w:ascii="Times New Roman" w:hAnsi="Times New Roman"/>
                <w:sz w:val="22"/>
                <w:u w:val="single"/>
              </w:rPr>
            </w:pPr>
            <w:r w:rsidRPr="00404163">
              <w:rPr>
                <w:rFonts w:ascii="Times New Roman" w:hAnsi="Times New Roman"/>
                <w:sz w:val="22"/>
              </w:rPr>
              <w:t xml:space="preserve">Does the medical record contain the report of a CT colonography performed within the past </w:t>
            </w:r>
            <w:r w:rsidRPr="00404163">
              <w:rPr>
                <w:rFonts w:ascii="Times New Roman" w:hAnsi="Times New Roman"/>
                <w:sz w:val="22"/>
                <w:u w:val="single"/>
              </w:rPr>
              <w:t xml:space="preserve">five years? </w:t>
            </w:r>
          </w:p>
          <w:p w14:paraId="4DA122D8" w14:textId="77777777" w:rsidR="00D335A1" w:rsidRPr="00404163" w:rsidRDefault="00D335A1" w:rsidP="00AF5D60">
            <w:pPr>
              <w:rPr>
                <w:rFonts w:ascii="Times New Roman" w:hAnsi="Times New Roman"/>
                <w:sz w:val="22"/>
              </w:rPr>
            </w:pPr>
            <w:r w:rsidRPr="00404163">
              <w:rPr>
                <w:rFonts w:ascii="Times New Roman" w:hAnsi="Times New Roman"/>
                <w:sz w:val="22"/>
              </w:rPr>
              <w:t>1.  CT colonography performed by VHA</w:t>
            </w:r>
          </w:p>
          <w:p w14:paraId="39C2A471" w14:textId="77777777" w:rsidR="00D335A1" w:rsidRPr="00404163" w:rsidRDefault="00D335A1" w:rsidP="00AF5D60">
            <w:pPr>
              <w:tabs>
                <w:tab w:val="num" w:pos="360"/>
              </w:tabs>
              <w:ind w:left="360" w:hanging="360"/>
              <w:rPr>
                <w:rFonts w:ascii="Times New Roman" w:hAnsi="Times New Roman"/>
                <w:sz w:val="22"/>
              </w:rPr>
            </w:pPr>
            <w:r w:rsidRPr="00404163">
              <w:rPr>
                <w:rFonts w:ascii="Times New Roman" w:hAnsi="Times New Roman"/>
                <w:sz w:val="22"/>
              </w:rPr>
              <w:t>2.  CT colonography performed by a private sector provider</w:t>
            </w:r>
          </w:p>
          <w:p w14:paraId="481ED971" w14:textId="508F118E" w:rsidR="00D335A1" w:rsidRPr="00404163" w:rsidRDefault="00D335A1" w:rsidP="002E289A">
            <w:pPr>
              <w:tabs>
                <w:tab w:val="left" w:pos="766"/>
              </w:tabs>
              <w:ind w:left="-18" w:firstLine="18"/>
              <w:rPr>
                <w:rFonts w:ascii="Times New Roman" w:hAnsi="Times New Roman"/>
                <w:sz w:val="22"/>
              </w:rPr>
            </w:pPr>
            <w:r w:rsidRPr="00404163">
              <w:rPr>
                <w:rFonts w:ascii="Times New Roman" w:hAnsi="Times New Roman"/>
                <w:sz w:val="22"/>
              </w:rPr>
              <w:t>99. No documentation of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1,2,99</w:t>
            </w:r>
          </w:p>
          <w:p w14:paraId="2E7A015D" w14:textId="77777777" w:rsidR="00D335A1" w:rsidRPr="00404163" w:rsidRDefault="00D335A1" w:rsidP="00AF5D60">
            <w:pPr>
              <w:jc w:val="center"/>
              <w:rPr>
                <w:rFonts w:ascii="Times New Roman" w:hAnsi="Times New Roman"/>
                <w:sz w:val="20"/>
              </w:rPr>
            </w:pPr>
          </w:p>
          <w:p w14:paraId="19931565"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If 99, auto-fill ctcolndt as 99/9999, and go to sdnatest</w:t>
            </w:r>
          </w:p>
          <w:p w14:paraId="3AA8778B" w14:textId="77777777" w:rsidR="00D335A1" w:rsidRPr="00404163" w:rsidRDefault="00D335A1" w:rsidP="00AF5D60">
            <w:pPr>
              <w:jc w:val="center"/>
              <w:rPr>
                <w:rFonts w:ascii="Times New Roman" w:hAnsi="Times New Roman"/>
                <w:sz w:val="20"/>
              </w:rPr>
            </w:pPr>
          </w:p>
          <w:p w14:paraId="6BFEDDA5" w14:textId="77777777" w:rsidR="00D335A1" w:rsidRPr="00404163"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404163" w:rsidRDefault="00D335A1" w:rsidP="00AF5D60">
            <w:pPr>
              <w:rPr>
                <w:rFonts w:ascii="Times New Roman" w:hAnsi="Times New Roman"/>
                <w:sz w:val="20"/>
              </w:rPr>
            </w:pPr>
            <w:r w:rsidRPr="00404163">
              <w:rPr>
                <w:rFonts w:ascii="Times New Roman" w:hAnsi="Times New Roman"/>
                <w:sz w:val="20"/>
              </w:rPr>
              <w:t>CT colonography uses CT scanning to obtain an interior view of the colon (the large intestine) that is ordinarily only seen by endoscopy.</w:t>
            </w:r>
            <w:r w:rsidR="00F94099" w:rsidRPr="00404163">
              <w:rPr>
                <w:rFonts w:ascii="Times New Roman" w:hAnsi="Times New Roman"/>
                <w:sz w:val="20"/>
              </w:rPr>
              <w:t xml:space="preserve"> </w:t>
            </w:r>
            <w:r w:rsidRPr="00404163">
              <w:rPr>
                <w:rFonts w:ascii="Times New Roman" w:hAnsi="Times New Roman"/>
                <w:sz w:val="20"/>
              </w:rPr>
              <w:t>CT of abdomen/pelvis is not a CT colonography.  CT colonography may also be referred to as a virtual colonoscopy.</w:t>
            </w:r>
          </w:p>
          <w:p w14:paraId="657FB89A" w14:textId="6617BB7F" w:rsidR="00D335A1" w:rsidRPr="00404163" w:rsidRDefault="00D335A1" w:rsidP="00AF5D60">
            <w:pPr>
              <w:rPr>
                <w:rFonts w:ascii="Times New Roman" w:hAnsi="Times New Roman"/>
                <w:b/>
                <w:sz w:val="20"/>
              </w:rPr>
            </w:pPr>
            <w:r w:rsidRPr="00404163">
              <w:rPr>
                <w:rFonts w:ascii="Times New Roman" w:hAnsi="Times New Roman"/>
                <w:b/>
                <w:sz w:val="20"/>
              </w:rPr>
              <w:t xml:space="preserve">Results of the CT colonography must be in the medical record for procedures performed by </w:t>
            </w:r>
            <w:r w:rsidR="00880ECD" w:rsidRPr="00404163">
              <w:rPr>
                <w:rFonts w:ascii="Times New Roman" w:hAnsi="Times New Roman"/>
                <w:b/>
                <w:sz w:val="20"/>
              </w:rPr>
              <w:t xml:space="preserve">any </w:t>
            </w:r>
            <w:r w:rsidRPr="00404163">
              <w:rPr>
                <w:rFonts w:ascii="Times New Roman" w:hAnsi="Times New Roman"/>
                <w:b/>
                <w:sz w:val="20"/>
              </w:rPr>
              <w:t xml:space="preserve">VAMC.  </w:t>
            </w:r>
          </w:p>
          <w:p w14:paraId="5BF39F0C" w14:textId="6B69F7E2" w:rsidR="007C1FA0" w:rsidRPr="00404163" w:rsidRDefault="007C1FA0" w:rsidP="007C1FA0">
            <w:pPr>
              <w:pStyle w:val="BodyText"/>
              <w:rPr>
                <w:b/>
              </w:rPr>
            </w:pPr>
            <w:r w:rsidRPr="00404163">
              <w:rPr>
                <w:b/>
              </w:rPr>
              <w:t xml:space="preserve">For CT colonography performed by a community provider </w:t>
            </w:r>
            <w:r w:rsidRPr="00404163">
              <w:rPr>
                <w:b/>
                <w:u w:val="single"/>
              </w:rPr>
              <w:t>ON or AFTER 10/01/2018</w:t>
            </w:r>
            <w:r w:rsidRPr="00404163">
              <w:rPr>
                <w:b/>
              </w:rPr>
              <w:t>:</w:t>
            </w:r>
          </w:p>
          <w:p w14:paraId="25E3DF4B" w14:textId="7E00C641" w:rsidR="008155FD" w:rsidRPr="00404163" w:rsidRDefault="00880ECD" w:rsidP="009922CF">
            <w:pPr>
              <w:pStyle w:val="BodyText"/>
              <w:numPr>
                <w:ilvl w:val="0"/>
                <w:numId w:val="35"/>
              </w:numPr>
              <w:ind w:left="432" w:hanging="270"/>
              <w:rPr>
                <w:b/>
                <w:color w:val="000000"/>
              </w:rPr>
            </w:pPr>
            <w:r w:rsidRPr="00404163">
              <w:rPr>
                <w:b/>
              </w:rPr>
              <w:t xml:space="preserve">Patient self-report of a CT colonography done outside the VHA is acceptable if the </w:t>
            </w:r>
            <w:r w:rsidR="007C1FA0" w:rsidRPr="00404163">
              <w:rPr>
                <w:b/>
              </w:rPr>
              <w:t xml:space="preserve">Primary Care Practitioner </w:t>
            </w:r>
            <w:r w:rsidRPr="00404163">
              <w:rPr>
                <w:b/>
              </w:rPr>
              <w:t xml:space="preserve">documentation clearly indicates that the CT </w:t>
            </w:r>
            <w:r w:rsidRPr="00404163">
              <w:rPr>
                <w:b/>
                <w:color w:val="000000"/>
              </w:rPr>
              <w:t>colonography was performed</w:t>
            </w:r>
            <w:r w:rsidR="00FC684D" w:rsidRPr="00404163">
              <w:rPr>
                <w:b/>
                <w:color w:val="000000"/>
              </w:rPr>
              <w:t>,</w:t>
            </w:r>
            <w:r w:rsidR="005672BE" w:rsidRPr="00404163">
              <w:rPr>
                <w:b/>
                <w:color w:val="000000"/>
              </w:rPr>
              <w:t xml:space="preserve"> the year</w:t>
            </w:r>
            <w:r w:rsidR="007C1FA0" w:rsidRPr="00404163">
              <w:rPr>
                <w:b/>
                <w:color w:val="000000"/>
              </w:rPr>
              <w:t xml:space="preserve"> and results</w:t>
            </w:r>
            <w:r w:rsidRPr="00404163">
              <w:rPr>
                <w:b/>
                <w:color w:val="000000"/>
              </w:rPr>
              <w:t xml:space="preserve">. </w:t>
            </w:r>
          </w:p>
          <w:p w14:paraId="6151E07A" w14:textId="1D1D805D" w:rsidR="008155FD" w:rsidRPr="00404163" w:rsidRDefault="008155FD" w:rsidP="009922CF">
            <w:pPr>
              <w:pStyle w:val="ListParagraph"/>
              <w:numPr>
                <w:ilvl w:val="0"/>
                <w:numId w:val="34"/>
              </w:numPr>
              <w:ind w:left="432" w:hanging="270"/>
              <w:rPr>
                <w:rFonts w:ascii="Times New Roman" w:hAnsi="Times New Roman"/>
                <w:sz w:val="20"/>
              </w:rPr>
            </w:pPr>
            <w:r w:rsidRPr="00404163">
              <w:rPr>
                <w:rFonts w:ascii="Times New Roman" w:hAnsi="Times New Roman"/>
                <w:sz w:val="20"/>
              </w:rPr>
              <w:t>Primary care practitioner</w:t>
            </w:r>
            <w:r w:rsidRPr="00404163">
              <w:rPr>
                <w:rFonts w:ascii="Times New Roman" w:hAnsi="Times New Roman"/>
              </w:rPr>
              <w:t xml:space="preserve"> (PCP):</w:t>
            </w:r>
            <w:r w:rsidRPr="00404163">
              <w:rPr>
                <w:rFonts w:ascii="Times New Roman" w:hAnsi="Times New Roman"/>
                <w:sz w:val="20"/>
              </w:rPr>
              <w:t xml:space="preserve"> A physician or non</w:t>
            </w:r>
            <w:r w:rsidRPr="00404163">
              <w:rPr>
                <w:rFonts w:ascii="Times New Roman" w:hAnsi="Times New Roman"/>
              </w:rPr>
              <w:t>-</w:t>
            </w:r>
            <w:r w:rsidRPr="00404163">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404163" w:rsidRDefault="007C1FA0" w:rsidP="009922CF">
            <w:pPr>
              <w:pStyle w:val="ListParagraph"/>
              <w:numPr>
                <w:ilvl w:val="0"/>
                <w:numId w:val="34"/>
              </w:numPr>
              <w:ind w:left="432" w:hanging="270"/>
              <w:rPr>
                <w:rFonts w:ascii="Times New Roman" w:hAnsi="Times New Roman"/>
                <w:sz w:val="20"/>
              </w:rPr>
            </w:pPr>
            <w:r w:rsidRPr="00404163">
              <w:rPr>
                <w:rFonts w:ascii="Times New Roman" w:hAnsi="Times New Roman"/>
                <w:color w:val="000000"/>
                <w:sz w:val="20"/>
              </w:rPr>
              <w:t xml:space="preserve">Nurse documentation of patient self-report is </w:t>
            </w:r>
            <w:r w:rsidRPr="00404163">
              <w:rPr>
                <w:rFonts w:ascii="Times New Roman" w:hAnsi="Times New Roman"/>
                <w:b/>
                <w:color w:val="000000"/>
                <w:sz w:val="20"/>
                <w:u w:val="single"/>
              </w:rPr>
              <w:t>NOT</w:t>
            </w:r>
            <w:r w:rsidRPr="00404163">
              <w:rPr>
                <w:rFonts w:ascii="Times New Roman" w:hAnsi="Times New Roman"/>
                <w:color w:val="000000"/>
                <w:sz w:val="20"/>
              </w:rPr>
              <w:t xml:space="preserve"> acceptable</w:t>
            </w:r>
          </w:p>
          <w:p w14:paraId="01F5843E" w14:textId="77777777" w:rsidR="00D335A1" w:rsidRPr="00404163" w:rsidRDefault="00D335A1" w:rsidP="00AF5D60">
            <w:pPr>
              <w:rPr>
                <w:rFonts w:ascii="Times New Roman" w:hAnsi="Times New Roman"/>
                <w:b/>
                <w:sz w:val="20"/>
              </w:rPr>
            </w:pPr>
            <w:r w:rsidRPr="00404163">
              <w:rPr>
                <w:rFonts w:ascii="Times New Roman" w:hAnsi="Times New Roman"/>
                <w:b/>
                <w:sz w:val="20"/>
              </w:rPr>
              <w:t>This question is not enabled if the patient was screened for colorectal cancer by another accepted modality within the appropriate timeframe.</w:t>
            </w:r>
          </w:p>
          <w:p w14:paraId="239B2829" w14:textId="0A516848" w:rsidR="00F36599" w:rsidRPr="00404163" w:rsidRDefault="00880ECD" w:rsidP="002A09DB">
            <w:pPr>
              <w:rPr>
                <w:rFonts w:ascii="Times New Roman" w:hAnsi="Times New Roman"/>
                <w:sz w:val="20"/>
              </w:rPr>
            </w:pPr>
            <w:r w:rsidRPr="00404163">
              <w:rPr>
                <w:rFonts w:ascii="Times New Roman" w:hAnsi="Times New Roman"/>
                <w:b/>
                <w:sz w:val="20"/>
              </w:rPr>
              <w:t>Suggested Data Sources:</w:t>
            </w:r>
            <w:r w:rsidRPr="00404163">
              <w:rPr>
                <w:rFonts w:ascii="Times New Roman" w:hAnsi="Times New Roman"/>
                <w:sz w:val="20"/>
              </w:rPr>
              <w:t xml:space="preserve"> Consult notes, History and Physical, Progress notes, Operative report, Procedure notes, Radiology notes</w:t>
            </w:r>
          </w:p>
        </w:tc>
      </w:tr>
      <w:tr w:rsidR="00D335A1" w:rsidRPr="00404163"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25C06EB4" w:rsidR="00D335A1" w:rsidRPr="00404163" w:rsidRDefault="004A7D10" w:rsidP="00CB25AE">
            <w:pPr>
              <w:jc w:val="center"/>
              <w:rPr>
                <w:rFonts w:ascii="Times New Roman" w:hAnsi="Times New Roman"/>
                <w:sz w:val="22"/>
              </w:rPr>
            </w:pPr>
            <w:r w:rsidRPr="00404163">
              <w:rPr>
                <w:rFonts w:ascii="Times New Roman" w:hAnsi="Times New Roman"/>
                <w:sz w:val="22"/>
              </w:rPr>
              <w:t>60</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ctcolndt</w:t>
            </w:r>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404163" w:rsidRDefault="00D335A1" w:rsidP="00AF5D60">
            <w:pPr>
              <w:rPr>
                <w:rFonts w:ascii="Times New Roman" w:hAnsi="Times New Roman"/>
                <w:sz w:val="22"/>
              </w:rPr>
            </w:pPr>
            <w:r w:rsidRPr="00404163">
              <w:rPr>
                <w:rFonts w:ascii="Times New Roman" w:hAnsi="Times New Roman"/>
                <w:sz w:val="22"/>
              </w:rPr>
              <w:t>Enter the date of the most recent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mm/yyyy</w:t>
            </w:r>
          </w:p>
          <w:p w14:paraId="0072937C"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Will be auto-filled as 99/9999 if ctcolon = 99</w:t>
            </w:r>
          </w:p>
          <w:p w14:paraId="4690B7C4"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If ctcolon = 1, go to testpap as applicable</w:t>
            </w:r>
          </w:p>
          <w:p w14:paraId="38E6AB21" w14:textId="77777777" w:rsidR="00F1165B" w:rsidRPr="00404163" w:rsidRDefault="00F1165B" w:rsidP="00AF5D60">
            <w:pPr>
              <w:jc w:val="center"/>
              <w:rPr>
                <w:rFonts w:ascii="Times New Roman" w:hAnsi="Times New Roman"/>
                <w:sz w:val="20"/>
              </w:rPr>
            </w:pPr>
            <w:r w:rsidRPr="00404163">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404163" w14:paraId="20159BBD" w14:textId="77777777">
              <w:tc>
                <w:tcPr>
                  <w:tcW w:w="1929" w:type="dxa"/>
                </w:tcPr>
                <w:p w14:paraId="043FD687" w14:textId="77777777" w:rsidR="00D335A1" w:rsidRPr="00404163" w:rsidRDefault="00D335A1" w:rsidP="00AF5D60">
                  <w:pPr>
                    <w:jc w:val="center"/>
                    <w:rPr>
                      <w:rFonts w:ascii="Times New Roman" w:hAnsi="Times New Roman"/>
                      <w:sz w:val="20"/>
                    </w:rPr>
                  </w:pPr>
                  <w:r w:rsidRPr="00404163">
                    <w:rPr>
                      <w:rFonts w:ascii="Times New Roman" w:hAnsi="Times New Roman"/>
                      <w:sz w:val="20"/>
                    </w:rPr>
                    <w:t>&lt; = 5 years prior or = stdybeg and &lt; = stdyend</w:t>
                  </w:r>
                </w:p>
              </w:tc>
            </w:tr>
          </w:tbl>
          <w:p w14:paraId="780458F4" w14:textId="77777777" w:rsidR="00D335A1" w:rsidRPr="00404163"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404163" w:rsidRDefault="00D335A1" w:rsidP="00AF5D60">
            <w:pPr>
              <w:rPr>
                <w:rFonts w:ascii="Times New Roman" w:hAnsi="Times New Roman"/>
                <w:b/>
                <w:sz w:val="20"/>
              </w:rPr>
            </w:pPr>
            <w:r w:rsidRPr="00404163">
              <w:rPr>
                <w:rFonts w:ascii="Times New Roman" w:hAnsi="Times New Roman"/>
                <w:sz w:val="20"/>
              </w:rPr>
              <w:t xml:space="preserve">The year must be documented and entered accurately.  If the month is not documented, enter the study month as the default.    </w:t>
            </w:r>
          </w:p>
        </w:tc>
      </w:tr>
      <w:tr w:rsidR="004514D6" w:rsidRPr="00404163"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5B3438F" w:rsidR="004514D6" w:rsidRPr="00404163" w:rsidRDefault="004A7D10" w:rsidP="00CB25AE">
            <w:pPr>
              <w:jc w:val="center"/>
              <w:rPr>
                <w:rFonts w:ascii="Times New Roman" w:hAnsi="Times New Roman"/>
                <w:sz w:val="22"/>
              </w:rPr>
            </w:pPr>
            <w:r w:rsidRPr="00404163">
              <w:rPr>
                <w:rFonts w:ascii="Times New Roman" w:hAnsi="Times New Roman"/>
                <w:sz w:val="22"/>
              </w:rPr>
              <w:t>61</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pvtctrpt</w:t>
            </w:r>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404163" w:rsidRDefault="004514D6" w:rsidP="004514D6">
            <w:pPr>
              <w:rPr>
                <w:rFonts w:ascii="Times New Roman" w:hAnsi="Times New Roman"/>
                <w:sz w:val="22"/>
              </w:rPr>
            </w:pPr>
            <w:r w:rsidRPr="00404163">
              <w:rPr>
                <w:rFonts w:ascii="Times New Roman" w:hAnsi="Times New Roman"/>
                <w:sz w:val="22"/>
              </w:rPr>
              <w:t>Is the actual report of the CT colonography done by the private sector provider/outside the VHA found in the medical record?</w:t>
            </w:r>
          </w:p>
          <w:p w14:paraId="145DE7EA" w14:textId="77777777" w:rsidR="004514D6" w:rsidRPr="00404163" w:rsidRDefault="004514D6" w:rsidP="004514D6">
            <w:pPr>
              <w:rPr>
                <w:rFonts w:ascii="Times New Roman" w:hAnsi="Times New Roman"/>
                <w:sz w:val="22"/>
              </w:rPr>
            </w:pPr>
            <w:r w:rsidRPr="00404163">
              <w:rPr>
                <w:rFonts w:ascii="Times New Roman" w:hAnsi="Times New Roman"/>
                <w:sz w:val="22"/>
              </w:rPr>
              <w:t>1. Yes</w:t>
            </w:r>
          </w:p>
          <w:p w14:paraId="7196AC42" w14:textId="77777777" w:rsidR="004514D6" w:rsidRPr="00404163" w:rsidRDefault="004514D6" w:rsidP="00AF5D60">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404163" w:rsidRDefault="004514D6" w:rsidP="004514D6">
            <w:pPr>
              <w:jc w:val="center"/>
              <w:rPr>
                <w:rFonts w:ascii="Times New Roman" w:hAnsi="Times New Roman"/>
                <w:sz w:val="20"/>
              </w:rPr>
            </w:pPr>
            <w:r w:rsidRPr="00404163">
              <w:rPr>
                <w:rFonts w:ascii="Times New Roman" w:hAnsi="Times New Roman"/>
                <w:sz w:val="20"/>
              </w:rPr>
              <w:t>1,2</w:t>
            </w:r>
          </w:p>
          <w:p w14:paraId="18631803" w14:textId="77777777" w:rsidR="004514D6" w:rsidRPr="00404163" w:rsidRDefault="004514D6" w:rsidP="004514D6">
            <w:pPr>
              <w:jc w:val="center"/>
              <w:rPr>
                <w:rFonts w:ascii="Times New Roman" w:hAnsi="Times New Roman"/>
                <w:sz w:val="20"/>
              </w:rPr>
            </w:pPr>
            <w:r w:rsidRPr="00404163">
              <w:rPr>
                <w:rFonts w:ascii="Times New Roman" w:hAnsi="Times New Roman"/>
                <w:sz w:val="20"/>
              </w:rPr>
              <w:t>If 1, go to testpap as applicable</w:t>
            </w:r>
          </w:p>
          <w:p w14:paraId="2C9CF02D" w14:textId="77777777" w:rsidR="004514D6" w:rsidRPr="00404163"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404163" w:rsidRDefault="004514D6" w:rsidP="004514D6">
            <w:pPr>
              <w:rPr>
                <w:rFonts w:ascii="Times New Roman" w:hAnsi="Times New Roman"/>
                <w:sz w:val="20"/>
              </w:rPr>
            </w:pPr>
            <w:r w:rsidRPr="00404163">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BD7ADAA" w:rsidR="004514D6" w:rsidRPr="00404163" w:rsidRDefault="00E82927" w:rsidP="00AF5D60">
            <w:pPr>
              <w:rPr>
                <w:rFonts w:ascii="Times New Roman" w:hAnsi="Times New Roman"/>
                <w:sz w:val="20"/>
              </w:rPr>
            </w:pPr>
            <w:r w:rsidRPr="00404163">
              <w:rPr>
                <w:rFonts w:ascii="Times New Roman" w:hAnsi="Times New Roman"/>
                <w:b/>
                <w:sz w:val="20"/>
              </w:rPr>
              <w:t>Suggested Data S</w:t>
            </w:r>
            <w:r w:rsidR="004514D6" w:rsidRPr="00404163">
              <w:rPr>
                <w:rFonts w:ascii="Times New Roman" w:hAnsi="Times New Roman"/>
                <w:b/>
                <w:sz w:val="20"/>
              </w:rPr>
              <w:t>ources</w:t>
            </w:r>
            <w:r w:rsidR="004514D6" w:rsidRPr="00404163">
              <w:rPr>
                <w:rFonts w:ascii="Times New Roman" w:hAnsi="Times New Roman"/>
                <w:sz w:val="20"/>
              </w:rPr>
              <w:t>; VistA Imaging</w:t>
            </w:r>
          </w:p>
        </w:tc>
      </w:tr>
      <w:tr w:rsidR="004514D6" w:rsidRPr="00404163"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34734EA5" w:rsidR="004514D6" w:rsidRPr="00404163" w:rsidRDefault="004A7D10" w:rsidP="00CB25AE">
            <w:pPr>
              <w:jc w:val="center"/>
              <w:rPr>
                <w:rFonts w:ascii="Times New Roman" w:hAnsi="Times New Roman"/>
                <w:sz w:val="22"/>
              </w:rPr>
            </w:pPr>
            <w:r w:rsidRPr="00404163">
              <w:rPr>
                <w:rFonts w:ascii="Times New Roman" w:hAnsi="Times New Roman"/>
                <w:sz w:val="22"/>
              </w:rPr>
              <w:lastRenderedPageBreak/>
              <w:t>62</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ctslfrpt</w:t>
            </w:r>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404163" w:rsidRDefault="004514D6" w:rsidP="004514D6">
            <w:pPr>
              <w:rPr>
                <w:rFonts w:ascii="Times New Roman" w:hAnsi="Times New Roman"/>
                <w:sz w:val="22"/>
              </w:rPr>
            </w:pPr>
            <w:r w:rsidRPr="00404163">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404163" w:rsidRDefault="004514D6" w:rsidP="004514D6">
            <w:pPr>
              <w:rPr>
                <w:rFonts w:ascii="Times New Roman" w:hAnsi="Times New Roman"/>
                <w:sz w:val="22"/>
              </w:rPr>
            </w:pPr>
            <w:r w:rsidRPr="00404163">
              <w:rPr>
                <w:rFonts w:ascii="Times New Roman" w:hAnsi="Times New Roman"/>
                <w:sz w:val="22"/>
              </w:rPr>
              <w:t>1. Yes</w:t>
            </w:r>
          </w:p>
          <w:p w14:paraId="137651DF" w14:textId="77777777" w:rsidR="004514D6" w:rsidRPr="00404163" w:rsidRDefault="004514D6" w:rsidP="004514D6">
            <w:pPr>
              <w:rPr>
                <w:rFonts w:ascii="Times New Roman" w:hAnsi="Times New Roman"/>
                <w:sz w:val="22"/>
              </w:rPr>
            </w:pPr>
            <w:r w:rsidRPr="00404163">
              <w:rPr>
                <w:rFonts w:ascii="Times New Roman" w:hAnsi="Times New Roman"/>
                <w:sz w:val="22"/>
              </w:rPr>
              <w:t>2. No</w:t>
            </w:r>
          </w:p>
          <w:p w14:paraId="3D2F874B" w14:textId="77777777" w:rsidR="004514D6" w:rsidRPr="00404163" w:rsidRDefault="004514D6" w:rsidP="00AF5D60">
            <w:pPr>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404163" w:rsidRDefault="004514D6" w:rsidP="004514D6">
            <w:pPr>
              <w:jc w:val="center"/>
              <w:rPr>
                <w:rFonts w:ascii="Times New Roman" w:hAnsi="Times New Roman"/>
                <w:sz w:val="20"/>
              </w:rPr>
            </w:pPr>
            <w:r w:rsidRPr="00404163">
              <w:rPr>
                <w:rFonts w:ascii="Times New Roman" w:hAnsi="Times New Roman"/>
                <w:sz w:val="20"/>
              </w:rPr>
              <w:t>1,2,99</w:t>
            </w:r>
          </w:p>
          <w:p w14:paraId="5E003124" w14:textId="77777777" w:rsidR="004514D6" w:rsidRPr="00404163" w:rsidRDefault="004514D6" w:rsidP="004514D6">
            <w:pPr>
              <w:jc w:val="center"/>
              <w:rPr>
                <w:rFonts w:ascii="Times New Roman" w:hAnsi="Times New Roman"/>
                <w:sz w:val="20"/>
              </w:rPr>
            </w:pPr>
          </w:p>
          <w:p w14:paraId="486A11B0" w14:textId="77777777" w:rsidR="004514D6" w:rsidRPr="00404163" w:rsidRDefault="004514D6" w:rsidP="004514D6">
            <w:pPr>
              <w:jc w:val="center"/>
              <w:rPr>
                <w:rFonts w:ascii="Times New Roman" w:hAnsi="Times New Roman"/>
                <w:sz w:val="20"/>
              </w:rPr>
            </w:pPr>
            <w:r w:rsidRPr="00404163">
              <w:rPr>
                <w:rFonts w:ascii="Times New Roman" w:hAnsi="Times New Roman"/>
                <w:sz w:val="20"/>
              </w:rPr>
              <w:t>If 1,2, or 99 go to testpap as applicable</w:t>
            </w:r>
          </w:p>
          <w:p w14:paraId="28355E16" w14:textId="77777777" w:rsidR="004514D6" w:rsidRPr="00404163"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404163" w:rsidRDefault="004514D6" w:rsidP="004514D6">
            <w:pPr>
              <w:rPr>
                <w:rFonts w:ascii="Times New Roman" w:hAnsi="Times New Roman"/>
                <w:sz w:val="20"/>
              </w:rPr>
            </w:pPr>
            <w:r w:rsidRPr="00404163">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404163" w:rsidRDefault="004514D6"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404163" w:rsidRDefault="004514D6"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404163" w:rsidRDefault="004514D6" w:rsidP="005C70D7">
            <w:pPr>
              <w:rPr>
                <w:rFonts w:ascii="Times New Roman" w:hAnsi="Times New Roman"/>
                <w:sz w:val="20"/>
              </w:rPr>
            </w:pPr>
            <w:r w:rsidRPr="00404163">
              <w:rPr>
                <w:rFonts w:ascii="Times New Roman" w:hAnsi="Times New Roman"/>
                <w:b/>
                <w:sz w:val="20"/>
              </w:rPr>
              <w:t>If the abstractor is unable to determine if the documentation of the CT colonography and result is a self-report, select “99”.</w:t>
            </w:r>
          </w:p>
        </w:tc>
      </w:tr>
      <w:tr w:rsidR="004514D6" w:rsidRPr="00404163"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073C8C65" w:rsidR="004514D6" w:rsidRPr="00404163" w:rsidRDefault="004A7D10" w:rsidP="00CB25AE">
            <w:pPr>
              <w:jc w:val="center"/>
              <w:rPr>
                <w:rFonts w:ascii="Times New Roman" w:hAnsi="Times New Roman"/>
                <w:sz w:val="22"/>
              </w:rPr>
            </w:pPr>
            <w:r w:rsidRPr="00404163">
              <w:rPr>
                <w:rFonts w:ascii="Times New Roman" w:hAnsi="Times New Roman"/>
                <w:sz w:val="22"/>
              </w:rPr>
              <w:t>63</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sdnatest</w:t>
            </w:r>
          </w:p>
          <w:p w14:paraId="106F2F08" w14:textId="079D0CAE" w:rsidR="004514D6" w:rsidRPr="00404163"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404163" w:rsidRDefault="004514D6" w:rsidP="00AF5D60">
            <w:pPr>
              <w:rPr>
                <w:rFonts w:ascii="Times New Roman" w:hAnsi="Times New Roman"/>
                <w:sz w:val="22"/>
                <w:u w:val="single"/>
              </w:rPr>
            </w:pPr>
            <w:r w:rsidRPr="00404163">
              <w:rPr>
                <w:rFonts w:ascii="Times New Roman" w:hAnsi="Times New Roman"/>
                <w:sz w:val="22"/>
              </w:rPr>
              <w:t>Does the medical record contain the report of a stool- based DNA (FIT-DNA) test performed within the past three years?</w:t>
            </w:r>
            <w:r w:rsidRPr="00404163">
              <w:rPr>
                <w:rFonts w:ascii="Times New Roman" w:hAnsi="Times New Roman"/>
                <w:sz w:val="22"/>
                <w:u w:val="single"/>
              </w:rPr>
              <w:t xml:space="preserve"> </w:t>
            </w:r>
          </w:p>
          <w:p w14:paraId="0EFD02C0" w14:textId="77777777" w:rsidR="004514D6" w:rsidRPr="00404163" w:rsidRDefault="004514D6" w:rsidP="00AF5D60">
            <w:pPr>
              <w:rPr>
                <w:rFonts w:ascii="Times New Roman" w:hAnsi="Times New Roman"/>
                <w:sz w:val="22"/>
              </w:rPr>
            </w:pPr>
            <w:r w:rsidRPr="00404163">
              <w:rPr>
                <w:rFonts w:ascii="Times New Roman" w:hAnsi="Times New Roman"/>
                <w:sz w:val="22"/>
              </w:rPr>
              <w:t>1.  Stool-based DNA (FIT-DNA) test performed by VHA</w:t>
            </w:r>
          </w:p>
          <w:p w14:paraId="1B5F2A50" w14:textId="77777777" w:rsidR="004514D6" w:rsidRPr="00404163" w:rsidRDefault="004514D6" w:rsidP="00AF5D60">
            <w:pPr>
              <w:tabs>
                <w:tab w:val="num" w:pos="360"/>
              </w:tabs>
              <w:ind w:left="360" w:hanging="360"/>
              <w:rPr>
                <w:rFonts w:ascii="Times New Roman" w:hAnsi="Times New Roman"/>
                <w:sz w:val="22"/>
              </w:rPr>
            </w:pPr>
            <w:r w:rsidRPr="00404163">
              <w:rPr>
                <w:rFonts w:ascii="Times New Roman" w:hAnsi="Times New Roman"/>
                <w:sz w:val="22"/>
              </w:rPr>
              <w:t>2.  Stool-based DNA (FIT-DNA) test performed by a private sector provider</w:t>
            </w:r>
          </w:p>
          <w:p w14:paraId="2CE6F922" w14:textId="77777777" w:rsidR="004514D6" w:rsidRPr="00404163" w:rsidRDefault="004514D6" w:rsidP="00AF5D60">
            <w:pPr>
              <w:tabs>
                <w:tab w:val="left" w:pos="766"/>
              </w:tabs>
              <w:ind w:left="274" w:hanging="288"/>
              <w:rPr>
                <w:rFonts w:ascii="Times New Roman" w:hAnsi="Times New Roman"/>
                <w:sz w:val="22"/>
                <w:u w:val="single"/>
              </w:rPr>
            </w:pPr>
            <w:r w:rsidRPr="00404163">
              <w:rPr>
                <w:rFonts w:ascii="Times New Roman" w:hAnsi="Times New Roman"/>
                <w:sz w:val="22"/>
              </w:rPr>
              <w:t>99. No documentation of stool-based DNA (FIT-DNA) test  performed in the past three years</w:t>
            </w:r>
          </w:p>
          <w:p w14:paraId="33F05E6D" w14:textId="77777777" w:rsidR="004514D6" w:rsidRPr="00404163"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1,2, 99</w:t>
            </w:r>
          </w:p>
          <w:p w14:paraId="26255A24" w14:textId="6F7FA248" w:rsidR="004514D6" w:rsidRPr="00404163" w:rsidRDefault="004514D6" w:rsidP="00AF5D60">
            <w:pPr>
              <w:jc w:val="center"/>
              <w:rPr>
                <w:rFonts w:ascii="Times New Roman" w:hAnsi="Times New Roman"/>
                <w:sz w:val="20"/>
              </w:rPr>
            </w:pPr>
            <w:r w:rsidRPr="00404163">
              <w:rPr>
                <w:rFonts w:ascii="Times New Roman" w:hAnsi="Times New Roman"/>
                <w:sz w:val="20"/>
              </w:rPr>
              <w:t xml:space="preserve">If 99, auto-fill sdnadt as 99/99/9999, and go to </w:t>
            </w:r>
            <w:r w:rsidR="00543ED8" w:rsidRPr="00404163">
              <w:rPr>
                <w:rFonts w:ascii="Times New Roman" w:hAnsi="Times New Roman"/>
                <w:sz w:val="20"/>
              </w:rPr>
              <w:t>testpap as applicable</w:t>
            </w:r>
          </w:p>
          <w:p w14:paraId="01FFDFD6" w14:textId="77777777" w:rsidR="004514D6" w:rsidRPr="00404163"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404163" w:rsidRDefault="004514D6" w:rsidP="00AF5D60">
            <w:pPr>
              <w:widowControl/>
              <w:autoSpaceDE w:val="0"/>
              <w:autoSpaceDN w:val="0"/>
              <w:adjustRightInd w:val="0"/>
              <w:rPr>
                <w:rFonts w:ascii="Times New Roman" w:hAnsi="Times New Roman"/>
                <w:sz w:val="20"/>
              </w:rPr>
            </w:pPr>
            <w:r w:rsidRPr="00404163">
              <w:rPr>
                <w:rFonts w:ascii="Times New Roman" w:hAnsi="Times New Roman"/>
                <w:sz w:val="20"/>
              </w:rPr>
              <w:t>Stool-based deoxyribonucleic acid (DNA) (FIT-DNA)</w:t>
            </w:r>
            <w:r w:rsidRPr="00404163">
              <w:t xml:space="preserve"> </w:t>
            </w:r>
            <w:r w:rsidRPr="00404163">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404163" w:rsidRDefault="004514D6" w:rsidP="00AF5D60">
            <w:pPr>
              <w:rPr>
                <w:rFonts w:ascii="Times New Roman" w:hAnsi="Times New Roman"/>
                <w:b/>
                <w:sz w:val="20"/>
              </w:rPr>
            </w:pPr>
            <w:r w:rsidRPr="00404163">
              <w:rPr>
                <w:rFonts w:ascii="Times New Roman" w:hAnsi="Times New Roman"/>
                <w:b/>
                <w:sz w:val="20"/>
              </w:rPr>
              <w:t xml:space="preserve">Patient self-report of result of stool based DNA (FIT-DNA) test is </w:t>
            </w:r>
            <w:r w:rsidRPr="00404163">
              <w:rPr>
                <w:rFonts w:ascii="Times New Roman" w:hAnsi="Times New Roman"/>
                <w:b/>
                <w:sz w:val="20"/>
                <w:u w:val="single"/>
              </w:rPr>
              <w:t>NOT</w:t>
            </w:r>
            <w:r w:rsidRPr="00404163">
              <w:rPr>
                <w:rFonts w:ascii="Times New Roman" w:hAnsi="Times New Roman"/>
                <w:b/>
                <w:sz w:val="20"/>
              </w:rPr>
              <w:t xml:space="preserve"> acceptable.</w:t>
            </w:r>
          </w:p>
          <w:p w14:paraId="7BB8DF2C" w14:textId="77777777" w:rsidR="004514D6" w:rsidRPr="00404163" w:rsidRDefault="004514D6" w:rsidP="00AF5D60">
            <w:pPr>
              <w:rPr>
                <w:rFonts w:ascii="Times New Roman" w:hAnsi="Times New Roman"/>
                <w:b/>
                <w:sz w:val="20"/>
              </w:rPr>
            </w:pPr>
            <w:r w:rsidRPr="00404163">
              <w:rPr>
                <w:rFonts w:ascii="Times New Roman" w:hAnsi="Times New Roman"/>
                <w:b/>
                <w:sz w:val="20"/>
              </w:rPr>
              <w:t>This question is not enabled if the patient was screened for colorectal cancer by another accepted modality within the appropriate timeframe.</w:t>
            </w:r>
          </w:p>
          <w:p w14:paraId="6B66175D" w14:textId="77777777" w:rsidR="00E65CEA" w:rsidRPr="00404163" w:rsidRDefault="00E65CEA" w:rsidP="00AF5D60">
            <w:pPr>
              <w:rPr>
                <w:rFonts w:ascii="Times New Roman" w:hAnsi="Times New Roman"/>
                <w:b/>
                <w:sz w:val="20"/>
              </w:rPr>
            </w:pPr>
            <w:r w:rsidRPr="00404163">
              <w:rPr>
                <w:rFonts w:ascii="Times New Roman" w:hAnsi="Times New Roman"/>
                <w:b/>
                <w:sz w:val="20"/>
              </w:rPr>
              <w:t>Example of a FIT-DNA Test: Cologuard</w:t>
            </w:r>
          </w:p>
          <w:p w14:paraId="7A1E30F6" w14:textId="01D88B56" w:rsidR="002D115E" w:rsidRPr="00404163" w:rsidRDefault="002D115E" w:rsidP="00AF5D60">
            <w:pPr>
              <w:rPr>
                <w:rFonts w:ascii="Times New Roman" w:hAnsi="Times New Roman"/>
                <w:sz w:val="20"/>
              </w:rPr>
            </w:pPr>
          </w:p>
        </w:tc>
      </w:tr>
      <w:tr w:rsidR="004514D6" w:rsidRPr="00404163"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214E4085" w:rsidR="004514D6" w:rsidRPr="00404163" w:rsidRDefault="004A7D10" w:rsidP="00CB25AE">
            <w:pPr>
              <w:jc w:val="center"/>
              <w:rPr>
                <w:rFonts w:ascii="Times New Roman" w:hAnsi="Times New Roman"/>
                <w:sz w:val="22"/>
              </w:rPr>
            </w:pPr>
            <w:r w:rsidRPr="00404163">
              <w:rPr>
                <w:rFonts w:ascii="Times New Roman" w:hAnsi="Times New Roman"/>
                <w:sz w:val="22"/>
              </w:rPr>
              <w:t>64</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sdnadt</w:t>
            </w:r>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404163" w:rsidRDefault="004514D6" w:rsidP="00AF5D60">
            <w:pPr>
              <w:rPr>
                <w:rFonts w:ascii="Times New Roman" w:hAnsi="Times New Roman"/>
                <w:sz w:val="22"/>
              </w:rPr>
            </w:pPr>
            <w:r w:rsidRPr="00404163">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mm/dd/yyyy</w:t>
            </w:r>
          </w:p>
          <w:p w14:paraId="78EF3CEC"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 xml:space="preserve">Will be auto-filled as 99/99/9999 if </w:t>
            </w:r>
          </w:p>
          <w:p w14:paraId="0D0120A6"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sdnatest = 99</w:t>
            </w:r>
          </w:p>
          <w:p w14:paraId="7F4E3DF8" w14:textId="77777777" w:rsidR="004514D6" w:rsidRPr="00404163" w:rsidRDefault="004514D6" w:rsidP="00AF5D60">
            <w:pPr>
              <w:jc w:val="center"/>
              <w:rPr>
                <w:rFonts w:ascii="Times New Roman" w:hAnsi="Times New Roman"/>
                <w:sz w:val="20"/>
              </w:rPr>
            </w:pPr>
            <w:r w:rsidRPr="00404163">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404163" w14:paraId="26161E30" w14:textId="77777777">
              <w:tc>
                <w:tcPr>
                  <w:tcW w:w="1929" w:type="dxa"/>
                </w:tcPr>
                <w:p w14:paraId="77AC3FBD" w14:textId="77777777" w:rsidR="004514D6" w:rsidRPr="00404163" w:rsidRDefault="004514D6" w:rsidP="005C12BF">
                  <w:pPr>
                    <w:jc w:val="center"/>
                    <w:rPr>
                      <w:rFonts w:ascii="Times New Roman" w:hAnsi="Times New Roman"/>
                      <w:sz w:val="20"/>
                    </w:rPr>
                  </w:pPr>
                  <w:r w:rsidRPr="00404163">
                    <w:rPr>
                      <w:rFonts w:ascii="Times New Roman" w:hAnsi="Times New Roman"/>
                      <w:sz w:val="20"/>
                    </w:rPr>
                    <w:t>&lt; = 3 years prior or = stdybeg and &lt; = stdyend</w:t>
                  </w:r>
                </w:p>
              </w:tc>
            </w:tr>
          </w:tbl>
          <w:p w14:paraId="3990D9E6" w14:textId="77777777" w:rsidR="004514D6" w:rsidRPr="00404163"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404163" w:rsidRDefault="004514D6" w:rsidP="00AF5D60">
            <w:pPr>
              <w:rPr>
                <w:rFonts w:ascii="Times New Roman" w:hAnsi="Times New Roman"/>
                <w:sz w:val="20"/>
              </w:rPr>
            </w:pPr>
            <w:r w:rsidRPr="00404163">
              <w:rPr>
                <w:rFonts w:ascii="Times New Roman" w:hAnsi="Times New Roman"/>
                <w:sz w:val="20"/>
              </w:rPr>
              <w:t>Enter the exact date.  The use of 01 to indicate missing month or day is not acceptable.</w:t>
            </w:r>
          </w:p>
        </w:tc>
      </w:tr>
      <w:tr w:rsidR="006B63B8" w:rsidRPr="00404163"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A156E5B" w14:textId="77777777" w:rsidR="006B63B8" w:rsidRPr="00404163" w:rsidRDefault="006B63B8" w:rsidP="006B63B8">
            <w:pPr>
              <w:rPr>
                <w:rFonts w:ascii="Times New Roman" w:hAnsi="Times New Roman"/>
                <w:b/>
                <w:sz w:val="22"/>
                <w:szCs w:val="22"/>
              </w:rPr>
            </w:pPr>
            <w:r w:rsidRPr="00404163">
              <w:rPr>
                <w:rFonts w:ascii="Times New Roman" w:hAnsi="Times New Roman"/>
                <w:b/>
                <w:sz w:val="22"/>
                <w:szCs w:val="22"/>
              </w:rPr>
              <w:t xml:space="preserve">If the patient is male, the computer program will end.  </w:t>
            </w:r>
          </w:p>
          <w:p w14:paraId="67091CB9" w14:textId="133771A0" w:rsidR="006B63B8" w:rsidRPr="00404163" w:rsidRDefault="006B63B8" w:rsidP="006B63B8">
            <w:pPr>
              <w:rPr>
                <w:rFonts w:ascii="Times New Roman" w:hAnsi="Times New Roman"/>
                <w:sz w:val="20"/>
              </w:rPr>
            </w:pPr>
            <w:r w:rsidRPr="00404163">
              <w:rPr>
                <w:rFonts w:ascii="Times New Roman" w:hAnsi="Times New Roman"/>
                <w:b/>
                <w:sz w:val="22"/>
                <w:szCs w:val="22"/>
              </w:rPr>
              <w:t>If patient is female and age &gt; 64, go to mamgram3; else if female and age &gt;= 24 and &lt; 65, go to testpap; else if female and age &lt; 24, go to sxactv1</w:t>
            </w:r>
          </w:p>
        </w:tc>
      </w:tr>
    </w:tbl>
    <w:p w14:paraId="09EBEFE8" w14:textId="77777777" w:rsidR="00613C30" w:rsidRPr="00404163" w:rsidRDefault="00613C30">
      <w:r w:rsidRPr="00404163">
        <w:br w:type="page"/>
      </w:r>
    </w:p>
    <w:tbl>
      <w:tblPr>
        <w:tblW w:w="14374" w:type="dxa"/>
        <w:tblInd w:w="108" w:type="dxa"/>
        <w:tblLayout w:type="fixed"/>
        <w:tblLook w:val="0000" w:firstRow="0" w:lastRow="0" w:firstColumn="0" w:lastColumn="0" w:noHBand="0" w:noVBand="0"/>
      </w:tblPr>
      <w:tblGrid>
        <w:gridCol w:w="706"/>
        <w:gridCol w:w="1248"/>
        <w:gridCol w:w="3700"/>
        <w:gridCol w:w="2250"/>
        <w:gridCol w:w="6470"/>
      </w:tblGrid>
      <w:tr w:rsidR="006B63B8" w:rsidRPr="00404163" w14:paraId="439358DF"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404163"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404163"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B3746C1" w14:textId="76756DC7" w:rsidR="006B63B8" w:rsidRPr="00404163" w:rsidRDefault="006B63B8" w:rsidP="006B63B8">
            <w:pPr>
              <w:rPr>
                <w:rFonts w:ascii="Times New Roman" w:hAnsi="Times New Roman"/>
                <w:b/>
                <w:sz w:val="22"/>
              </w:rPr>
            </w:pPr>
            <w:r w:rsidRPr="00404163">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404163"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794768FB" w14:textId="77777777" w:rsidR="006B63B8" w:rsidRPr="00404163" w:rsidRDefault="006B63B8" w:rsidP="006B63B8">
            <w:pPr>
              <w:rPr>
                <w:rFonts w:ascii="Times New Roman" w:hAnsi="Times New Roman"/>
                <w:sz w:val="20"/>
              </w:rPr>
            </w:pPr>
          </w:p>
        </w:tc>
      </w:tr>
      <w:tr w:rsidR="006B63B8" w:rsidRPr="00404163" w14:paraId="7ABAF0B5"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2DE6FD21" w14:textId="7D0675F8" w:rsidR="006B63B8" w:rsidRPr="00404163" w:rsidRDefault="006B63B8" w:rsidP="004A7D10">
            <w:pPr>
              <w:jc w:val="center"/>
              <w:rPr>
                <w:rFonts w:ascii="Times New Roman" w:hAnsi="Times New Roman"/>
                <w:sz w:val="22"/>
              </w:rPr>
            </w:pPr>
            <w:r w:rsidRPr="00404163">
              <w:br w:type="page"/>
            </w:r>
            <w:r w:rsidR="004A7D10" w:rsidRPr="00404163">
              <w:rPr>
                <w:rFonts w:ascii="Times New Roman" w:hAnsi="Times New Roman"/>
                <w:sz w:val="22"/>
              </w:rPr>
              <w:t>65</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testpap</w:t>
            </w:r>
          </w:p>
          <w:p w14:paraId="1E594A80" w14:textId="77777777" w:rsidR="006B63B8" w:rsidRPr="00404163" w:rsidRDefault="006B63B8" w:rsidP="006B63B8">
            <w:pPr>
              <w:rPr>
                <w:rFonts w:ascii="Times New Roman" w:hAnsi="Times New Roman"/>
                <w:sz w:val="20"/>
              </w:rPr>
            </w:pPr>
          </w:p>
          <w:p w14:paraId="628BDCDA" w14:textId="77777777" w:rsidR="006B63B8" w:rsidRPr="00404163" w:rsidRDefault="006B63B8" w:rsidP="006B63B8">
            <w:pPr>
              <w:rPr>
                <w:rFonts w:ascii="Times New Roman" w:hAnsi="Times New Roman"/>
                <w:sz w:val="20"/>
              </w:rPr>
            </w:pPr>
          </w:p>
          <w:p w14:paraId="2AA4748F" w14:textId="77777777" w:rsidR="006B63B8" w:rsidRPr="00404163" w:rsidRDefault="006B63B8" w:rsidP="006B63B8">
            <w:pPr>
              <w:rPr>
                <w:rFonts w:ascii="Times New Roman" w:hAnsi="Times New Roman"/>
                <w:sz w:val="20"/>
              </w:rPr>
            </w:pPr>
          </w:p>
          <w:p w14:paraId="021851DE" w14:textId="77777777" w:rsidR="006B63B8" w:rsidRPr="00404163" w:rsidRDefault="006B63B8" w:rsidP="006B63B8">
            <w:pPr>
              <w:rPr>
                <w:rFonts w:ascii="Times New Roman" w:hAnsi="Times New Roman"/>
                <w:sz w:val="20"/>
              </w:rPr>
            </w:pPr>
          </w:p>
          <w:p w14:paraId="7A0962CC" w14:textId="77777777" w:rsidR="006B63B8" w:rsidRPr="00404163" w:rsidRDefault="006B63B8" w:rsidP="006B63B8">
            <w:pPr>
              <w:rPr>
                <w:rFonts w:ascii="Times New Roman" w:hAnsi="Times New Roman"/>
                <w:sz w:val="20"/>
              </w:rPr>
            </w:pPr>
          </w:p>
          <w:p w14:paraId="5520324F" w14:textId="77777777" w:rsidR="006B63B8" w:rsidRPr="00404163" w:rsidRDefault="006B63B8" w:rsidP="006B63B8">
            <w:pP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4F36D764" w14:textId="77777777" w:rsidR="006B63B8" w:rsidRPr="00404163" w:rsidRDefault="006B63B8" w:rsidP="006B63B8">
            <w:pPr>
              <w:rPr>
                <w:rFonts w:ascii="Times New Roman" w:hAnsi="Times New Roman"/>
                <w:sz w:val="22"/>
              </w:rPr>
            </w:pPr>
            <w:r w:rsidRPr="00404163">
              <w:rPr>
                <w:rFonts w:ascii="Times New Roman" w:hAnsi="Times New Roman"/>
                <w:sz w:val="22"/>
              </w:rPr>
              <w:t>Does the medical record contain the report of a Pap test performed for this patient within the past five years?</w:t>
            </w:r>
          </w:p>
          <w:p w14:paraId="05F1F73D" w14:textId="77777777" w:rsidR="006B63B8" w:rsidRPr="00404163" w:rsidRDefault="006B63B8" w:rsidP="006B63B8">
            <w:pPr>
              <w:tabs>
                <w:tab w:val="num" w:pos="360"/>
              </w:tabs>
              <w:ind w:left="144" w:hanging="144"/>
              <w:rPr>
                <w:rFonts w:ascii="Times New Roman" w:hAnsi="Times New Roman"/>
                <w:sz w:val="22"/>
                <w:szCs w:val="22"/>
              </w:rPr>
            </w:pPr>
            <w:r w:rsidRPr="00404163">
              <w:rPr>
                <w:rFonts w:ascii="Times New Roman" w:hAnsi="Times New Roman"/>
                <w:sz w:val="22"/>
                <w:szCs w:val="22"/>
              </w:rPr>
              <w:t>1.    Pap test performed by VHA</w:t>
            </w:r>
          </w:p>
          <w:p w14:paraId="2EA6A5D2" w14:textId="09591E6A" w:rsidR="006B63B8" w:rsidRPr="00404163" w:rsidRDefault="006B63B8" w:rsidP="006B63B8">
            <w:pPr>
              <w:numPr>
                <w:ilvl w:val="0"/>
                <w:numId w:val="4"/>
              </w:numPr>
              <w:rPr>
                <w:rFonts w:ascii="Times New Roman" w:hAnsi="Times New Roman"/>
                <w:sz w:val="22"/>
                <w:szCs w:val="22"/>
              </w:rPr>
            </w:pPr>
            <w:r w:rsidRPr="00404163">
              <w:rPr>
                <w:rFonts w:ascii="Times New Roman" w:hAnsi="Times New Roman"/>
                <w:sz w:val="22"/>
                <w:szCs w:val="22"/>
              </w:rPr>
              <w:t>Pap test performed by private sector provider</w:t>
            </w:r>
          </w:p>
          <w:p w14:paraId="5DFF787D" w14:textId="6E441789" w:rsidR="006B63B8" w:rsidRPr="00404163" w:rsidRDefault="006B63B8" w:rsidP="009922CF">
            <w:pPr>
              <w:widowControl/>
              <w:numPr>
                <w:ilvl w:val="1"/>
                <w:numId w:val="58"/>
              </w:numPr>
              <w:ind w:left="360" w:hanging="360"/>
              <w:contextualSpacing/>
              <w:rPr>
                <w:rFonts w:ascii="Times New Roman" w:hAnsi="Times New Roman"/>
                <w:sz w:val="22"/>
              </w:rPr>
            </w:pPr>
            <w:r w:rsidRPr="00404163">
              <w:rPr>
                <w:rFonts w:ascii="Times New Roman" w:hAnsi="Times New Roman"/>
                <w:sz w:val="22"/>
                <w:szCs w:val="22"/>
              </w:rPr>
              <w:t>Hysterectomy (with no residual cervix) or congenital absence of a cervix (cervical agenesis)</w:t>
            </w:r>
          </w:p>
          <w:p w14:paraId="2EA6A4B1" w14:textId="77777777" w:rsidR="006B63B8" w:rsidRPr="00404163" w:rsidRDefault="006B63B8" w:rsidP="006B63B8">
            <w:pPr>
              <w:contextualSpacing/>
              <w:rPr>
                <w:rFonts w:ascii="Times New Roman" w:hAnsi="Times New Roman"/>
                <w:sz w:val="22"/>
                <w:szCs w:val="22"/>
              </w:rPr>
            </w:pPr>
            <w:r w:rsidRPr="00404163">
              <w:rPr>
                <w:rFonts w:ascii="Times New Roman" w:hAnsi="Times New Roman"/>
                <w:sz w:val="22"/>
                <w:szCs w:val="22"/>
              </w:rPr>
              <w:t>98.  Patient refused all Pap tests</w:t>
            </w:r>
          </w:p>
          <w:p w14:paraId="1A7B10BB" w14:textId="77777777" w:rsidR="006B63B8" w:rsidRPr="00404163" w:rsidRDefault="006B63B8" w:rsidP="006B63B8">
            <w:pPr>
              <w:contextualSpacing/>
              <w:rPr>
                <w:rFonts w:ascii="Times New Roman" w:hAnsi="Times New Roman"/>
                <w:sz w:val="22"/>
                <w:szCs w:val="22"/>
              </w:rPr>
            </w:pPr>
            <w:r w:rsidRPr="00404163">
              <w:rPr>
                <w:rFonts w:ascii="Times New Roman" w:hAnsi="Times New Roman"/>
                <w:sz w:val="22"/>
                <w:szCs w:val="22"/>
              </w:rPr>
              <w:t>99.  No documentation Pap test performed</w:t>
            </w:r>
          </w:p>
          <w:p w14:paraId="1C2EB767" w14:textId="77777777" w:rsidR="006B63B8" w:rsidRPr="00404163" w:rsidRDefault="006B63B8" w:rsidP="006B63B8">
            <w:pPr>
              <w:rPr>
                <w:rFonts w:ascii="Times New Roman" w:hAnsi="Times New Roman"/>
                <w:sz w:val="22"/>
                <w:szCs w:val="22"/>
              </w:rPr>
            </w:pPr>
          </w:p>
          <w:p w14:paraId="0AFF9A07" w14:textId="77777777" w:rsidR="006B63B8" w:rsidRPr="00404163" w:rsidRDefault="006B63B8" w:rsidP="006B63B8">
            <w:pPr>
              <w:pStyle w:val="Dash"/>
              <w:numPr>
                <w:ilvl w:val="0"/>
                <w:numId w:val="0"/>
              </w:numPr>
              <w:ind w:left="792"/>
            </w:pPr>
          </w:p>
          <w:p w14:paraId="4A08F93C" w14:textId="7CA9BDFA" w:rsidR="006B63B8" w:rsidRPr="00404163"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404163" w:rsidRDefault="006B63B8" w:rsidP="006B63B8">
            <w:pPr>
              <w:jc w:val="center"/>
              <w:rPr>
                <w:rFonts w:ascii="Times New Roman" w:hAnsi="Times New Roman"/>
                <w:sz w:val="20"/>
              </w:rPr>
            </w:pPr>
            <w:r w:rsidRPr="00404163">
              <w:rPr>
                <w:rFonts w:ascii="Times New Roman" w:hAnsi="Times New Roman"/>
                <w:sz w:val="20"/>
              </w:rPr>
              <w:t>1,3,6,98,99</w:t>
            </w:r>
          </w:p>
          <w:p w14:paraId="11076E18" w14:textId="77777777" w:rsidR="006B63B8" w:rsidRPr="00404163" w:rsidRDefault="006B63B8" w:rsidP="006B63B8">
            <w:pPr>
              <w:jc w:val="center"/>
              <w:rPr>
                <w:rFonts w:ascii="Times New Roman" w:hAnsi="Times New Roman"/>
                <w:sz w:val="20"/>
              </w:rPr>
            </w:pPr>
          </w:p>
          <w:p w14:paraId="40F565C7" w14:textId="77777777" w:rsidR="006B63B8" w:rsidRPr="00404163" w:rsidRDefault="006B63B8" w:rsidP="006B63B8">
            <w:pPr>
              <w:jc w:val="center"/>
              <w:rPr>
                <w:rFonts w:ascii="Times New Roman" w:hAnsi="Times New Roman"/>
                <w:b/>
                <w:bCs/>
                <w:sz w:val="20"/>
              </w:rPr>
            </w:pPr>
            <w:r w:rsidRPr="00404163">
              <w:rPr>
                <w:rFonts w:ascii="Times New Roman" w:hAnsi="Times New Roman"/>
                <w:b/>
                <w:bCs/>
                <w:sz w:val="20"/>
              </w:rPr>
              <w:t>If 6, 98, or 99, auto-fill papdt as 99/99/9999, paprptdt as 99/99/9999, paplab as 95, papreslt as 95</w:t>
            </w:r>
          </w:p>
          <w:p w14:paraId="304AB8C3" w14:textId="77777777" w:rsidR="006B63B8" w:rsidRPr="00404163" w:rsidRDefault="006B63B8" w:rsidP="006B63B8">
            <w:pPr>
              <w:jc w:val="center"/>
              <w:rPr>
                <w:rFonts w:ascii="Times New Roman" w:hAnsi="Times New Roman"/>
                <w:bCs/>
                <w:sz w:val="20"/>
              </w:rPr>
            </w:pPr>
          </w:p>
          <w:p w14:paraId="6351D778" w14:textId="02E0C867" w:rsidR="006B63B8" w:rsidRPr="00404163" w:rsidRDefault="006B63B8" w:rsidP="006B63B8">
            <w:pPr>
              <w:jc w:val="center"/>
              <w:rPr>
                <w:rFonts w:ascii="Times New Roman" w:hAnsi="Times New Roman"/>
                <w:sz w:val="20"/>
              </w:rPr>
            </w:pPr>
            <w:r w:rsidRPr="00404163">
              <w:rPr>
                <w:rFonts w:ascii="Times New Roman" w:hAnsi="Times New Roman"/>
                <w:bCs/>
                <w:sz w:val="20"/>
              </w:rPr>
              <w:t>If 6, 98 or 99 and</w:t>
            </w:r>
            <w:r w:rsidRPr="00404163">
              <w:rPr>
                <w:rFonts w:ascii="Times New Roman" w:hAnsi="Times New Roman"/>
                <w:b/>
                <w:bCs/>
                <w:sz w:val="20"/>
              </w:rPr>
              <w:t xml:space="preserve"> </w:t>
            </w:r>
            <w:r w:rsidRPr="00404163">
              <w:rPr>
                <w:rFonts w:ascii="Times New Roman" w:hAnsi="Times New Roman"/>
                <w:sz w:val="20"/>
              </w:rPr>
              <w:t>age  &lt;= 24, go to sxactv1</w:t>
            </w:r>
          </w:p>
          <w:p w14:paraId="6314B520" w14:textId="77777777" w:rsidR="006B63B8" w:rsidRPr="00404163" w:rsidRDefault="006B63B8" w:rsidP="006B63B8">
            <w:pPr>
              <w:jc w:val="center"/>
              <w:rPr>
                <w:rFonts w:ascii="Times New Roman" w:hAnsi="Times New Roman"/>
                <w:sz w:val="20"/>
              </w:rPr>
            </w:pPr>
          </w:p>
          <w:p w14:paraId="26DC0776" w14:textId="0DE05D9C"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If 6 and age &gt;= 40, </w:t>
            </w:r>
          </w:p>
          <w:p w14:paraId="29A9A072"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go to mamgram3; </w:t>
            </w:r>
          </w:p>
          <w:p w14:paraId="55C3F201" w14:textId="3FDDC221"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else if 6 and age &gt; 24 and &lt;  40, go to end </w:t>
            </w:r>
          </w:p>
          <w:p w14:paraId="2A33C42B" w14:textId="77777777" w:rsidR="006B63B8" w:rsidRPr="00404163" w:rsidRDefault="006B63B8" w:rsidP="006B63B8">
            <w:pPr>
              <w:jc w:val="center"/>
              <w:rPr>
                <w:rFonts w:ascii="Times New Roman" w:hAnsi="Times New Roman"/>
                <w:sz w:val="20"/>
              </w:rPr>
            </w:pPr>
          </w:p>
          <w:p w14:paraId="470845C4" w14:textId="3BB39063"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If 98 or 99 and age </w:t>
            </w:r>
          </w:p>
          <w:p w14:paraId="59280147" w14:textId="7B5FC7BF"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&gt;= 30, go to hpvtest2; else if 98 and (age &gt; 24 and &lt; 30), go to end; else if 99, go to  mamgram3 as applicable </w:t>
            </w:r>
          </w:p>
          <w:p w14:paraId="42E30E53" w14:textId="77777777" w:rsidR="006B63B8" w:rsidRPr="00404163" w:rsidRDefault="006B63B8" w:rsidP="006B63B8">
            <w:pPr>
              <w:jc w:val="center"/>
              <w:rPr>
                <w:rFonts w:ascii="Times New Roman" w:hAnsi="Times New Roman"/>
                <w:b/>
                <w:bCs/>
                <w:sz w:val="20"/>
              </w:rPr>
            </w:pPr>
          </w:p>
          <w:p w14:paraId="492283FC" w14:textId="77777777" w:rsidR="006B63B8" w:rsidRPr="00404163" w:rsidRDefault="006B63B8" w:rsidP="006B63B8">
            <w:pPr>
              <w:jc w:val="center"/>
              <w:rPr>
                <w:rFonts w:ascii="Times New Roman" w:hAnsi="Times New Roman"/>
                <w:b/>
                <w:bCs/>
                <w:sz w:val="20"/>
              </w:rPr>
            </w:pPr>
          </w:p>
          <w:p w14:paraId="4C2E2B8B" w14:textId="77777777" w:rsidR="006B63B8" w:rsidRPr="00404163" w:rsidRDefault="006B63B8" w:rsidP="006B63B8">
            <w:pPr>
              <w:jc w:val="center"/>
              <w:rPr>
                <w:rFonts w:ascii="Times New Roman" w:hAnsi="Times New Roman"/>
                <w:b/>
                <w:bCs/>
                <w:sz w:val="20"/>
              </w:rPr>
            </w:pPr>
          </w:p>
          <w:p w14:paraId="40DBB951" w14:textId="011602EE" w:rsidR="006B63B8" w:rsidRPr="00404163" w:rsidRDefault="006B63B8" w:rsidP="006B63B8">
            <w:pPr>
              <w:jc w:val="center"/>
              <w:rPr>
                <w:rFonts w:ascii="Times New Roman" w:hAnsi="Times New Roman"/>
                <w:b/>
                <w:bCs/>
                <w:sz w:val="20"/>
              </w:rPr>
            </w:pPr>
          </w:p>
        </w:tc>
        <w:tc>
          <w:tcPr>
            <w:tcW w:w="6470" w:type="dxa"/>
            <w:tcBorders>
              <w:top w:val="single" w:sz="6" w:space="0" w:color="auto"/>
              <w:left w:val="single" w:sz="6" w:space="0" w:color="auto"/>
              <w:bottom w:val="single" w:sz="6" w:space="0" w:color="auto"/>
              <w:right w:val="single" w:sz="6" w:space="0" w:color="auto"/>
            </w:tcBorders>
          </w:tcPr>
          <w:p w14:paraId="7FCB8C04" w14:textId="04F83B42" w:rsidR="006B63B8" w:rsidRPr="00404163" w:rsidRDefault="006B63B8" w:rsidP="006B63B8">
            <w:pPr>
              <w:rPr>
                <w:rFonts w:ascii="Times New Roman" w:hAnsi="Times New Roman"/>
                <w:b/>
                <w:sz w:val="20"/>
              </w:rPr>
            </w:pPr>
            <w:r w:rsidRPr="00404163">
              <w:rPr>
                <w:rFonts w:ascii="Times New Roman" w:hAnsi="Times New Roman"/>
                <w:b/>
                <w:sz w:val="20"/>
              </w:rPr>
              <w:t xml:space="preserve">Results of Pap test must be in the medical record for tests done by any VAMC.  </w:t>
            </w:r>
          </w:p>
          <w:p w14:paraId="0447EDDE" w14:textId="7A79E857" w:rsidR="006B63B8" w:rsidRPr="00404163" w:rsidRDefault="006B63B8" w:rsidP="006B63B8">
            <w:pPr>
              <w:pStyle w:val="BodyText"/>
              <w:rPr>
                <w:b/>
              </w:rPr>
            </w:pPr>
            <w:r w:rsidRPr="00404163">
              <w:rPr>
                <w:b/>
              </w:rPr>
              <w:t xml:space="preserve">For Pap tests performed by a community provider </w:t>
            </w:r>
            <w:r w:rsidRPr="00404163">
              <w:rPr>
                <w:b/>
                <w:u w:val="single"/>
              </w:rPr>
              <w:t>ON or AFTER 10/01/2018</w:t>
            </w:r>
            <w:r w:rsidRPr="00404163">
              <w:rPr>
                <w:b/>
              </w:rPr>
              <w:t>:</w:t>
            </w:r>
          </w:p>
          <w:p w14:paraId="0FD233AC" w14:textId="4BA49CD5" w:rsidR="006B63B8" w:rsidRPr="00404163" w:rsidRDefault="006B63B8" w:rsidP="009922CF">
            <w:pPr>
              <w:pStyle w:val="BodyText"/>
              <w:numPr>
                <w:ilvl w:val="0"/>
                <w:numId w:val="36"/>
              </w:numPr>
              <w:ind w:left="406" w:hanging="270"/>
            </w:pPr>
            <w:r w:rsidRPr="00404163">
              <w:rPr>
                <w:b/>
              </w:rPr>
              <w:t xml:space="preserve">Patient self-report of a Pap test done outside the VHA is acceptable if the Primary Care Practitioner documentation clearly indicates that the </w:t>
            </w:r>
            <w:r w:rsidRPr="00404163">
              <w:rPr>
                <w:b/>
                <w:color w:val="000000"/>
              </w:rPr>
              <w:t xml:space="preserve">Pap test was performed, the date and results. </w:t>
            </w:r>
          </w:p>
          <w:p w14:paraId="148B4B36" w14:textId="3ED10A8B" w:rsidR="006B63B8" w:rsidRPr="00404163" w:rsidRDefault="006B63B8" w:rsidP="009922CF">
            <w:pPr>
              <w:pStyle w:val="ListParagraph"/>
              <w:numPr>
                <w:ilvl w:val="0"/>
                <w:numId w:val="30"/>
              </w:numPr>
              <w:ind w:left="406" w:hanging="270"/>
              <w:rPr>
                <w:rFonts w:ascii="Times New Roman" w:hAnsi="Times New Roman"/>
                <w:sz w:val="20"/>
              </w:rPr>
            </w:pPr>
            <w:r w:rsidRPr="00404163">
              <w:rPr>
                <w:rFonts w:ascii="Times New Roman" w:hAnsi="Times New Roman"/>
                <w:sz w:val="20"/>
              </w:rPr>
              <w:t>Primary care practitioner</w:t>
            </w:r>
            <w:r w:rsidRPr="00404163">
              <w:rPr>
                <w:rFonts w:ascii="Times New Roman" w:hAnsi="Times New Roman"/>
              </w:rPr>
              <w:t xml:space="preserve"> </w:t>
            </w:r>
            <w:r w:rsidRPr="00404163">
              <w:rPr>
                <w:rFonts w:ascii="Times New Roman" w:hAnsi="Times New Roman"/>
                <w:sz w:val="20"/>
              </w:rPr>
              <w:t>(PCP): A physician or non</w:t>
            </w:r>
            <w:r w:rsidRPr="00404163">
              <w:rPr>
                <w:rFonts w:ascii="Times New Roman" w:hAnsi="Times New Roman"/>
              </w:rPr>
              <w:t>-</w:t>
            </w:r>
            <w:r w:rsidRPr="00404163">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6B63B8" w:rsidRPr="00404163" w:rsidRDefault="006B63B8" w:rsidP="009922CF">
            <w:pPr>
              <w:pStyle w:val="ListParagraph"/>
              <w:numPr>
                <w:ilvl w:val="0"/>
                <w:numId w:val="30"/>
              </w:numPr>
              <w:ind w:left="406" w:hanging="270"/>
              <w:rPr>
                <w:rFonts w:ascii="Times New Roman" w:hAnsi="Times New Roman"/>
                <w:sz w:val="20"/>
              </w:rPr>
            </w:pPr>
            <w:r w:rsidRPr="00404163">
              <w:rPr>
                <w:rFonts w:ascii="Times New Roman" w:hAnsi="Times New Roman"/>
                <w:color w:val="000000"/>
                <w:sz w:val="20"/>
              </w:rPr>
              <w:t xml:space="preserve">Nurse documentation of patient self-report is </w:t>
            </w:r>
            <w:r w:rsidRPr="00404163">
              <w:rPr>
                <w:rFonts w:ascii="Times New Roman" w:hAnsi="Times New Roman"/>
                <w:b/>
                <w:color w:val="000000"/>
                <w:sz w:val="20"/>
                <w:u w:val="single"/>
              </w:rPr>
              <w:t>NOT</w:t>
            </w:r>
            <w:r w:rsidRPr="00404163">
              <w:rPr>
                <w:rFonts w:ascii="Times New Roman" w:hAnsi="Times New Roman"/>
                <w:color w:val="000000"/>
                <w:sz w:val="20"/>
              </w:rPr>
              <w:t xml:space="preserve"> acceptable</w:t>
            </w:r>
          </w:p>
          <w:p w14:paraId="30CC4C7B" w14:textId="77777777" w:rsidR="006B63B8" w:rsidRPr="00404163" w:rsidRDefault="006B63B8" w:rsidP="006B63B8">
            <w:pPr>
              <w:pStyle w:val="BodyText"/>
              <w:rPr>
                <w:bCs/>
              </w:rPr>
            </w:pPr>
            <w:r w:rsidRPr="00404163">
              <w:rPr>
                <w:b/>
                <w:bCs/>
              </w:rPr>
              <w:t xml:space="preserve">Note: </w:t>
            </w:r>
            <w:r w:rsidRPr="00404163">
              <w:rPr>
                <w:bCs/>
              </w:rPr>
              <w:t>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w:t>
            </w:r>
          </w:p>
          <w:p w14:paraId="66131AE0" w14:textId="77777777" w:rsidR="006B63B8" w:rsidRPr="00404163" w:rsidRDefault="006B63B8" w:rsidP="009922CF">
            <w:pPr>
              <w:pStyle w:val="ListParagraph"/>
              <w:widowControl/>
              <w:numPr>
                <w:ilvl w:val="0"/>
                <w:numId w:val="54"/>
              </w:numPr>
              <w:rPr>
                <w:rFonts w:ascii="Times New Roman" w:hAnsi="Times New Roman"/>
                <w:sz w:val="20"/>
              </w:rPr>
            </w:pPr>
            <w:r w:rsidRPr="00404163">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6B63B8" w:rsidRPr="00404163" w:rsidRDefault="006B63B8" w:rsidP="009922CF">
            <w:pPr>
              <w:pStyle w:val="BodyText"/>
              <w:numPr>
                <w:ilvl w:val="0"/>
                <w:numId w:val="54"/>
              </w:numPr>
            </w:pPr>
            <w:r w:rsidRPr="00404163">
              <w:t xml:space="preserve">Do not count biopsies because they are diagnostic and therapeutic only and are not valid for primary cervical cancer screening. </w:t>
            </w:r>
          </w:p>
          <w:p w14:paraId="455576CA" w14:textId="77777777" w:rsidR="006B63B8" w:rsidRPr="00404163" w:rsidRDefault="006B63B8" w:rsidP="006B63B8">
            <w:pPr>
              <w:rPr>
                <w:rFonts w:ascii="Times New Roman" w:hAnsi="Times New Roman"/>
                <w:b/>
                <w:sz w:val="20"/>
              </w:rPr>
            </w:pPr>
            <w:r w:rsidRPr="00404163">
              <w:rPr>
                <w:rFonts w:ascii="Times New Roman" w:hAnsi="Times New Roman"/>
                <w:b/>
                <w:sz w:val="20"/>
              </w:rPr>
              <w:t>Cont’d next page</w:t>
            </w:r>
          </w:p>
        </w:tc>
      </w:tr>
      <w:tr w:rsidR="006B63B8" w:rsidRPr="00404163" w14:paraId="31FE3819"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404163"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404163"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0CDE43CD" w14:textId="77777777" w:rsidR="006B63B8" w:rsidRPr="00404163"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404163"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1B09537F" w14:textId="77777777" w:rsidR="006B63B8" w:rsidRPr="00404163" w:rsidRDefault="006B63B8" w:rsidP="006B63B8">
            <w:pPr>
              <w:rPr>
                <w:rFonts w:ascii="Times New Roman" w:hAnsi="Times New Roman"/>
                <w:b/>
                <w:sz w:val="20"/>
              </w:rPr>
            </w:pPr>
            <w:r w:rsidRPr="00404163">
              <w:rPr>
                <w:rFonts w:ascii="Times New Roman" w:hAnsi="Times New Roman"/>
                <w:b/>
                <w:sz w:val="20"/>
              </w:rPr>
              <w:t>Pap test cont’d</w:t>
            </w:r>
          </w:p>
          <w:p w14:paraId="135004E6" w14:textId="77777777" w:rsidR="006B63B8" w:rsidRPr="00404163" w:rsidRDefault="006B63B8" w:rsidP="006B63B8">
            <w:pPr>
              <w:rPr>
                <w:rFonts w:ascii="Times New Roman" w:hAnsi="Times New Roman"/>
                <w:sz w:val="20"/>
              </w:rPr>
            </w:pPr>
            <w:r w:rsidRPr="00404163">
              <w:rPr>
                <w:rFonts w:ascii="Times New Roman" w:hAnsi="Times New Roman"/>
                <w:sz w:val="20"/>
              </w:rPr>
              <w:t>Value 6 guidelines:</w:t>
            </w:r>
          </w:p>
          <w:p w14:paraId="6C9F6E35" w14:textId="7FD8A22D" w:rsidR="006B63B8" w:rsidRPr="00404163" w:rsidRDefault="006B63B8" w:rsidP="009922CF">
            <w:pPr>
              <w:pStyle w:val="ListParagraph"/>
              <w:numPr>
                <w:ilvl w:val="0"/>
                <w:numId w:val="55"/>
              </w:numPr>
              <w:ind w:left="360"/>
              <w:rPr>
                <w:rFonts w:ascii="Times New Roman" w:hAnsi="Times New Roman"/>
                <w:b/>
                <w:sz w:val="20"/>
              </w:rPr>
            </w:pPr>
            <w:r w:rsidRPr="00404163">
              <w:rPr>
                <w:rFonts w:ascii="Times New Roman" w:hAnsi="Times New Roman"/>
                <w:sz w:val="20"/>
              </w:rPr>
              <w:t xml:space="preserve">The hysterectomy operative report does not have to be present in the medical record; however, </w:t>
            </w:r>
            <w:r w:rsidRPr="00404163">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404163" w:rsidRDefault="006B63B8" w:rsidP="009922CF">
            <w:pPr>
              <w:pStyle w:val="ListParagraph"/>
              <w:numPr>
                <w:ilvl w:val="0"/>
                <w:numId w:val="55"/>
              </w:numPr>
              <w:ind w:left="360"/>
              <w:rPr>
                <w:rFonts w:ascii="Times New Roman" w:hAnsi="Times New Roman"/>
                <w:sz w:val="20"/>
              </w:rPr>
            </w:pPr>
            <w:r w:rsidRPr="00404163">
              <w:rPr>
                <w:rFonts w:ascii="Times New Roman" w:hAnsi="Times New Roman"/>
                <w:sz w:val="20"/>
              </w:rPr>
              <w:t>Documentation of a “vaginal pap smear” in conjunction with documentation of “hysterectomy”.</w:t>
            </w:r>
          </w:p>
          <w:p w14:paraId="19D14FFC" w14:textId="5F709546" w:rsidR="006B63B8" w:rsidRPr="00404163" w:rsidRDefault="006B63B8" w:rsidP="009922CF">
            <w:pPr>
              <w:pStyle w:val="ListParagraph"/>
              <w:numPr>
                <w:ilvl w:val="0"/>
                <w:numId w:val="55"/>
              </w:numPr>
              <w:ind w:left="360"/>
              <w:rPr>
                <w:rFonts w:ascii="Times New Roman" w:hAnsi="Times New Roman"/>
                <w:b/>
                <w:sz w:val="20"/>
              </w:rPr>
            </w:pPr>
            <w:r w:rsidRPr="00404163">
              <w:rPr>
                <w:rFonts w:ascii="Times New Roman" w:hAnsi="Times New Roman"/>
                <w:sz w:val="20"/>
              </w:rPr>
              <w:t>Documentation of hysterectomy in combination with documentation the patient no longer needs pap testing/cervical cancer screening.</w:t>
            </w:r>
          </w:p>
          <w:p w14:paraId="2D3A4B46" w14:textId="39405869" w:rsidR="006B63B8" w:rsidRPr="00404163" w:rsidRDefault="006B63B8" w:rsidP="009922CF">
            <w:pPr>
              <w:widowControl/>
              <w:numPr>
                <w:ilvl w:val="0"/>
                <w:numId w:val="55"/>
              </w:numPr>
              <w:ind w:left="360"/>
              <w:rPr>
                <w:rFonts w:ascii="Times New Roman" w:hAnsi="Times New Roman"/>
                <w:sz w:val="20"/>
              </w:rPr>
            </w:pPr>
            <w:r w:rsidRPr="00404163">
              <w:rPr>
                <w:rFonts w:ascii="Times New Roman" w:hAnsi="Times New Roman"/>
                <w:b/>
                <w:sz w:val="20"/>
              </w:rPr>
              <w:t>Documentation of congenital absence of a cervix</w:t>
            </w:r>
            <w:r w:rsidRPr="00404163">
              <w:rPr>
                <w:rFonts w:ascii="Times New Roman" w:hAnsi="Times New Roman"/>
                <w:sz w:val="20"/>
              </w:rPr>
              <w:t xml:space="preserve"> (cervical agenesis) = female born without a uterus/cervix</w:t>
            </w:r>
          </w:p>
          <w:p w14:paraId="4FD4E097" w14:textId="52B83CD8" w:rsidR="006B63B8" w:rsidRPr="00404163" w:rsidRDefault="006B63B8" w:rsidP="009922CF">
            <w:pPr>
              <w:widowControl/>
              <w:numPr>
                <w:ilvl w:val="0"/>
                <w:numId w:val="55"/>
              </w:numPr>
              <w:ind w:left="360"/>
              <w:rPr>
                <w:rFonts w:ascii="Times New Roman" w:hAnsi="Times New Roman"/>
                <w:sz w:val="20"/>
              </w:rPr>
            </w:pPr>
            <w:r w:rsidRPr="00404163">
              <w:rPr>
                <w:rFonts w:ascii="Times New Roman" w:hAnsi="Times New Roman"/>
                <w:sz w:val="20"/>
              </w:rPr>
              <w:t xml:space="preserve">Documentation of gender change from male to female.  Patients are considered to be the gender documented in the record </w:t>
            </w:r>
            <w:r w:rsidRPr="00404163">
              <w:rPr>
                <w:rFonts w:ascii="Times New Roman" w:hAnsi="Times New Roman"/>
                <w:b/>
                <w:sz w:val="20"/>
                <w:u w:val="single"/>
              </w:rPr>
              <w:t>unless</w:t>
            </w:r>
            <w:r w:rsidRPr="00404163">
              <w:rPr>
                <w:rFonts w:ascii="Times New Roman" w:hAnsi="Times New Roman"/>
                <w:sz w:val="20"/>
              </w:rPr>
              <w:t xml:space="preserve"> there is evidence of a gender change procedure in the record.</w:t>
            </w:r>
          </w:p>
          <w:p w14:paraId="093D61E9" w14:textId="77777777" w:rsidR="006B63B8" w:rsidRPr="00404163" w:rsidRDefault="006B63B8" w:rsidP="006B63B8">
            <w:pPr>
              <w:rPr>
                <w:rFonts w:ascii="Times New Roman" w:hAnsi="Times New Roman"/>
                <w:b/>
                <w:sz w:val="20"/>
              </w:rPr>
            </w:pPr>
            <w:r w:rsidRPr="00404163">
              <w:rPr>
                <w:rFonts w:ascii="Times New Roman" w:hAnsi="Times New Roman"/>
                <w:b/>
                <w:sz w:val="20"/>
              </w:rPr>
              <w:t>Patient refusal = during clinic visits, when Pap test recommended, the patient stated she does not wish to have this procedure performed.</w:t>
            </w:r>
          </w:p>
          <w:p w14:paraId="34B8D633" w14:textId="4B3D80DF" w:rsidR="00F36599" w:rsidRPr="00404163" w:rsidRDefault="006B63B8" w:rsidP="00DB5403">
            <w:pPr>
              <w:rPr>
                <w:rFonts w:ascii="Times New Roman" w:hAnsi="Times New Roman"/>
                <w:sz w:val="20"/>
              </w:rPr>
            </w:pPr>
            <w:r w:rsidRPr="00404163">
              <w:rPr>
                <w:rFonts w:ascii="Times New Roman" w:hAnsi="Times New Roman"/>
                <w:b/>
                <w:sz w:val="20"/>
              </w:rPr>
              <w:t>Suggested Data Sources:</w:t>
            </w:r>
            <w:r w:rsidRPr="00404163">
              <w:rPr>
                <w:rFonts w:ascii="Times New Roman" w:hAnsi="Times New Roman"/>
                <w:sz w:val="20"/>
              </w:rPr>
              <w:t xml:space="preserve"> Consult notes, Cytology reports, Lab reports, History and Physical, Progress notes</w:t>
            </w:r>
            <w:r w:rsidR="00F85E09" w:rsidRPr="00404163">
              <w:rPr>
                <w:rFonts w:ascii="Times New Roman" w:hAnsi="Times New Roman"/>
                <w:sz w:val="20"/>
              </w:rPr>
              <w:t xml:space="preserve">, VA Transfeminine Health </w:t>
            </w:r>
            <w:r w:rsidR="001B0893" w:rsidRPr="00404163">
              <w:rPr>
                <w:rFonts w:ascii="Times New Roman" w:hAnsi="Times New Roman"/>
                <w:sz w:val="20"/>
              </w:rPr>
              <w:t>Factor</w:t>
            </w:r>
            <w:r w:rsidR="00114857" w:rsidRPr="00404163">
              <w:rPr>
                <w:rFonts w:ascii="Times New Roman" w:hAnsi="Times New Roman"/>
                <w:sz w:val="20"/>
              </w:rPr>
              <w:t>, Oracle Health</w:t>
            </w:r>
            <w:r w:rsidR="00C142DB" w:rsidRPr="00404163">
              <w:rPr>
                <w:rFonts w:ascii="Times New Roman" w:hAnsi="Times New Roman"/>
                <w:sz w:val="20"/>
              </w:rPr>
              <w:t xml:space="preserve">, </w:t>
            </w:r>
            <w:r w:rsidR="00DB5403" w:rsidRPr="00404163">
              <w:rPr>
                <w:rFonts w:ascii="Times New Roman" w:hAnsi="Times New Roman"/>
                <w:sz w:val="20"/>
              </w:rPr>
              <w:t xml:space="preserve"> Gender Identity Field</w:t>
            </w:r>
            <w:r w:rsidR="00C142DB" w:rsidRPr="00404163">
              <w:rPr>
                <w:rFonts w:ascii="Times New Roman" w:hAnsi="Times New Roman"/>
                <w:sz w:val="20"/>
              </w:rPr>
              <w:t>:</w:t>
            </w:r>
            <w:r w:rsidR="00DB5403" w:rsidRPr="00404163">
              <w:rPr>
                <w:rFonts w:ascii="Times New Roman" w:hAnsi="Times New Roman"/>
                <w:sz w:val="20"/>
              </w:rPr>
              <w:t xml:space="preserve"> Transgender Female Male-to-Female (MTF)/Trans Female/TransWoman</w:t>
            </w:r>
          </w:p>
        </w:tc>
      </w:tr>
      <w:tr w:rsidR="006B63B8" w:rsidRPr="00404163" w14:paraId="084F1194"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3C23B3DE" w14:textId="07B5DD53" w:rsidR="006B63B8" w:rsidRPr="00404163" w:rsidRDefault="004A7D10" w:rsidP="006B63B8">
            <w:pPr>
              <w:jc w:val="center"/>
              <w:rPr>
                <w:rFonts w:ascii="Times New Roman" w:hAnsi="Times New Roman"/>
                <w:sz w:val="22"/>
              </w:rPr>
            </w:pPr>
            <w:r w:rsidRPr="00404163">
              <w:rPr>
                <w:rFonts w:ascii="Times New Roman" w:hAnsi="Times New Roman"/>
                <w:sz w:val="22"/>
              </w:rPr>
              <w:t>66</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papdt</w:t>
            </w:r>
          </w:p>
          <w:p w14:paraId="40B81E72" w14:textId="7795B9E4" w:rsidR="006B63B8" w:rsidRPr="00404163"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274CA3C" w14:textId="7FE73DC4"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Enter the collection date of the most recent Pap test performed during the past five years.</w:t>
            </w:r>
          </w:p>
          <w:p w14:paraId="2D733E2C" w14:textId="77777777" w:rsidR="006B63B8" w:rsidRPr="00404163" w:rsidRDefault="006B63B8" w:rsidP="006B63B8"/>
          <w:p w14:paraId="5AE52415" w14:textId="77777777" w:rsidR="006B63B8" w:rsidRPr="00404163" w:rsidRDefault="006B63B8" w:rsidP="006B63B8"/>
          <w:p w14:paraId="351D7614" w14:textId="77777777" w:rsidR="006B63B8" w:rsidRPr="00404163" w:rsidRDefault="006B63B8" w:rsidP="006B63B8"/>
          <w:p w14:paraId="455CFA1B" w14:textId="77777777" w:rsidR="006B63B8" w:rsidRPr="00404163" w:rsidRDefault="006B63B8" w:rsidP="006B63B8"/>
          <w:p w14:paraId="12607269" w14:textId="77777777" w:rsidR="006B63B8" w:rsidRPr="00404163" w:rsidRDefault="006B63B8" w:rsidP="006B63B8"/>
          <w:p w14:paraId="5FB65953" w14:textId="77777777" w:rsidR="006B63B8" w:rsidRPr="00404163" w:rsidRDefault="006B63B8" w:rsidP="006B63B8"/>
          <w:p w14:paraId="63E7E79D" w14:textId="77777777" w:rsidR="006B63B8" w:rsidRPr="00404163" w:rsidRDefault="006B63B8" w:rsidP="006B63B8"/>
          <w:p w14:paraId="5E081940" w14:textId="77777777" w:rsidR="006B63B8" w:rsidRPr="00404163" w:rsidRDefault="006B63B8" w:rsidP="006B63B8"/>
          <w:p w14:paraId="40BC04C3" w14:textId="77777777" w:rsidR="006B63B8" w:rsidRPr="00404163" w:rsidRDefault="006B63B8" w:rsidP="006B63B8"/>
          <w:p w14:paraId="58ED7904" w14:textId="77777777" w:rsidR="006B63B8" w:rsidRPr="00404163" w:rsidRDefault="006B63B8" w:rsidP="006B63B8"/>
          <w:p w14:paraId="6539755F" w14:textId="4E738686" w:rsidR="006B63B8" w:rsidRPr="00404163" w:rsidRDefault="006B63B8" w:rsidP="006B63B8">
            <w:pPr>
              <w:tabs>
                <w:tab w:val="left" w:pos="2730"/>
              </w:tabs>
            </w:pPr>
            <w:r w:rsidRPr="00404163">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mm/dd/yyyy</w:t>
            </w:r>
          </w:p>
          <w:p w14:paraId="388E5FE3"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404163" w14:paraId="14FDFFD5" w14:textId="77777777" w:rsidTr="00E245EC">
              <w:tc>
                <w:tcPr>
                  <w:tcW w:w="1929" w:type="dxa"/>
                </w:tcPr>
                <w:p w14:paraId="53E50BAE"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&lt; = 5 years prior or = stdybeg and &lt; = stdyend</w:t>
                  </w:r>
                </w:p>
              </w:tc>
            </w:tr>
          </w:tbl>
          <w:p w14:paraId="41ABAE62" w14:textId="77777777" w:rsidR="006B63B8" w:rsidRPr="00404163"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6F4C5E40" w14:textId="77777777" w:rsidR="006B63B8" w:rsidRPr="00404163" w:rsidRDefault="006B63B8" w:rsidP="006B63B8">
            <w:pPr>
              <w:rPr>
                <w:rFonts w:ascii="Times New Roman" w:hAnsi="Times New Roman"/>
                <w:sz w:val="20"/>
              </w:rPr>
            </w:pPr>
            <w:r w:rsidRPr="00404163">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6B63B8" w:rsidRPr="00404163" w:rsidRDefault="006B63B8" w:rsidP="006B63B8">
            <w:pPr>
              <w:rPr>
                <w:rFonts w:ascii="Times New Roman" w:hAnsi="Times New Roman"/>
                <w:sz w:val="20"/>
              </w:rPr>
            </w:pPr>
            <w:r w:rsidRPr="00404163">
              <w:rPr>
                <w:rFonts w:ascii="Times New Roman" w:hAnsi="Times New Roman"/>
                <w:sz w:val="20"/>
              </w:rPr>
              <w:t>Although the day may be entered as day = 01 if the specific date is unknown, the exact month and year must be entered accurately.</w:t>
            </w:r>
          </w:p>
          <w:p w14:paraId="185ECF9A" w14:textId="30F6B576" w:rsidR="006B63B8" w:rsidRPr="00404163" w:rsidDel="0047417F" w:rsidRDefault="006B63B8" w:rsidP="006B63B8">
            <w:pPr>
              <w:rPr>
                <w:rFonts w:ascii="Times New Roman" w:hAnsi="Times New Roman"/>
                <w:sz w:val="20"/>
              </w:rPr>
            </w:pPr>
            <w:r w:rsidRPr="00404163">
              <w:rPr>
                <w:rFonts w:ascii="Times New Roman" w:hAnsi="Times New Roman"/>
                <w:sz w:val="20"/>
              </w:rPr>
              <w:t xml:space="preserve">If TESTPAP = 6, 98, or 99, PAPDT will be auto-filled as 99/99/9999. </w:t>
            </w:r>
          </w:p>
        </w:tc>
      </w:tr>
      <w:tr w:rsidR="006B63B8" w:rsidRPr="00404163" w14:paraId="744B9845"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297A4514" w14:textId="4D04FC48" w:rsidR="006B63B8" w:rsidRPr="00404163" w:rsidRDefault="004A7D10" w:rsidP="004A7D10">
            <w:pPr>
              <w:jc w:val="center"/>
              <w:rPr>
                <w:rFonts w:ascii="Times New Roman" w:hAnsi="Times New Roman"/>
                <w:sz w:val="22"/>
              </w:rPr>
            </w:pPr>
            <w:r w:rsidRPr="00404163">
              <w:rPr>
                <w:rFonts w:ascii="Times New Roman" w:hAnsi="Times New Roman"/>
                <w:sz w:val="22"/>
              </w:rPr>
              <w:lastRenderedPageBreak/>
              <w:t>67</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404163" w:rsidRDefault="006B63B8" w:rsidP="006B63B8">
            <w:pPr>
              <w:jc w:val="center"/>
              <w:rPr>
                <w:rFonts w:ascii="Times New Roman" w:hAnsi="Times New Roman"/>
                <w:sz w:val="20"/>
              </w:rPr>
            </w:pPr>
            <w:r w:rsidRPr="00404163">
              <w:rPr>
                <w:rFonts w:ascii="Times New Roman" w:hAnsi="Times New Roman"/>
                <w:sz w:val="20"/>
              </w:rPr>
              <w:t>paprptdt</w:t>
            </w:r>
          </w:p>
        </w:tc>
        <w:tc>
          <w:tcPr>
            <w:tcW w:w="3700" w:type="dxa"/>
            <w:tcBorders>
              <w:top w:val="single" w:sz="6" w:space="0" w:color="auto"/>
              <w:left w:val="single" w:sz="6" w:space="0" w:color="auto"/>
              <w:bottom w:val="single" w:sz="6" w:space="0" w:color="auto"/>
              <w:right w:val="single" w:sz="6" w:space="0" w:color="auto"/>
            </w:tcBorders>
          </w:tcPr>
          <w:p w14:paraId="190B75BA" w14:textId="4B384835"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Enter the report date of the most recent Pap test performed during the past five years</w:t>
            </w:r>
          </w:p>
          <w:p w14:paraId="5F75F8C9" w14:textId="77777777" w:rsidR="006B63B8" w:rsidRPr="00404163" w:rsidRDefault="006B63B8" w:rsidP="006B63B8"/>
          <w:p w14:paraId="700965CE" w14:textId="77777777" w:rsidR="006B63B8" w:rsidRPr="00404163" w:rsidRDefault="006B63B8" w:rsidP="006B63B8"/>
          <w:p w14:paraId="3C775F12" w14:textId="77777777" w:rsidR="006B63B8" w:rsidRPr="00404163" w:rsidRDefault="006B63B8" w:rsidP="006B63B8"/>
          <w:p w14:paraId="3A1DF125" w14:textId="77777777" w:rsidR="006B63B8" w:rsidRPr="00404163" w:rsidRDefault="006B63B8" w:rsidP="006B63B8"/>
          <w:p w14:paraId="4936FF62" w14:textId="5A66A339" w:rsidR="006B63B8" w:rsidRPr="00404163" w:rsidRDefault="006B63B8" w:rsidP="006B63B8"/>
          <w:p w14:paraId="2E90AB22" w14:textId="77777777" w:rsidR="006B63B8" w:rsidRPr="00404163"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mm/dd/yyyy</w:t>
            </w:r>
          </w:p>
          <w:p w14:paraId="42F0047D"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Abstractor can enter 99/99/9999</w:t>
            </w:r>
          </w:p>
          <w:p w14:paraId="0CE908BA"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If testpap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404163" w14:paraId="2E9E386F" w14:textId="77777777" w:rsidTr="00E245EC">
              <w:tc>
                <w:tcPr>
                  <w:tcW w:w="1929" w:type="dxa"/>
                </w:tcPr>
                <w:p w14:paraId="27742AE4"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&gt;= papdt and &lt;= pulldt</w:t>
                  </w:r>
                </w:p>
              </w:tc>
            </w:tr>
            <w:tr w:rsidR="006B63B8" w:rsidRPr="00404163" w14:paraId="62C3BBFA" w14:textId="77777777" w:rsidTr="00E245EC">
              <w:tc>
                <w:tcPr>
                  <w:tcW w:w="1929" w:type="dxa"/>
                </w:tcPr>
                <w:p w14:paraId="2ABE54B0" w14:textId="0E22AAA3" w:rsidR="006B63B8" w:rsidRPr="00404163" w:rsidRDefault="006B63B8" w:rsidP="006B63B8">
                  <w:pPr>
                    <w:jc w:val="center"/>
                    <w:rPr>
                      <w:rFonts w:ascii="Times New Roman" w:hAnsi="Times New Roman"/>
                      <w:b/>
                      <w:sz w:val="20"/>
                    </w:rPr>
                  </w:pPr>
                  <w:r w:rsidRPr="00404163">
                    <w:rPr>
                      <w:rFonts w:ascii="Times New Roman" w:hAnsi="Times New Roman"/>
                      <w:b/>
                      <w:sz w:val="20"/>
                    </w:rPr>
                    <w:t>Warning if 99/99/9999</w:t>
                  </w:r>
                </w:p>
              </w:tc>
            </w:tr>
          </w:tbl>
          <w:p w14:paraId="67B025E0" w14:textId="77777777" w:rsidR="006B63B8" w:rsidRPr="00404163"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06E7B85E" w14:textId="77777777" w:rsidR="006B63B8" w:rsidRPr="00404163" w:rsidRDefault="006B63B8" w:rsidP="006B63B8">
            <w:pPr>
              <w:rPr>
                <w:rFonts w:ascii="Times New Roman" w:hAnsi="Times New Roman"/>
                <w:sz w:val="20"/>
              </w:rPr>
            </w:pPr>
            <w:r w:rsidRPr="00404163">
              <w:rPr>
                <w:rFonts w:ascii="Times New Roman" w:hAnsi="Times New Roman"/>
                <w:sz w:val="20"/>
              </w:rPr>
              <w:t xml:space="preserve">Enter the report date of the most recent pap test performed during the past five years.    </w:t>
            </w:r>
          </w:p>
          <w:p w14:paraId="6234EBAD" w14:textId="4A0E1220" w:rsidR="006B63B8" w:rsidRPr="00404163" w:rsidRDefault="006B63B8" w:rsidP="006B63B8">
            <w:pPr>
              <w:rPr>
                <w:rFonts w:ascii="Times New Roman" w:hAnsi="Times New Roman"/>
                <w:sz w:val="20"/>
              </w:rPr>
            </w:pPr>
            <w:r w:rsidRPr="00404163">
              <w:rPr>
                <w:rFonts w:ascii="Times New Roman" w:hAnsi="Times New Roman"/>
                <w:sz w:val="20"/>
              </w:rPr>
              <w:t>If TESTPAP = 1, enter the exact date of most recent pap test report.</w:t>
            </w:r>
          </w:p>
          <w:p w14:paraId="18DA1FE2" w14:textId="284DE29C" w:rsidR="006B63B8" w:rsidRPr="00404163" w:rsidRDefault="006B63B8" w:rsidP="006B63B8">
            <w:pPr>
              <w:rPr>
                <w:rFonts w:ascii="Times New Roman" w:hAnsi="Times New Roman"/>
                <w:sz w:val="20"/>
              </w:rPr>
            </w:pPr>
            <w:r w:rsidRPr="00404163">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404163" w:rsidRDefault="006B63B8" w:rsidP="006B63B8">
            <w:pPr>
              <w:rPr>
                <w:rFonts w:ascii="Times New Roman" w:hAnsi="Times New Roman"/>
                <w:b/>
                <w:sz w:val="20"/>
              </w:rPr>
            </w:pPr>
            <w:r w:rsidRPr="00404163">
              <w:rPr>
                <w:rFonts w:ascii="Times New Roman" w:hAnsi="Times New Roman"/>
                <w:b/>
                <w:sz w:val="20"/>
              </w:rPr>
              <w:t xml:space="preserve">Only enter 99/99/9999 if the pap test report date is after pull list date </w:t>
            </w:r>
          </w:p>
          <w:p w14:paraId="257AF533" w14:textId="77777777" w:rsidR="006B63B8" w:rsidRPr="00404163" w:rsidRDefault="006B63B8" w:rsidP="006B63B8">
            <w:pPr>
              <w:rPr>
                <w:rFonts w:ascii="Times New Roman" w:hAnsi="Times New Roman"/>
                <w:sz w:val="20"/>
              </w:rPr>
            </w:pPr>
            <w:r w:rsidRPr="00404163">
              <w:rPr>
                <w:rFonts w:ascii="Times New Roman" w:hAnsi="Times New Roman"/>
                <w:sz w:val="20"/>
              </w:rPr>
              <w:t xml:space="preserve">If TESTPAP = 6, 98, or 99, will be auto-filled as 99/99/9999.  </w:t>
            </w:r>
          </w:p>
          <w:p w14:paraId="6BAA0340" w14:textId="77777777" w:rsidR="006B63B8" w:rsidRPr="00404163" w:rsidRDefault="006B63B8" w:rsidP="006B63B8">
            <w:pPr>
              <w:rPr>
                <w:rFonts w:ascii="Times New Roman" w:hAnsi="Times New Roman"/>
                <w:sz w:val="20"/>
              </w:rPr>
            </w:pPr>
          </w:p>
        </w:tc>
      </w:tr>
      <w:tr w:rsidR="006B63B8" w:rsidRPr="00404163" w14:paraId="53781B8A"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5C621672" w14:textId="37F4750F" w:rsidR="006B63B8" w:rsidRPr="00404163" w:rsidRDefault="004A7D10" w:rsidP="00CB25AE">
            <w:pPr>
              <w:jc w:val="center"/>
              <w:rPr>
                <w:rFonts w:ascii="Times New Roman" w:hAnsi="Times New Roman"/>
                <w:sz w:val="22"/>
              </w:rPr>
            </w:pPr>
            <w:r w:rsidRPr="00404163">
              <w:rPr>
                <w:rFonts w:ascii="Times New Roman" w:hAnsi="Times New Roman"/>
                <w:sz w:val="22"/>
              </w:rPr>
              <w:t>68</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paplab</w:t>
            </w:r>
          </w:p>
        </w:tc>
        <w:tc>
          <w:tcPr>
            <w:tcW w:w="3700" w:type="dxa"/>
            <w:tcBorders>
              <w:top w:val="single" w:sz="6" w:space="0" w:color="auto"/>
              <w:left w:val="single" w:sz="6" w:space="0" w:color="auto"/>
              <w:bottom w:val="single" w:sz="6" w:space="0" w:color="auto"/>
              <w:right w:val="single" w:sz="6" w:space="0" w:color="auto"/>
            </w:tcBorders>
          </w:tcPr>
          <w:p w14:paraId="44B5CC8B"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Were the results of the pap test found in the laboratory package?</w:t>
            </w:r>
          </w:p>
          <w:p w14:paraId="0D74D115"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1.  Yes</w:t>
            </w:r>
          </w:p>
          <w:p w14:paraId="5585CB46"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2.  No</w:t>
            </w:r>
          </w:p>
          <w:p w14:paraId="08D42290"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1,2,95</w:t>
            </w:r>
          </w:p>
          <w:p w14:paraId="7461D01E"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Will be auto-filled as 95 if testpap = 6,98,or 99</w:t>
            </w:r>
          </w:p>
          <w:p w14:paraId="6779F433" w14:textId="5E771BBA" w:rsidR="006B63B8" w:rsidRPr="00404163" w:rsidRDefault="006B63B8" w:rsidP="006B63B8">
            <w:pPr>
              <w:jc w:val="center"/>
              <w:rPr>
                <w:rFonts w:ascii="Times New Roman" w:hAnsi="Times New Roman"/>
                <w:sz w:val="20"/>
              </w:rPr>
            </w:pPr>
            <w:r w:rsidRPr="00404163">
              <w:rPr>
                <w:rFonts w:ascii="Times New Roman" w:hAnsi="Times New Roman"/>
                <w:sz w:val="20"/>
              </w:rPr>
              <w:t xml:space="preserve">If 2 and testpap = 3, go to pvtpaprpt; else if 2, go to hpvtest2 </w:t>
            </w:r>
          </w:p>
        </w:tc>
        <w:tc>
          <w:tcPr>
            <w:tcW w:w="6470" w:type="dxa"/>
            <w:tcBorders>
              <w:top w:val="single" w:sz="6" w:space="0" w:color="auto"/>
              <w:left w:val="single" w:sz="6" w:space="0" w:color="auto"/>
              <w:bottom w:val="single" w:sz="6" w:space="0" w:color="auto"/>
              <w:right w:val="single" w:sz="6" w:space="0" w:color="auto"/>
            </w:tcBorders>
          </w:tcPr>
          <w:p w14:paraId="4C9A388B" w14:textId="77777777" w:rsidR="006B63B8" w:rsidRPr="00404163" w:rsidRDefault="006B63B8" w:rsidP="006B63B8">
            <w:pPr>
              <w:rPr>
                <w:rFonts w:ascii="Times New Roman" w:hAnsi="Times New Roman"/>
                <w:sz w:val="20"/>
              </w:rPr>
            </w:pPr>
            <w:r w:rsidRPr="00404163">
              <w:rPr>
                <w:rFonts w:ascii="Times New Roman" w:hAnsi="Times New Roman"/>
                <w:b/>
                <w:sz w:val="20"/>
              </w:rPr>
              <w:t xml:space="preserve">Only answer “1” if the pap test results are documented in the laboratory package.   Do not include scanned reports located in VISTA imaging.  </w:t>
            </w:r>
          </w:p>
        </w:tc>
      </w:tr>
      <w:tr w:rsidR="006B63B8" w:rsidRPr="00404163" w14:paraId="04655E16" w14:textId="77777777" w:rsidTr="00370A6F">
        <w:trPr>
          <w:cantSplit/>
        </w:trPr>
        <w:tc>
          <w:tcPr>
            <w:tcW w:w="706" w:type="dxa"/>
            <w:tcBorders>
              <w:top w:val="single" w:sz="6" w:space="0" w:color="auto"/>
              <w:left w:val="single" w:sz="6" w:space="0" w:color="auto"/>
              <w:bottom w:val="single" w:sz="6" w:space="0" w:color="auto"/>
              <w:right w:val="single" w:sz="6" w:space="0" w:color="auto"/>
            </w:tcBorders>
          </w:tcPr>
          <w:p w14:paraId="41C55E51" w14:textId="0A7092DA" w:rsidR="006B63B8" w:rsidRPr="00404163" w:rsidRDefault="004A7D10" w:rsidP="00CB25AE">
            <w:pPr>
              <w:jc w:val="center"/>
              <w:rPr>
                <w:rFonts w:ascii="Times New Roman" w:hAnsi="Times New Roman"/>
                <w:sz w:val="22"/>
              </w:rPr>
            </w:pPr>
            <w:r w:rsidRPr="00404163">
              <w:rPr>
                <w:rFonts w:ascii="Times New Roman" w:hAnsi="Times New Roman"/>
                <w:sz w:val="22"/>
              </w:rPr>
              <w:t>69</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papreslt</w:t>
            </w:r>
          </w:p>
        </w:tc>
        <w:tc>
          <w:tcPr>
            <w:tcW w:w="3700" w:type="dxa"/>
            <w:tcBorders>
              <w:top w:val="single" w:sz="6" w:space="0" w:color="auto"/>
              <w:left w:val="single" w:sz="6" w:space="0" w:color="auto"/>
              <w:bottom w:val="single" w:sz="6" w:space="0" w:color="auto"/>
              <w:right w:val="single" w:sz="6" w:space="0" w:color="auto"/>
            </w:tcBorders>
          </w:tcPr>
          <w:p w14:paraId="22B734AA"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 xml:space="preserve">What results for the pap test were documented? </w:t>
            </w:r>
          </w:p>
          <w:p w14:paraId="696C2A55"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3.  Normal</w:t>
            </w:r>
          </w:p>
          <w:p w14:paraId="75A0F124"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4.  Abnormal</w:t>
            </w:r>
          </w:p>
          <w:p w14:paraId="3A4FF25B" w14:textId="77777777"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95. Not applicable</w:t>
            </w:r>
          </w:p>
          <w:p w14:paraId="281165B3" w14:textId="15E28192" w:rsidR="006B63B8" w:rsidRPr="00404163" w:rsidRDefault="006B63B8" w:rsidP="006B63B8">
            <w:pPr>
              <w:pStyle w:val="Footer"/>
              <w:tabs>
                <w:tab w:val="clear" w:pos="4320"/>
                <w:tab w:val="clear" w:pos="8640"/>
              </w:tabs>
              <w:rPr>
                <w:rFonts w:ascii="Times New Roman" w:hAnsi="Times New Roman"/>
                <w:sz w:val="22"/>
              </w:rPr>
            </w:pPr>
            <w:r w:rsidRPr="00404163">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3,4,95,99</w:t>
            </w:r>
          </w:p>
          <w:p w14:paraId="03A98737"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Will be auto-filled as 95 if testpap = 6,98,or 99</w:t>
            </w:r>
          </w:p>
          <w:p w14:paraId="19B4EADA" w14:textId="77777777" w:rsidR="006B63B8" w:rsidRPr="00404163" w:rsidRDefault="006B63B8" w:rsidP="006B63B8">
            <w:pPr>
              <w:jc w:val="center"/>
              <w:rPr>
                <w:rFonts w:ascii="Times New Roman" w:hAnsi="Times New Roman"/>
                <w:sz w:val="20"/>
              </w:rPr>
            </w:pPr>
          </w:p>
          <w:p w14:paraId="4CA26491" w14:textId="6E132EB0" w:rsidR="006B63B8" w:rsidRPr="00404163" w:rsidRDefault="006B63B8" w:rsidP="006B63B8">
            <w:pPr>
              <w:jc w:val="center"/>
              <w:rPr>
                <w:rFonts w:ascii="Times New Roman" w:hAnsi="Times New Roman"/>
                <w:sz w:val="20"/>
              </w:rPr>
            </w:pPr>
            <w:r w:rsidRPr="00404163">
              <w:rPr>
                <w:rFonts w:ascii="Times New Roman" w:hAnsi="Times New Roman"/>
                <w:sz w:val="20"/>
              </w:rPr>
              <w:t>If testpap = 1, go to hpvtest2</w:t>
            </w:r>
          </w:p>
          <w:p w14:paraId="0CF8F16F" w14:textId="77777777" w:rsidR="006B63B8" w:rsidRPr="00404163" w:rsidRDefault="006B63B8" w:rsidP="006B63B8">
            <w:pPr>
              <w:jc w:val="center"/>
              <w:rPr>
                <w:rFonts w:ascii="Times New Roman" w:hAnsi="Times New Roman"/>
                <w:sz w:val="20"/>
              </w:rPr>
            </w:pPr>
          </w:p>
          <w:p w14:paraId="4552F23C" w14:textId="77777777" w:rsidR="006B63B8" w:rsidRPr="00404163" w:rsidRDefault="006B63B8" w:rsidP="006B63B8">
            <w:pPr>
              <w:jc w:val="center"/>
              <w:rPr>
                <w:rFonts w:ascii="Times New Roman" w:hAnsi="Times New Roman"/>
                <w:sz w:val="20"/>
              </w:rPr>
            </w:pPr>
            <w:r w:rsidRPr="00404163">
              <w:rPr>
                <w:rFonts w:ascii="Times New Roman" w:hAnsi="Times New Roman"/>
                <w:sz w:val="20"/>
              </w:rPr>
              <w:t>If testpap = 3, go to pvtpaprpt</w:t>
            </w:r>
          </w:p>
          <w:p w14:paraId="1A23C982" w14:textId="77777777" w:rsidR="006B63B8" w:rsidRPr="00404163" w:rsidRDefault="006B63B8" w:rsidP="006B63B8">
            <w:pPr>
              <w:jc w:val="center"/>
              <w:rPr>
                <w:rFonts w:ascii="Times New Roman" w:hAnsi="Times New Roman"/>
                <w:sz w:val="20"/>
              </w:rPr>
            </w:pPr>
          </w:p>
        </w:tc>
        <w:tc>
          <w:tcPr>
            <w:tcW w:w="6470" w:type="dxa"/>
            <w:tcBorders>
              <w:top w:val="single" w:sz="6" w:space="0" w:color="auto"/>
              <w:left w:val="single" w:sz="6" w:space="0" w:color="auto"/>
              <w:bottom w:val="single" w:sz="6" w:space="0" w:color="auto"/>
              <w:right w:val="single" w:sz="6" w:space="0" w:color="auto"/>
            </w:tcBorders>
          </w:tcPr>
          <w:p w14:paraId="69F62E4E" w14:textId="77777777" w:rsidR="006B63B8" w:rsidRPr="00404163" w:rsidRDefault="006B63B8" w:rsidP="006B63B8">
            <w:pPr>
              <w:rPr>
                <w:rFonts w:ascii="Times New Roman" w:hAnsi="Times New Roman"/>
                <w:sz w:val="20"/>
              </w:rPr>
            </w:pPr>
            <w:r w:rsidRPr="00404163">
              <w:rPr>
                <w:rFonts w:ascii="Times New Roman" w:hAnsi="Times New Roman"/>
                <w:b/>
                <w:sz w:val="20"/>
              </w:rPr>
              <w:t xml:space="preserve">Only use the pap test report to answer this question.  </w:t>
            </w:r>
            <w:r w:rsidRPr="00404163">
              <w:rPr>
                <w:rFonts w:ascii="Times New Roman" w:hAnsi="Times New Roman"/>
                <w:sz w:val="20"/>
              </w:rPr>
              <w:t xml:space="preserve">Documentation of pap test results may include but are not limited to:  </w:t>
            </w:r>
          </w:p>
          <w:p w14:paraId="245B5B60" w14:textId="77777777" w:rsidR="006B63B8" w:rsidRPr="00404163" w:rsidRDefault="006B63B8" w:rsidP="006B63B8">
            <w:pPr>
              <w:rPr>
                <w:rFonts w:ascii="Times New Roman" w:hAnsi="Times New Roman"/>
                <w:sz w:val="20"/>
              </w:rPr>
            </w:pPr>
            <w:r w:rsidRPr="00404163">
              <w:rPr>
                <w:rFonts w:ascii="Times New Roman" w:hAnsi="Times New Roman"/>
                <w:b/>
                <w:sz w:val="20"/>
              </w:rPr>
              <w:t>Normal</w:t>
            </w:r>
            <w:r w:rsidRPr="00404163">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404163" w:rsidRDefault="006B63B8" w:rsidP="006B63B8">
            <w:pPr>
              <w:rPr>
                <w:rFonts w:ascii="Times New Roman" w:hAnsi="Times New Roman"/>
                <w:sz w:val="20"/>
              </w:rPr>
            </w:pPr>
            <w:r w:rsidRPr="00404163">
              <w:rPr>
                <w:rFonts w:ascii="Times New Roman" w:hAnsi="Times New Roman"/>
                <w:b/>
                <w:sz w:val="20"/>
              </w:rPr>
              <w:t>Abnormal</w:t>
            </w:r>
            <w:r w:rsidRPr="00404163">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7C139409" w14:textId="240F9B2D" w:rsidR="006B63B8" w:rsidRPr="00404163" w:rsidRDefault="006B63B8" w:rsidP="006B63B8">
            <w:pPr>
              <w:rPr>
                <w:rFonts w:ascii="Times New Roman" w:hAnsi="Times New Roman"/>
                <w:b/>
                <w:sz w:val="20"/>
              </w:rPr>
            </w:pPr>
            <w:r w:rsidRPr="00404163">
              <w:rPr>
                <w:rFonts w:ascii="Times New Roman" w:hAnsi="Times New Roman"/>
                <w:b/>
                <w:sz w:val="20"/>
              </w:rPr>
              <w:t xml:space="preserve">Value 99 should only be selected if the results of the pap test are not clearly documented as normal or abnormal OR results are documented </w:t>
            </w:r>
            <w:r w:rsidR="006B4F16" w:rsidRPr="00404163">
              <w:rPr>
                <w:rFonts w:ascii="Times New Roman" w:hAnsi="Times New Roman"/>
                <w:b/>
                <w:sz w:val="20"/>
              </w:rPr>
              <w:t>as unknown</w:t>
            </w:r>
            <w:r w:rsidRPr="00404163">
              <w:rPr>
                <w:rFonts w:ascii="Times New Roman" w:hAnsi="Times New Roman"/>
                <w:b/>
                <w:sz w:val="20"/>
              </w:rPr>
              <w:t xml:space="preserve">. </w:t>
            </w:r>
          </w:p>
          <w:p w14:paraId="60464F84" w14:textId="5D6161B3" w:rsidR="006B63B8" w:rsidRPr="00404163" w:rsidRDefault="006B63B8" w:rsidP="006B63B8">
            <w:pPr>
              <w:pStyle w:val="ListParagraph"/>
              <w:ind w:left="765"/>
              <w:rPr>
                <w:rFonts w:ascii="Times New Roman" w:hAnsi="Times New Roman"/>
                <w:b/>
                <w:sz w:val="20"/>
              </w:rPr>
            </w:pPr>
          </w:p>
        </w:tc>
      </w:tr>
    </w:tbl>
    <w:p w14:paraId="69138BF7" w14:textId="77777777" w:rsidR="005318DE" w:rsidRPr="00404163" w:rsidRDefault="005318DE">
      <w:r w:rsidRPr="00404163">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404163"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70CC9AB8" w:rsidR="005318DE" w:rsidRPr="00404163" w:rsidRDefault="004A7D10" w:rsidP="00CB25AE">
            <w:pPr>
              <w:jc w:val="center"/>
              <w:rPr>
                <w:rFonts w:ascii="Times New Roman" w:hAnsi="Times New Roman"/>
                <w:sz w:val="22"/>
              </w:rPr>
            </w:pPr>
            <w:r w:rsidRPr="00404163">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404163" w:rsidRDefault="005318DE" w:rsidP="005318DE">
            <w:pPr>
              <w:jc w:val="center"/>
              <w:rPr>
                <w:rFonts w:ascii="Times New Roman" w:hAnsi="Times New Roman"/>
                <w:sz w:val="20"/>
              </w:rPr>
            </w:pPr>
            <w:r w:rsidRPr="00404163">
              <w:rPr>
                <w:rFonts w:ascii="Times New Roman" w:hAnsi="Times New Roman"/>
                <w:sz w:val="20"/>
              </w:rPr>
              <w:t>pvtpaprpt</w:t>
            </w:r>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404163" w:rsidRDefault="005318DE" w:rsidP="005318DE">
            <w:pPr>
              <w:rPr>
                <w:rFonts w:ascii="Times New Roman" w:hAnsi="Times New Roman"/>
                <w:sz w:val="22"/>
              </w:rPr>
            </w:pPr>
            <w:r w:rsidRPr="00404163">
              <w:rPr>
                <w:rFonts w:ascii="Times New Roman" w:hAnsi="Times New Roman"/>
                <w:sz w:val="22"/>
              </w:rPr>
              <w:t>Is the actual report of the pap test done by the private sector provider/outside the VHA found in the medical record?</w:t>
            </w:r>
          </w:p>
          <w:p w14:paraId="15FFBADD" w14:textId="77777777" w:rsidR="005318DE" w:rsidRPr="00404163" w:rsidRDefault="005318DE" w:rsidP="005318DE">
            <w:pPr>
              <w:rPr>
                <w:rFonts w:ascii="Times New Roman" w:hAnsi="Times New Roman"/>
                <w:sz w:val="22"/>
              </w:rPr>
            </w:pPr>
            <w:r w:rsidRPr="00404163">
              <w:rPr>
                <w:rFonts w:ascii="Times New Roman" w:hAnsi="Times New Roman"/>
                <w:sz w:val="22"/>
              </w:rPr>
              <w:t>1. Yes</w:t>
            </w:r>
          </w:p>
          <w:p w14:paraId="6505C7AF" w14:textId="0EB05ED2" w:rsidR="005318DE" w:rsidRPr="00404163" w:rsidRDefault="005318DE" w:rsidP="005318DE">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404163" w:rsidRDefault="005318DE" w:rsidP="005318DE">
            <w:pPr>
              <w:jc w:val="center"/>
              <w:rPr>
                <w:rFonts w:ascii="Times New Roman" w:hAnsi="Times New Roman"/>
                <w:sz w:val="20"/>
              </w:rPr>
            </w:pPr>
            <w:r w:rsidRPr="00404163">
              <w:rPr>
                <w:rFonts w:ascii="Times New Roman" w:hAnsi="Times New Roman"/>
                <w:sz w:val="20"/>
              </w:rPr>
              <w:t>1,2</w:t>
            </w:r>
          </w:p>
          <w:p w14:paraId="29CA76B1" w14:textId="1A6F9B85" w:rsidR="005318DE" w:rsidRPr="00404163" w:rsidRDefault="005318DE" w:rsidP="005318DE">
            <w:pPr>
              <w:jc w:val="center"/>
              <w:rPr>
                <w:rFonts w:ascii="Times New Roman" w:hAnsi="Times New Roman"/>
                <w:sz w:val="20"/>
              </w:rPr>
            </w:pPr>
            <w:r w:rsidRPr="00404163">
              <w:rPr>
                <w:rFonts w:ascii="Times New Roman" w:hAnsi="Times New Roman"/>
                <w:sz w:val="20"/>
              </w:rPr>
              <w:t>If 1, go to hpvtest</w:t>
            </w:r>
            <w:r w:rsidR="00B7331B" w:rsidRPr="00404163">
              <w:rPr>
                <w:rFonts w:ascii="Times New Roman" w:hAnsi="Times New Roman"/>
                <w:sz w:val="20"/>
              </w:rPr>
              <w:t>2</w:t>
            </w:r>
            <w:r w:rsidRPr="00404163">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404163" w:rsidRDefault="005318DE" w:rsidP="005318DE">
            <w:pPr>
              <w:rPr>
                <w:rFonts w:ascii="Times New Roman" w:hAnsi="Times New Roman"/>
                <w:sz w:val="20"/>
              </w:rPr>
            </w:pPr>
            <w:r w:rsidRPr="00404163">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18AF3AD5" w:rsidR="005318DE" w:rsidRPr="00404163" w:rsidRDefault="005318DE" w:rsidP="00E82927">
            <w:pPr>
              <w:rPr>
                <w:rFonts w:ascii="Times New Roman" w:hAnsi="Times New Roman"/>
                <w:sz w:val="20"/>
              </w:rPr>
            </w:pPr>
            <w:r w:rsidRPr="00404163">
              <w:rPr>
                <w:rFonts w:ascii="Times New Roman" w:hAnsi="Times New Roman"/>
                <w:b/>
                <w:sz w:val="20"/>
              </w:rPr>
              <w:t xml:space="preserve">Suggested </w:t>
            </w:r>
            <w:r w:rsidR="00E82927" w:rsidRPr="00404163">
              <w:rPr>
                <w:rFonts w:ascii="Times New Roman" w:hAnsi="Times New Roman"/>
                <w:b/>
                <w:sz w:val="20"/>
              </w:rPr>
              <w:t>D</w:t>
            </w:r>
            <w:r w:rsidRPr="00404163">
              <w:rPr>
                <w:rFonts w:ascii="Times New Roman" w:hAnsi="Times New Roman"/>
                <w:b/>
                <w:sz w:val="20"/>
              </w:rPr>
              <w:t xml:space="preserve">ata </w:t>
            </w:r>
            <w:r w:rsidR="00E82927" w:rsidRPr="00404163">
              <w:rPr>
                <w:rFonts w:ascii="Times New Roman" w:hAnsi="Times New Roman"/>
                <w:b/>
                <w:sz w:val="20"/>
              </w:rPr>
              <w:t>S</w:t>
            </w:r>
            <w:r w:rsidRPr="00404163">
              <w:rPr>
                <w:rFonts w:ascii="Times New Roman" w:hAnsi="Times New Roman"/>
                <w:b/>
                <w:sz w:val="20"/>
              </w:rPr>
              <w:t>ources</w:t>
            </w:r>
            <w:r w:rsidR="00520D11" w:rsidRPr="00404163">
              <w:rPr>
                <w:rFonts w:ascii="Times New Roman" w:hAnsi="Times New Roman"/>
                <w:sz w:val="20"/>
              </w:rPr>
              <w:t>:</w:t>
            </w:r>
            <w:r w:rsidRPr="00404163">
              <w:rPr>
                <w:rFonts w:ascii="Times New Roman" w:hAnsi="Times New Roman"/>
                <w:sz w:val="20"/>
              </w:rPr>
              <w:t xml:space="preserve"> VistA Imaging</w:t>
            </w:r>
          </w:p>
        </w:tc>
      </w:tr>
      <w:tr w:rsidR="005318DE" w:rsidRPr="00404163"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7F8C5271" w:rsidR="005318DE" w:rsidRPr="00404163" w:rsidRDefault="004A7D10" w:rsidP="00CB25AE">
            <w:pPr>
              <w:jc w:val="center"/>
              <w:rPr>
                <w:rFonts w:ascii="Times New Roman" w:hAnsi="Times New Roman"/>
                <w:sz w:val="22"/>
              </w:rPr>
            </w:pPr>
            <w:r w:rsidRPr="00404163">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404163" w:rsidRDefault="005318DE" w:rsidP="005318DE">
            <w:pPr>
              <w:jc w:val="center"/>
              <w:rPr>
                <w:rFonts w:ascii="Times New Roman" w:hAnsi="Times New Roman"/>
                <w:sz w:val="20"/>
              </w:rPr>
            </w:pPr>
            <w:r w:rsidRPr="00404163">
              <w:rPr>
                <w:rFonts w:ascii="Times New Roman" w:hAnsi="Times New Roman"/>
                <w:sz w:val="20"/>
              </w:rPr>
              <w:t>papslfrpt</w:t>
            </w:r>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404163" w:rsidRDefault="005318DE" w:rsidP="005318DE">
            <w:pPr>
              <w:rPr>
                <w:rFonts w:ascii="Times New Roman" w:hAnsi="Times New Roman"/>
                <w:sz w:val="22"/>
              </w:rPr>
            </w:pPr>
            <w:r w:rsidRPr="00404163">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404163" w:rsidRDefault="005318DE" w:rsidP="005318DE">
            <w:pPr>
              <w:rPr>
                <w:rFonts w:ascii="Times New Roman" w:hAnsi="Times New Roman"/>
                <w:sz w:val="22"/>
              </w:rPr>
            </w:pPr>
            <w:r w:rsidRPr="00404163">
              <w:rPr>
                <w:rFonts w:ascii="Times New Roman" w:hAnsi="Times New Roman"/>
                <w:sz w:val="22"/>
              </w:rPr>
              <w:t>1. Yes</w:t>
            </w:r>
          </w:p>
          <w:p w14:paraId="6AC26AED" w14:textId="77777777" w:rsidR="005318DE" w:rsidRPr="00404163" w:rsidRDefault="005318DE" w:rsidP="005318DE">
            <w:pPr>
              <w:rPr>
                <w:rFonts w:ascii="Times New Roman" w:hAnsi="Times New Roman"/>
                <w:sz w:val="22"/>
              </w:rPr>
            </w:pPr>
            <w:r w:rsidRPr="00404163">
              <w:rPr>
                <w:rFonts w:ascii="Times New Roman" w:hAnsi="Times New Roman"/>
                <w:sz w:val="22"/>
              </w:rPr>
              <w:t>2. No</w:t>
            </w:r>
          </w:p>
          <w:p w14:paraId="3F8D0733" w14:textId="77777777" w:rsidR="005318DE" w:rsidRPr="00404163" w:rsidRDefault="005318DE" w:rsidP="005318DE">
            <w:pPr>
              <w:pStyle w:val="Footer"/>
              <w:tabs>
                <w:tab w:val="clear" w:pos="4320"/>
                <w:tab w:val="clear" w:pos="8640"/>
              </w:tabs>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404163" w:rsidRDefault="005318DE" w:rsidP="005318DE">
            <w:pPr>
              <w:jc w:val="center"/>
              <w:rPr>
                <w:rFonts w:ascii="Times New Roman" w:hAnsi="Times New Roman"/>
                <w:sz w:val="20"/>
              </w:rPr>
            </w:pPr>
            <w:r w:rsidRPr="00404163">
              <w:rPr>
                <w:rFonts w:ascii="Times New Roman" w:hAnsi="Times New Roman"/>
                <w:sz w:val="20"/>
              </w:rPr>
              <w:t>1,2,99</w:t>
            </w:r>
          </w:p>
          <w:p w14:paraId="38F54F05" w14:textId="77777777" w:rsidR="005318DE" w:rsidRPr="00404163" w:rsidRDefault="005318DE" w:rsidP="005318DE">
            <w:pPr>
              <w:jc w:val="center"/>
              <w:rPr>
                <w:rFonts w:ascii="Times New Roman" w:hAnsi="Times New Roman"/>
                <w:sz w:val="20"/>
              </w:rPr>
            </w:pPr>
          </w:p>
          <w:p w14:paraId="35E5458A" w14:textId="77777777" w:rsidR="005318DE" w:rsidRPr="00404163"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404163" w:rsidRDefault="005318DE" w:rsidP="005318DE">
            <w:pPr>
              <w:rPr>
                <w:rFonts w:ascii="Times New Roman" w:hAnsi="Times New Roman"/>
                <w:sz w:val="20"/>
              </w:rPr>
            </w:pPr>
            <w:r w:rsidRPr="00404163">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404163" w:rsidRDefault="005318DE"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404163" w:rsidRDefault="005318DE"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404163" w:rsidRDefault="005318DE" w:rsidP="005318DE">
            <w:pPr>
              <w:rPr>
                <w:rFonts w:ascii="Times New Roman" w:hAnsi="Times New Roman"/>
                <w:b/>
                <w:sz w:val="20"/>
              </w:rPr>
            </w:pPr>
            <w:r w:rsidRPr="00404163">
              <w:rPr>
                <w:rFonts w:ascii="Times New Roman" w:hAnsi="Times New Roman"/>
                <w:b/>
                <w:sz w:val="20"/>
              </w:rPr>
              <w:t>If the abstractor is unable to determine if the documentation of the pap test and result is a self-report, select “99”.</w:t>
            </w:r>
          </w:p>
        </w:tc>
      </w:tr>
    </w:tbl>
    <w:p w14:paraId="54D4D0CE" w14:textId="77777777" w:rsidR="00A918AE" w:rsidRPr="00404163" w:rsidRDefault="00A918AE">
      <w:r w:rsidRPr="00404163">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404163"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624BAA83" w:rsidR="001D3735" w:rsidRPr="00404163" w:rsidRDefault="004A7D10" w:rsidP="00CB25AE">
            <w:pPr>
              <w:jc w:val="center"/>
              <w:rPr>
                <w:rFonts w:ascii="Times New Roman" w:hAnsi="Times New Roman"/>
                <w:sz w:val="22"/>
              </w:rPr>
            </w:pPr>
            <w:r w:rsidRPr="00404163">
              <w:rPr>
                <w:rFonts w:ascii="Times New Roman" w:hAnsi="Times New Roman"/>
                <w:sz w:val="22"/>
              </w:rPr>
              <w:lastRenderedPageBreak/>
              <w:t>72</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404163" w:rsidRDefault="001D3735" w:rsidP="00AF5D60">
            <w:pPr>
              <w:jc w:val="center"/>
              <w:rPr>
                <w:rFonts w:ascii="Times New Roman" w:hAnsi="Times New Roman"/>
                <w:sz w:val="20"/>
              </w:rPr>
            </w:pPr>
            <w:r w:rsidRPr="00404163">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404163" w:rsidRDefault="001D3735" w:rsidP="001D3735">
            <w:pPr>
              <w:rPr>
                <w:rFonts w:ascii="Times New Roman" w:hAnsi="Times New Roman"/>
                <w:sz w:val="22"/>
              </w:rPr>
            </w:pPr>
            <w:r w:rsidRPr="00404163">
              <w:rPr>
                <w:rFonts w:ascii="Times New Roman" w:hAnsi="Times New Roman"/>
                <w:sz w:val="22"/>
              </w:rPr>
              <w:t xml:space="preserve">Within the past 5 years, was a cervical hrHPV/HPV test performed? </w:t>
            </w:r>
          </w:p>
          <w:p w14:paraId="3F3297A1" w14:textId="2B6CAD74" w:rsidR="001D3735" w:rsidRPr="00404163" w:rsidRDefault="001D3735" w:rsidP="001D3735">
            <w:pPr>
              <w:rPr>
                <w:rFonts w:ascii="Times New Roman" w:hAnsi="Times New Roman"/>
                <w:sz w:val="22"/>
              </w:rPr>
            </w:pPr>
            <w:r w:rsidRPr="00404163">
              <w:rPr>
                <w:rFonts w:ascii="Times New Roman" w:hAnsi="Times New Roman"/>
                <w:sz w:val="22"/>
              </w:rPr>
              <w:t xml:space="preserve">1. </w:t>
            </w:r>
            <w:r w:rsidR="00C91A69" w:rsidRPr="00404163">
              <w:rPr>
                <w:rFonts w:ascii="Times New Roman" w:hAnsi="Times New Roman"/>
                <w:sz w:val="22"/>
              </w:rPr>
              <w:t>h</w:t>
            </w:r>
            <w:r w:rsidR="006A7230" w:rsidRPr="00404163">
              <w:rPr>
                <w:rFonts w:ascii="Times New Roman" w:hAnsi="Times New Roman"/>
                <w:sz w:val="22"/>
              </w:rPr>
              <w:t>rHPV/HPV test was performed by the VHA</w:t>
            </w:r>
          </w:p>
          <w:p w14:paraId="2FF2D9F5" w14:textId="037F34F4" w:rsidR="001D3735" w:rsidRPr="00404163" w:rsidRDefault="00302C37" w:rsidP="001D3735">
            <w:pPr>
              <w:rPr>
                <w:rFonts w:ascii="Times New Roman" w:hAnsi="Times New Roman"/>
                <w:sz w:val="22"/>
              </w:rPr>
            </w:pPr>
            <w:r w:rsidRPr="00404163">
              <w:rPr>
                <w:rFonts w:ascii="Times New Roman" w:hAnsi="Times New Roman"/>
                <w:sz w:val="22"/>
              </w:rPr>
              <w:t>3.</w:t>
            </w:r>
            <w:r w:rsidR="001D3735" w:rsidRPr="00404163">
              <w:rPr>
                <w:rFonts w:ascii="Times New Roman" w:hAnsi="Times New Roman"/>
                <w:sz w:val="22"/>
              </w:rPr>
              <w:t xml:space="preserve"> </w:t>
            </w:r>
            <w:r w:rsidR="006A7230" w:rsidRPr="00404163">
              <w:rPr>
                <w:rFonts w:ascii="Times New Roman" w:hAnsi="Times New Roman"/>
                <w:sz w:val="22"/>
              </w:rPr>
              <w:t xml:space="preserve">hrHPV/HPV test was performed by the private sector </w:t>
            </w:r>
          </w:p>
          <w:p w14:paraId="421F1EC0" w14:textId="5F6A5148" w:rsidR="003549DB" w:rsidRPr="00404163" w:rsidRDefault="003549DB" w:rsidP="001D3735">
            <w:pPr>
              <w:rPr>
                <w:rFonts w:ascii="Times New Roman" w:hAnsi="Times New Roman"/>
                <w:sz w:val="22"/>
              </w:rPr>
            </w:pPr>
            <w:r w:rsidRPr="00404163">
              <w:rPr>
                <w:rFonts w:ascii="Times New Roman" w:hAnsi="Times New Roman"/>
                <w:sz w:val="22"/>
                <w:szCs w:val="22"/>
              </w:rPr>
              <w:t>98.  Patient refused all hrHPV/HPV test</w:t>
            </w:r>
          </w:p>
          <w:p w14:paraId="249BD12B" w14:textId="1D18DF55" w:rsidR="006A7230" w:rsidRPr="00404163" w:rsidRDefault="006A7230" w:rsidP="001D3735">
            <w:pPr>
              <w:rPr>
                <w:rFonts w:ascii="Times New Roman" w:hAnsi="Times New Roman"/>
                <w:sz w:val="22"/>
              </w:rPr>
            </w:pPr>
            <w:r w:rsidRPr="00404163">
              <w:rPr>
                <w:rFonts w:ascii="Times New Roman" w:hAnsi="Times New Roman"/>
                <w:sz w:val="22"/>
              </w:rPr>
              <w:t>99.</w:t>
            </w:r>
            <w:r w:rsidRPr="00404163">
              <w:t xml:space="preserve"> </w:t>
            </w:r>
            <w:r w:rsidRPr="00404163">
              <w:rPr>
                <w:rFonts w:ascii="Times New Roman" w:hAnsi="Times New Roman"/>
                <w:sz w:val="22"/>
              </w:rPr>
              <w:t>No documentation hrHPV/HPV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404163" w:rsidRDefault="001D3735" w:rsidP="004A58EF">
            <w:pPr>
              <w:jc w:val="center"/>
              <w:rPr>
                <w:rFonts w:ascii="Times New Roman" w:hAnsi="Times New Roman"/>
                <w:sz w:val="20"/>
              </w:rPr>
            </w:pPr>
            <w:r w:rsidRPr="00404163">
              <w:rPr>
                <w:rFonts w:ascii="Times New Roman" w:hAnsi="Times New Roman"/>
                <w:sz w:val="20"/>
              </w:rPr>
              <w:t>1,</w:t>
            </w:r>
            <w:r w:rsidR="007277D9" w:rsidRPr="00404163">
              <w:rPr>
                <w:rFonts w:ascii="Times New Roman" w:hAnsi="Times New Roman"/>
                <w:sz w:val="20"/>
              </w:rPr>
              <w:t>3</w:t>
            </w:r>
            <w:r w:rsidR="00FC17B7" w:rsidRPr="00404163">
              <w:rPr>
                <w:rFonts w:ascii="Times New Roman" w:hAnsi="Times New Roman"/>
                <w:sz w:val="20"/>
              </w:rPr>
              <w:t>,98,</w:t>
            </w:r>
            <w:r w:rsidR="006A7230" w:rsidRPr="00404163">
              <w:rPr>
                <w:rFonts w:ascii="Times New Roman" w:hAnsi="Times New Roman"/>
                <w:sz w:val="20"/>
              </w:rPr>
              <w:t>99</w:t>
            </w:r>
          </w:p>
          <w:p w14:paraId="4F0B6121" w14:textId="32B1A430" w:rsidR="007277D9" w:rsidRPr="00404163" w:rsidRDefault="001D3735" w:rsidP="004A58EF">
            <w:pPr>
              <w:jc w:val="center"/>
              <w:rPr>
                <w:rFonts w:ascii="Times New Roman" w:hAnsi="Times New Roman"/>
                <w:sz w:val="20"/>
              </w:rPr>
            </w:pPr>
            <w:r w:rsidRPr="00404163">
              <w:rPr>
                <w:rFonts w:ascii="Times New Roman" w:hAnsi="Times New Roman"/>
                <w:sz w:val="20"/>
              </w:rPr>
              <w:t>I</w:t>
            </w:r>
            <w:r w:rsidR="006A7230" w:rsidRPr="00404163">
              <w:rPr>
                <w:rFonts w:ascii="Times New Roman" w:hAnsi="Times New Roman"/>
                <w:sz w:val="20"/>
              </w:rPr>
              <w:t xml:space="preserve">f </w:t>
            </w:r>
            <w:r w:rsidR="003549DB" w:rsidRPr="00404163">
              <w:rPr>
                <w:rFonts w:ascii="Times New Roman" w:hAnsi="Times New Roman"/>
                <w:sz w:val="20"/>
              </w:rPr>
              <w:t xml:space="preserve">98 or </w:t>
            </w:r>
            <w:r w:rsidR="006A7230" w:rsidRPr="00404163">
              <w:rPr>
                <w:rFonts w:ascii="Times New Roman" w:hAnsi="Times New Roman"/>
                <w:sz w:val="20"/>
              </w:rPr>
              <w:t xml:space="preserve">99, </w:t>
            </w:r>
            <w:r w:rsidR="007277D9" w:rsidRPr="00404163">
              <w:rPr>
                <w:rFonts w:ascii="Times New Roman" w:hAnsi="Times New Roman"/>
                <w:sz w:val="20"/>
              </w:rPr>
              <w:t xml:space="preserve">and age &lt;= 24, go to sxactv1; else </w:t>
            </w:r>
            <w:r w:rsidR="00142997" w:rsidRPr="00404163">
              <w:rPr>
                <w:rFonts w:ascii="Times New Roman" w:hAnsi="Times New Roman"/>
                <w:sz w:val="20"/>
              </w:rPr>
              <w:t xml:space="preserve">if </w:t>
            </w:r>
            <w:r w:rsidR="006B18EA" w:rsidRPr="00404163">
              <w:rPr>
                <w:rFonts w:ascii="Times New Roman" w:hAnsi="Times New Roman"/>
                <w:sz w:val="20"/>
              </w:rPr>
              <w:t xml:space="preserve">98 or </w:t>
            </w:r>
            <w:r w:rsidR="00142997" w:rsidRPr="00404163">
              <w:rPr>
                <w:rFonts w:ascii="Times New Roman" w:hAnsi="Times New Roman"/>
                <w:sz w:val="20"/>
              </w:rPr>
              <w:t xml:space="preserve">99, </w:t>
            </w:r>
            <w:r w:rsidR="007277D9" w:rsidRPr="00404163">
              <w:rPr>
                <w:rFonts w:ascii="Times New Roman" w:hAnsi="Times New Roman"/>
                <w:sz w:val="20"/>
              </w:rPr>
              <w:t>go to mamgram3 as applicable</w:t>
            </w:r>
          </w:p>
          <w:p w14:paraId="2B012095" w14:textId="77777777" w:rsidR="001D3735" w:rsidRPr="00404163" w:rsidRDefault="001D3735" w:rsidP="004A58EF">
            <w:pPr>
              <w:jc w:val="center"/>
              <w:rPr>
                <w:rFonts w:ascii="Times New Roman" w:hAnsi="Times New Roman"/>
                <w:sz w:val="20"/>
              </w:rPr>
            </w:pPr>
          </w:p>
          <w:p w14:paraId="08B43312" w14:textId="654BCA85" w:rsidR="001D3735" w:rsidRPr="00404163"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404163" w:rsidRDefault="001D19ED" w:rsidP="001D19ED">
            <w:pPr>
              <w:rPr>
                <w:rFonts w:ascii="Times New Roman" w:hAnsi="Times New Roman"/>
                <w:b/>
                <w:sz w:val="20"/>
              </w:rPr>
            </w:pPr>
            <w:r w:rsidRPr="00404163">
              <w:rPr>
                <w:rFonts w:ascii="Times New Roman" w:hAnsi="Times New Roman"/>
                <w:b/>
                <w:sz w:val="20"/>
              </w:rPr>
              <w:t xml:space="preserve">A cervical high-risk human papillomavirus test (hrHPV) is a test for a specific type of HPV, which is the likely cause of abnormal cell growth.  </w:t>
            </w:r>
          </w:p>
          <w:p w14:paraId="7FD37464" w14:textId="77777777" w:rsidR="001D19ED" w:rsidRPr="00404163" w:rsidRDefault="001D19ED" w:rsidP="009922CF">
            <w:pPr>
              <w:pStyle w:val="ListParagraph"/>
              <w:numPr>
                <w:ilvl w:val="0"/>
                <w:numId w:val="41"/>
              </w:numPr>
              <w:rPr>
                <w:rFonts w:ascii="Times New Roman" w:hAnsi="Times New Roman"/>
                <w:sz w:val="20"/>
              </w:rPr>
            </w:pPr>
            <w:r w:rsidRPr="00404163">
              <w:rPr>
                <w:rFonts w:ascii="Times New Roman" w:hAnsi="Times New Roman"/>
                <w:sz w:val="20"/>
              </w:rPr>
              <w:t xml:space="preserve">A hrHPV/HPV test may be performed in conjunction with a pap test or as a stand-alone test.  </w:t>
            </w:r>
          </w:p>
          <w:p w14:paraId="6E250AE0" w14:textId="77777777" w:rsidR="001D19ED" w:rsidRPr="00404163" w:rsidRDefault="001D19ED" w:rsidP="009922CF">
            <w:pPr>
              <w:pStyle w:val="ListParagraph"/>
              <w:numPr>
                <w:ilvl w:val="0"/>
                <w:numId w:val="41"/>
              </w:numPr>
              <w:rPr>
                <w:rFonts w:ascii="Times New Roman" w:hAnsi="Times New Roman"/>
                <w:sz w:val="20"/>
              </w:rPr>
            </w:pPr>
            <w:r w:rsidRPr="00404163">
              <w:rPr>
                <w:rFonts w:ascii="Times New Roman" w:hAnsi="Times New Roman"/>
                <w:sz w:val="20"/>
              </w:rPr>
              <w:t xml:space="preserve">A hrHPV/HPV test may be performed by the VHA or sent to non-VHA lab.  Look at cervical cytology reports first because even if hrHPV/HPV is noted as a chemistry test, the report may be added to the cytology report.  Then, if hrHPV/HPV test not found, do a search on the lab tab under selected lab tests and see if hrHPV/HPV or Human Papillomavirus is listed. </w:t>
            </w:r>
          </w:p>
          <w:p w14:paraId="1E1F189B" w14:textId="77777777" w:rsidR="001D19ED" w:rsidRPr="00404163" w:rsidRDefault="001D19ED" w:rsidP="009922CF">
            <w:pPr>
              <w:pStyle w:val="ListParagraph"/>
              <w:numPr>
                <w:ilvl w:val="0"/>
                <w:numId w:val="41"/>
              </w:numPr>
              <w:rPr>
                <w:rFonts w:ascii="Times New Roman" w:hAnsi="Times New Roman"/>
                <w:b/>
                <w:sz w:val="20"/>
              </w:rPr>
            </w:pPr>
            <w:r w:rsidRPr="00404163">
              <w:rPr>
                <w:rFonts w:ascii="Times New Roman" w:hAnsi="Times New Roman"/>
                <w:b/>
                <w:sz w:val="20"/>
              </w:rPr>
              <w:t xml:space="preserve">Results of hrHPV/HPV test must be in the medical record for tests done by any VAMC.  </w:t>
            </w:r>
          </w:p>
          <w:p w14:paraId="132B69E5" w14:textId="77777777" w:rsidR="001D19ED" w:rsidRPr="00404163" w:rsidRDefault="001D19ED" w:rsidP="001D19ED">
            <w:pPr>
              <w:pStyle w:val="BodyText"/>
              <w:rPr>
                <w:b/>
              </w:rPr>
            </w:pPr>
            <w:r w:rsidRPr="00404163">
              <w:rPr>
                <w:b/>
              </w:rPr>
              <w:t xml:space="preserve">For hrHPV/HPV test performed by community provider </w:t>
            </w:r>
            <w:r w:rsidRPr="00404163">
              <w:rPr>
                <w:b/>
                <w:u w:val="single"/>
              </w:rPr>
              <w:t>ON or AFTER 10/01/2018</w:t>
            </w:r>
            <w:r w:rsidRPr="00404163">
              <w:rPr>
                <w:b/>
              </w:rPr>
              <w:t xml:space="preserve">: </w:t>
            </w:r>
          </w:p>
          <w:p w14:paraId="038A2613" w14:textId="77777777" w:rsidR="001D19ED" w:rsidRPr="00404163" w:rsidRDefault="001D19ED" w:rsidP="009922CF">
            <w:pPr>
              <w:pStyle w:val="BodyText"/>
              <w:numPr>
                <w:ilvl w:val="0"/>
                <w:numId w:val="37"/>
              </w:numPr>
              <w:ind w:left="406" w:hanging="270"/>
              <w:rPr>
                <w:b/>
                <w:color w:val="000000"/>
              </w:rPr>
            </w:pPr>
            <w:r w:rsidRPr="00404163">
              <w:rPr>
                <w:b/>
              </w:rPr>
              <w:t>Patient self-report of a hrHPV/HPV test done outside the VHA is acceptable if the Primary Care Practitioner documentation clearly indicates that the hr</w:t>
            </w:r>
            <w:r w:rsidRPr="00404163">
              <w:rPr>
                <w:b/>
                <w:color w:val="000000"/>
              </w:rPr>
              <w:t>HPV/HPV test was performed, the year and results. </w:t>
            </w:r>
          </w:p>
          <w:p w14:paraId="65E35D00" w14:textId="77777777" w:rsidR="001D19ED" w:rsidRPr="00404163" w:rsidRDefault="001D19ED" w:rsidP="009922CF">
            <w:pPr>
              <w:pStyle w:val="ListParagraph"/>
              <w:numPr>
                <w:ilvl w:val="0"/>
                <w:numId w:val="30"/>
              </w:numPr>
              <w:ind w:left="406" w:hanging="270"/>
              <w:rPr>
                <w:rFonts w:ascii="Times New Roman" w:hAnsi="Times New Roman"/>
                <w:sz w:val="20"/>
              </w:rPr>
            </w:pPr>
            <w:r w:rsidRPr="00404163">
              <w:rPr>
                <w:rFonts w:ascii="Times New Roman" w:hAnsi="Times New Roman"/>
                <w:sz w:val="20"/>
              </w:rPr>
              <w:t>Primary care practitioner (PCP): A physician or non</w:t>
            </w:r>
            <w:r w:rsidRPr="00404163">
              <w:rPr>
                <w:rFonts w:ascii="Times New Roman" w:hAnsi="Times New Roman"/>
              </w:rPr>
              <w:t>-</w:t>
            </w:r>
            <w:r w:rsidRPr="00404163">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404163" w:rsidRDefault="001D19ED" w:rsidP="009922CF">
            <w:pPr>
              <w:pStyle w:val="ListParagraph"/>
              <w:numPr>
                <w:ilvl w:val="0"/>
                <w:numId w:val="30"/>
              </w:numPr>
              <w:ind w:left="406" w:hanging="270"/>
              <w:rPr>
                <w:rFonts w:ascii="Times New Roman" w:hAnsi="Times New Roman"/>
                <w:sz w:val="20"/>
              </w:rPr>
            </w:pPr>
            <w:r w:rsidRPr="00404163">
              <w:rPr>
                <w:rFonts w:ascii="Times New Roman" w:hAnsi="Times New Roman"/>
                <w:color w:val="000000"/>
                <w:sz w:val="20"/>
              </w:rPr>
              <w:t xml:space="preserve">Nurse documentation of patient self-report is </w:t>
            </w:r>
            <w:r w:rsidRPr="00404163">
              <w:rPr>
                <w:rFonts w:ascii="Times New Roman" w:hAnsi="Times New Roman"/>
                <w:b/>
                <w:color w:val="000000"/>
                <w:sz w:val="20"/>
                <w:u w:val="single"/>
              </w:rPr>
              <w:t>NOT</w:t>
            </w:r>
            <w:r w:rsidRPr="00404163">
              <w:rPr>
                <w:rFonts w:ascii="Times New Roman" w:hAnsi="Times New Roman"/>
                <w:color w:val="000000"/>
                <w:sz w:val="20"/>
              </w:rPr>
              <w:t xml:space="preserve"> acceptable.</w:t>
            </w:r>
          </w:p>
          <w:p w14:paraId="0417E1DB" w14:textId="6833D69E" w:rsidR="001D3735" w:rsidRPr="00404163" w:rsidRDefault="001D19ED" w:rsidP="0083419F">
            <w:pPr>
              <w:rPr>
                <w:rFonts w:ascii="Times New Roman" w:hAnsi="Times New Roman"/>
                <w:sz w:val="20"/>
              </w:rPr>
            </w:pPr>
            <w:r w:rsidRPr="00404163">
              <w:rPr>
                <w:rFonts w:ascii="Times New Roman" w:hAnsi="Times New Roman"/>
                <w:b/>
                <w:sz w:val="20"/>
              </w:rPr>
              <w:t xml:space="preserve">Suggested </w:t>
            </w:r>
            <w:r w:rsidR="00E82927" w:rsidRPr="00404163">
              <w:rPr>
                <w:rFonts w:ascii="Times New Roman" w:hAnsi="Times New Roman"/>
                <w:b/>
                <w:sz w:val="20"/>
              </w:rPr>
              <w:t>Data S</w:t>
            </w:r>
            <w:r w:rsidRPr="00404163">
              <w:rPr>
                <w:rFonts w:ascii="Times New Roman" w:hAnsi="Times New Roman"/>
                <w:b/>
                <w:sz w:val="20"/>
              </w:rPr>
              <w:t xml:space="preserve">ources: </w:t>
            </w:r>
            <w:r w:rsidRPr="00404163">
              <w:rPr>
                <w:rFonts w:ascii="Times New Roman" w:hAnsi="Times New Roman"/>
                <w:sz w:val="20"/>
              </w:rPr>
              <w:t>Consult notes,</w:t>
            </w:r>
            <w:r w:rsidRPr="00404163">
              <w:rPr>
                <w:rFonts w:ascii="Times New Roman" w:hAnsi="Times New Roman"/>
                <w:b/>
                <w:sz w:val="20"/>
              </w:rPr>
              <w:t xml:space="preserve"> </w:t>
            </w:r>
            <w:r w:rsidRPr="00404163">
              <w:rPr>
                <w:rFonts w:ascii="Times New Roman" w:hAnsi="Times New Roman"/>
                <w:sz w:val="20"/>
              </w:rPr>
              <w:t>Cytology reports, Lab reports,</w:t>
            </w:r>
            <w:r w:rsidRPr="00404163">
              <w:rPr>
                <w:rFonts w:ascii="Times New Roman" w:hAnsi="Times New Roman"/>
                <w:b/>
                <w:sz w:val="20"/>
              </w:rPr>
              <w:t xml:space="preserve"> </w:t>
            </w:r>
            <w:r w:rsidRPr="00404163">
              <w:rPr>
                <w:rFonts w:ascii="Times New Roman" w:hAnsi="Times New Roman"/>
                <w:sz w:val="20"/>
              </w:rPr>
              <w:t>History and Physical, Progress notes</w:t>
            </w:r>
            <w:r w:rsidR="001B0893" w:rsidRPr="00404163">
              <w:rPr>
                <w:rFonts w:ascii="Times New Roman" w:hAnsi="Times New Roman"/>
                <w:sz w:val="20"/>
              </w:rPr>
              <w:t xml:space="preserve"> </w:t>
            </w:r>
          </w:p>
        </w:tc>
      </w:tr>
      <w:tr w:rsidR="00302C37" w:rsidRPr="00404163"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3C8B72C5" w:rsidR="00302C37" w:rsidRPr="00404163" w:rsidRDefault="004A7D10" w:rsidP="00CB25AE">
            <w:pPr>
              <w:jc w:val="center"/>
              <w:rPr>
                <w:rFonts w:ascii="Times New Roman" w:hAnsi="Times New Roman"/>
                <w:sz w:val="22"/>
              </w:rPr>
            </w:pPr>
            <w:r w:rsidRPr="00404163">
              <w:rPr>
                <w:rFonts w:ascii="Times New Roman" w:hAnsi="Times New Roman"/>
                <w:sz w:val="22"/>
              </w:rPr>
              <w:t>73</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404163" w:rsidRDefault="00302C37" w:rsidP="00302C37">
            <w:pPr>
              <w:jc w:val="center"/>
              <w:rPr>
                <w:rFonts w:ascii="Times New Roman" w:hAnsi="Times New Roman"/>
                <w:sz w:val="20"/>
              </w:rPr>
            </w:pPr>
            <w:r w:rsidRPr="00404163">
              <w:rPr>
                <w:rFonts w:ascii="Times New Roman" w:hAnsi="Times New Roman"/>
                <w:sz w:val="20"/>
              </w:rPr>
              <w:t>hpvtstdt2</w:t>
            </w:r>
          </w:p>
          <w:p w14:paraId="0F8DF076" w14:textId="77777777" w:rsidR="00302C37" w:rsidRPr="00404163"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404163" w:rsidRDefault="00302C37" w:rsidP="009723E5">
            <w:pPr>
              <w:rPr>
                <w:rFonts w:ascii="Times New Roman" w:hAnsi="Times New Roman"/>
                <w:sz w:val="22"/>
              </w:rPr>
            </w:pPr>
            <w:r w:rsidRPr="00404163">
              <w:rPr>
                <w:rFonts w:ascii="Times New Roman" w:hAnsi="Times New Roman"/>
                <w:sz w:val="22"/>
              </w:rPr>
              <w:t xml:space="preserve">Enter the date of the most recent cervical hrHPV/HPV test performed.  </w:t>
            </w:r>
          </w:p>
          <w:p w14:paraId="5C0FED10" w14:textId="77777777" w:rsidR="009723E5" w:rsidRPr="00404163" w:rsidRDefault="009723E5" w:rsidP="009723E5">
            <w:pPr>
              <w:rPr>
                <w:rFonts w:ascii="Times New Roman" w:hAnsi="Times New Roman"/>
                <w:sz w:val="22"/>
              </w:rPr>
            </w:pPr>
          </w:p>
          <w:p w14:paraId="0FB4D9A8" w14:textId="77777777" w:rsidR="009723E5" w:rsidRPr="00404163" w:rsidRDefault="009723E5" w:rsidP="009723E5">
            <w:pPr>
              <w:rPr>
                <w:rFonts w:ascii="Times New Roman" w:hAnsi="Times New Roman"/>
                <w:sz w:val="22"/>
              </w:rPr>
            </w:pPr>
          </w:p>
          <w:p w14:paraId="6F0972CA" w14:textId="05248CE4" w:rsidR="006B18EA" w:rsidRPr="00404163" w:rsidRDefault="009723E5" w:rsidP="00762B8D">
            <w:pPr>
              <w:tabs>
                <w:tab w:val="left" w:pos="1065"/>
              </w:tabs>
              <w:rPr>
                <w:rFonts w:ascii="Times New Roman" w:hAnsi="Times New Roman"/>
                <w:sz w:val="22"/>
              </w:rPr>
            </w:pPr>
            <w:r w:rsidRPr="00404163">
              <w:rPr>
                <w:rFonts w:ascii="Times New Roman" w:hAnsi="Times New Roman"/>
                <w:sz w:val="22"/>
              </w:rPr>
              <w:tab/>
            </w:r>
          </w:p>
          <w:p w14:paraId="5C2B415B" w14:textId="77777777" w:rsidR="006B18EA" w:rsidRPr="00404163" w:rsidRDefault="006B18EA" w:rsidP="006B18EA">
            <w:pPr>
              <w:rPr>
                <w:rFonts w:ascii="Times New Roman" w:hAnsi="Times New Roman"/>
                <w:sz w:val="22"/>
              </w:rPr>
            </w:pPr>
          </w:p>
          <w:p w14:paraId="2E405D31" w14:textId="77777777" w:rsidR="006B18EA" w:rsidRPr="00404163" w:rsidRDefault="006B18EA" w:rsidP="006B18EA">
            <w:pPr>
              <w:rPr>
                <w:rFonts w:ascii="Times New Roman" w:hAnsi="Times New Roman"/>
                <w:sz w:val="22"/>
              </w:rPr>
            </w:pPr>
          </w:p>
          <w:p w14:paraId="29B105B8" w14:textId="77777777" w:rsidR="006B18EA" w:rsidRPr="00404163" w:rsidRDefault="006B18EA" w:rsidP="006B18EA">
            <w:pPr>
              <w:rPr>
                <w:rFonts w:ascii="Times New Roman" w:hAnsi="Times New Roman"/>
                <w:sz w:val="22"/>
              </w:rPr>
            </w:pPr>
          </w:p>
          <w:p w14:paraId="1E9DCA7E" w14:textId="77777777" w:rsidR="006B18EA" w:rsidRPr="00404163" w:rsidRDefault="006B18EA" w:rsidP="006B18EA">
            <w:pPr>
              <w:rPr>
                <w:rFonts w:ascii="Times New Roman" w:hAnsi="Times New Roman"/>
                <w:sz w:val="22"/>
              </w:rPr>
            </w:pPr>
          </w:p>
          <w:p w14:paraId="665F4524" w14:textId="77777777" w:rsidR="006B18EA" w:rsidRPr="00404163" w:rsidRDefault="006B18EA" w:rsidP="006B18EA">
            <w:pPr>
              <w:rPr>
                <w:rFonts w:ascii="Times New Roman" w:hAnsi="Times New Roman"/>
                <w:sz w:val="22"/>
              </w:rPr>
            </w:pPr>
          </w:p>
          <w:p w14:paraId="663DC46B" w14:textId="6DEEC033" w:rsidR="006B18EA" w:rsidRPr="00404163" w:rsidRDefault="006B18EA" w:rsidP="006B18EA">
            <w:pPr>
              <w:rPr>
                <w:rFonts w:ascii="Times New Roman" w:hAnsi="Times New Roman"/>
                <w:sz w:val="22"/>
              </w:rPr>
            </w:pPr>
          </w:p>
          <w:p w14:paraId="7B505AD6" w14:textId="77777777" w:rsidR="00302C37" w:rsidRPr="00404163"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mm/dd/yyyy</w:t>
            </w:r>
          </w:p>
          <w:p w14:paraId="4E5A61A5" w14:textId="68DEE500" w:rsidR="00302C37" w:rsidRPr="00404163"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04163" w14:paraId="2BDCBBCF" w14:textId="77777777" w:rsidTr="00102FA0">
              <w:tc>
                <w:tcPr>
                  <w:tcW w:w="1929" w:type="dxa"/>
                </w:tcPr>
                <w:p w14:paraId="7C60E276" w14:textId="1810986F" w:rsidR="00302C37" w:rsidRPr="00404163" w:rsidRDefault="00302C37" w:rsidP="00B7331B">
                  <w:pPr>
                    <w:jc w:val="center"/>
                    <w:rPr>
                      <w:rFonts w:ascii="Times New Roman" w:hAnsi="Times New Roman"/>
                      <w:sz w:val="20"/>
                    </w:rPr>
                  </w:pPr>
                  <w:r w:rsidRPr="00404163">
                    <w:rPr>
                      <w:rFonts w:ascii="Times New Roman" w:hAnsi="Times New Roman"/>
                      <w:sz w:val="20"/>
                    </w:rPr>
                    <w:t xml:space="preserve">&lt;= 5 years prior to </w:t>
                  </w:r>
                  <w:r w:rsidR="003B6BD4" w:rsidRPr="00404163">
                    <w:rPr>
                      <w:rFonts w:ascii="Times New Roman" w:hAnsi="Times New Roman"/>
                      <w:sz w:val="20"/>
                    </w:rPr>
                    <w:t xml:space="preserve">or = </w:t>
                  </w:r>
                  <w:r w:rsidRPr="00404163">
                    <w:rPr>
                      <w:rFonts w:ascii="Times New Roman" w:hAnsi="Times New Roman"/>
                      <w:sz w:val="20"/>
                    </w:rPr>
                    <w:t>stdybeg and &lt;= stdyend</w:t>
                  </w:r>
                </w:p>
              </w:tc>
            </w:tr>
          </w:tbl>
          <w:p w14:paraId="07B8B280" w14:textId="77777777" w:rsidR="00302C37" w:rsidRPr="00404163"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404163" w:rsidRDefault="00302C37" w:rsidP="00302C37">
            <w:pPr>
              <w:rPr>
                <w:rFonts w:ascii="Times New Roman" w:hAnsi="Times New Roman"/>
                <w:sz w:val="20"/>
              </w:rPr>
            </w:pPr>
            <w:r w:rsidRPr="00404163">
              <w:rPr>
                <w:rFonts w:ascii="Times New Roman" w:hAnsi="Times New Roman"/>
                <w:sz w:val="20"/>
              </w:rPr>
              <w:t>Enter the date the most recent cervical hrHPV/HPV test was performed (i.e., collected or obtained).</w:t>
            </w:r>
          </w:p>
          <w:p w14:paraId="66653F19" w14:textId="77777777" w:rsidR="00302C37" w:rsidRPr="00404163" w:rsidRDefault="00302C37" w:rsidP="00302C37">
            <w:pPr>
              <w:rPr>
                <w:rFonts w:ascii="Times New Roman" w:hAnsi="Times New Roman"/>
                <w:sz w:val="20"/>
              </w:rPr>
            </w:pPr>
            <w:r w:rsidRPr="00404163">
              <w:rPr>
                <w:rFonts w:ascii="Times New Roman" w:hAnsi="Times New Roman"/>
                <w:sz w:val="20"/>
              </w:rPr>
              <w:t>Although the day may be entered as day = 01 if the specific date is unknown, the exact month and year must be entered accurately.</w:t>
            </w:r>
          </w:p>
          <w:p w14:paraId="53A47FC3" w14:textId="77777777" w:rsidR="00302C37" w:rsidRPr="00404163" w:rsidRDefault="00302C37" w:rsidP="00302C37">
            <w:pPr>
              <w:rPr>
                <w:rFonts w:ascii="Times New Roman" w:hAnsi="Times New Roman"/>
                <w:b/>
                <w:sz w:val="20"/>
              </w:rPr>
            </w:pPr>
          </w:p>
        </w:tc>
      </w:tr>
      <w:tr w:rsidR="00302C37" w:rsidRPr="00404163"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42610EA1" w:rsidR="00302C37" w:rsidRPr="00404163" w:rsidRDefault="004A7D10" w:rsidP="00CB25AE">
            <w:pPr>
              <w:jc w:val="center"/>
              <w:rPr>
                <w:rFonts w:ascii="Times New Roman" w:hAnsi="Times New Roman"/>
                <w:sz w:val="22"/>
              </w:rPr>
            </w:pPr>
            <w:r w:rsidRPr="00404163">
              <w:rPr>
                <w:rFonts w:ascii="Times New Roman" w:hAnsi="Times New Roman"/>
                <w:sz w:val="22"/>
              </w:rPr>
              <w:lastRenderedPageBreak/>
              <w:t>74</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404163" w:rsidRDefault="00302C37" w:rsidP="00302C37">
            <w:pPr>
              <w:jc w:val="center"/>
              <w:rPr>
                <w:rFonts w:ascii="Times New Roman" w:hAnsi="Times New Roman"/>
                <w:sz w:val="20"/>
              </w:rPr>
            </w:pPr>
            <w:r w:rsidRPr="00404163">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404163" w:rsidRDefault="00302C37" w:rsidP="00302C37">
            <w:pPr>
              <w:rPr>
                <w:rFonts w:ascii="Times New Roman" w:hAnsi="Times New Roman"/>
                <w:sz w:val="22"/>
              </w:rPr>
            </w:pPr>
            <w:r w:rsidRPr="00404163">
              <w:rPr>
                <w:rFonts w:ascii="Times New Roman" w:hAnsi="Times New Roman"/>
                <w:sz w:val="22"/>
              </w:rPr>
              <w:t>Enter the date the hrHPV/HPV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mm/dd/yyyy</w:t>
            </w:r>
          </w:p>
          <w:p w14:paraId="3B80DB76" w14:textId="2B4D2AF4" w:rsidR="00302C37" w:rsidRPr="00404163" w:rsidRDefault="00302C37" w:rsidP="00302C37">
            <w:pPr>
              <w:jc w:val="center"/>
              <w:rPr>
                <w:rFonts w:ascii="Times New Roman" w:hAnsi="Times New Roman"/>
                <w:sz w:val="20"/>
              </w:rPr>
            </w:pPr>
            <w:r w:rsidRPr="00404163">
              <w:rPr>
                <w:rFonts w:ascii="Times New Roman" w:hAnsi="Times New Roman"/>
                <w:sz w:val="20"/>
              </w:rPr>
              <w:t>Abstractor can enter 99/99/9999</w:t>
            </w:r>
          </w:p>
          <w:p w14:paraId="3AD1BD5E" w14:textId="77777777" w:rsidR="00302C37" w:rsidRPr="00404163"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04163" w14:paraId="7E050F92" w14:textId="77777777" w:rsidTr="00A64429">
              <w:tc>
                <w:tcPr>
                  <w:tcW w:w="1929" w:type="dxa"/>
                </w:tcPr>
                <w:p w14:paraId="1B5A9B50" w14:textId="0CC94F14" w:rsidR="00302C37" w:rsidRPr="00404163" w:rsidRDefault="00302C37" w:rsidP="00302C37">
                  <w:pPr>
                    <w:jc w:val="center"/>
                    <w:rPr>
                      <w:rFonts w:ascii="Times New Roman" w:hAnsi="Times New Roman"/>
                      <w:sz w:val="20"/>
                    </w:rPr>
                  </w:pPr>
                  <w:r w:rsidRPr="00404163">
                    <w:rPr>
                      <w:rFonts w:ascii="Times New Roman" w:hAnsi="Times New Roman"/>
                      <w:sz w:val="20"/>
                    </w:rPr>
                    <w:t>&gt;= hpvtstdt2 and &lt;= 45 days after hpvtstdt2 and &lt;= pulldt or (&lt;= stdyend if stdyend &gt; pulldt)</w:t>
                  </w:r>
                </w:p>
              </w:tc>
            </w:tr>
          </w:tbl>
          <w:p w14:paraId="23334722" w14:textId="77777777" w:rsidR="00302C37" w:rsidRPr="00404163"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404163" w:rsidRDefault="00302C37" w:rsidP="00302C37">
            <w:pPr>
              <w:widowControl/>
              <w:autoSpaceDE w:val="0"/>
              <w:autoSpaceDN w:val="0"/>
              <w:adjustRightInd w:val="0"/>
              <w:rPr>
                <w:rFonts w:ascii="Times New Roman" w:hAnsi="Times New Roman"/>
                <w:sz w:val="20"/>
              </w:rPr>
            </w:pPr>
            <w:r w:rsidRPr="00404163">
              <w:rPr>
                <w:rFonts w:ascii="Times New Roman" w:hAnsi="Times New Roman"/>
                <w:sz w:val="20"/>
              </w:rPr>
              <w:t xml:space="preserve">The hrHPV/HPV report date is the date on which the results were completed by the lab and could be reported to the clinician if he/she called to ask for the results.  </w:t>
            </w:r>
          </w:p>
          <w:p w14:paraId="0C7314B1" w14:textId="584EF7F7" w:rsidR="00302C37" w:rsidRPr="00404163" w:rsidRDefault="00302C37" w:rsidP="00302C37">
            <w:pPr>
              <w:widowControl/>
              <w:autoSpaceDE w:val="0"/>
              <w:autoSpaceDN w:val="0"/>
              <w:adjustRightInd w:val="0"/>
              <w:rPr>
                <w:rFonts w:ascii="Times New Roman" w:hAnsi="Times New Roman"/>
                <w:sz w:val="20"/>
              </w:rPr>
            </w:pPr>
            <w:r w:rsidRPr="00404163">
              <w:rPr>
                <w:rFonts w:ascii="Times New Roman" w:hAnsi="Times New Roman"/>
                <w:sz w:val="20"/>
              </w:rPr>
              <w:t>If the hrHPV/HPV report date cannot be entered (date is after pull list date or after study end when study end date is greater than pull list date), enter 99/99/9999.</w:t>
            </w:r>
          </w:p>
          <w:p w14:paraId="35ED7D54" w14:textId="77777777" w:rsidR="00302C37" w:rsidRPr="00404163" w:rsidRDefault="00302C37" w:rsidP="00302C37">
            <w:pPr>
              <w:widowControl/>
              <w:autoSpaceDE w:val="0"/>
              <w:autoSpaceDN w:val="0"/>
              <w:adjustRightInd w:val="0"/>
              <w:rPr>
                <w:rFonts w:ascii="Times New Roman" w:hAnsi="Times New Roman"/>
                <w:sz w:val="20"/>
              </w:rPr>
            </w:pPr>
          </w:p>
        </w:tc>
      </w:tr>
      <w:tr w:rsidR="00D740D1" w:rsidRPr="00404163"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46B5C71D" w:rsidR="00D740D1" w:rsidRPr="00404163" w:rsidRDefault="004A7D10" w:rsidP="00CB25AE">
            <w:pPr>
              <w:jc w:val="center"/>
              <w:rPr>
                <w:rFonts w:ascii="Times New Roman" w:hAnsi="Times New Roman"/>
                <w:sz w:val="22"/>
              </w:rPr>
            </w:pPr>
            <w:r w:rsidRPr="00404163">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3837CF6E" w:rsidR="00D740D1" w:rsidRPr="00404163" w:rsidRDefault="00D84048" w:rsidP="00E37A4F">
            <w:pPr>
              <w:jc w:val="center"/>
              <w:rPr>
                <w:rFonts w:ascii="Times New Roman" w:hAnsi="Times New Roman"/>
                <w:sz w:val="20"/>
              </w:rPr>
            </w:pPr>
            <w:r w:rsidRPr="00404163">
              <w:rPr>
                <w:rFonts w:ascii="Times New Roman" w:hAnsi="Times New Roman"/>
                <w:sz w:val="20"/>
              </w:rPr>
              <w:t>h</w:t>
            </w:r>
            <w:r w:rsidR="00D740D1" w:rsidRPr="00404163">
              <w:rPr>
                <w:rFonts w:ascii="Times New Roman" w:hAnsi="Times New Roman"/>
                <w:sz w:val="20"/>
              </w:rPr>
              <w:t>rhpvtest</w:t>
            </w:r>
            <w:r w:rsidR="00E37A4F" w:rsidRPr="00404163">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404163" w:rsidRDefault="006267CE" w:rsidP="00D740D1">
            <w:pPr>
              <w:rPr>
                <w:rFonts w:ascii="Times New Roman" w:hAnsi="Times New Roman"/>
                <w:sz w:val="22"/>
                <w:szCs w:val="22"/>
              </w:rPr>
            </w:pPr>
            <w:r w:rsidRPr="00404163">
              <w:rPr>
                <w:rFonts w:ascii="Times New Roman" w:hAnsi="Times New Roman"/>
                <w:sz w:val="22"/>
                <w:szCs w:val="22"/>
              </w:rPr>
              <w:t xml:space="preserve">Identify which high-risk human papillomavirus test (hrHPV) test was performed? </w:t>
            </w:r>
          </w:p>
          <w:p w14:paraId="1181F636" w14:textId="77777777" w:rsidR="006267CE" w:rsidRPr="00404163" w:rsidRDefault="006267CE" w:rsidP="009922CF">
            <w:pPr>
              <w:pStyle w:val="ListParagraph"/>
              <w:numPr>
                <w:ilvl w:val="0"/>
                <w:numId w:val="59"/>
              </w:numPr>
              <w:rPr>
                <w:rFonts w:ascii="Times New Roman" w:hAnsi="Times New Roman"/>
                <w:sz w:val="22"/>
              </w:rPr>
            </w:pPr>
            <w:r w:rsidRPr="00404163">
              <w:rPr>
                <w:rFonts w:ascii="Times New Roman" w:hAnsi="Times New Roman"/>
                <w:sz w:val="22"/>
              </w:rPr>
              <w:t>Digene (DNA Probe Immunoassay, signal amplified nucleic acid amplication)</w:t>
            </w:r>
          </w:p>
          <w:p w14:paraId="6594E0C4" w14:textId="77777777" w:rsidR="006267CE" w:rsidRPr="00404163" w:rsidRDefault="006267CE" w:rsidP="009922CF">
            <w:pPr>
              <w:pStyle w:val="ListParagraph"/>
              <w:numPr>
                <w:ilvl w:val="0"/>
                <w:numId w:val="59"/>
              </w:numPr>
              <w:rPr>
                <w:rFonts w:ascii="Times New Roman" w:hAnsi="Times New Roman"/>
                <w:sz w:val="22"/>
              </w:rPr>
            </w:pPr>
            <w:r w:rsidRPr="00404163">
              <w:rPr>
                <w:rFonts w:ascii="Times New Roman" w:hAnsi="Times New Roman"/>
                <w:sz w:val="22"/>
              </w:rPr>
              <w:t>Cervista Genfid HPV HR DA Extraction Hologic (DNA-Probe, signal amplified nucleic acid sequences)</w:t>
            </w:r>
          </w:p>
          <w:p w14:paraId="0B4F5EE0" w14:textId="77777777" w:rsidR="006267CE" w:rsidRPr="00404163" w:rsidRDefault="006267CE" w:rsidP="009922CF">
            <w:pPr>
              <w:pStyle w:val="ListParagraph"/>
              <w:numPr>
                <w:ilvl w:val="0"/>
                <w:numId w:val="59"/>
              </w:numPr>
              <w:rPr>
                <w:rFonts w:ascii="Times New Roman" w:hAnsi="Times New Roman"/>
                <w:sz w:val="22"/>
              </w:rPr>
            </w:pPr>
            <w:r w:rsidRPr="00404163">
              <w:rPr>
                <w:rFonts w:ascii="Times New Roman" w:hAnsi="Times New Roman"/>
                <w:sz w:val="22"/>
              </w:rPr>
              <w:t>Cervista HPV 16/18 Hologic (DNA-Probe, signal amplified nucleic acid sequences)</w:t>
            </w:r>
          </w:p>
          <w:p w14:paraId="1D0DA158" w14:textId="04761A6D" w:rsidR="001374ED" w:rsidRPr="00404163" w:rsidRDefault="001374ED" w:rsidP="009922CF">
            <w:pPr>
              <w:pStyle w:val="ListParagraph"/>
              <w:numPr>
                <w:ilvl w:val="0"/>
                <w:numId w:val="59"/>
              </w:numPr>
              <w:rPr>
                <w:rFonts w:ascii="Times New Roman" w:hAnsi="Times New Roman"/>
                <w:sz w:val="22"/>
              </w:rPr>
            </w:pPr>
            <w:r w:rsidRPr="00404163">
              <w:rPr>
                <w:rFonts w:ascii="Times New Roman" w:hAnsi="Times New Roman"/>
                <w:sz w:val="22"/>
              </w:rPr>
              <w:t>Roche Cobas (Fluorescent lab</w:t>
            </w:r>
            <w:r w:rsidR="003C67DD" w:rsidRPr="00404163">
              <w:rPr>
                <w:rFonts w:ascii="Times New Roman" w:hAnsi="Times New Roman"/>
                <w:sz w:val="22"/>
              </w:rPr>
              <w:t>e</w:t>
            </w:r>
            <w:r w:rsidRPr="00404163">
              <w:rPr>
                <w:rFonts w:ascii="Times New Roman" w:hAnsi="Times New Roman"/>
                <w:sz w:val="22"/>
              </w:rPr>
              <w:t>led DNA probe PCR signal amplified DNA)</w:t>
            </w:r>
          </w:p>
          <w:p w14:paraId="7857A7B4" w14:textId="265285AD" w:rsidR="001374ED" w:rsidRPr="00404163" w:rsidRDefault="001374ED" w:rsidP="009922CF">
            <w:pPr>
              <w:pStyle w:val="ListParagraph"/>
              <w:numPr>
                <w:ilvl w:val="0"/>
                <w:numId w:val="59"/>
              </w:numPr>
              <w:rPr>
                <w:rFonts w:ascii="Times New Roman" w:hAnsi="Times New Roman"/>
                <w:sz w:val="22"/>
              </w:rPr>
            </w:pPr>
            <w:r w:rsidRPr="00404163">
              <w:rPr>
                <w:rFonts w:ascii="Times New Roman" w:hAnsi="Times New Roman"/>
                <w:sz w:val="22"/>
              </w:rPr>
              <w:t>Aptima GenProbe (</w:t>
            </w:r>
            <w:r w:rsidR="00A9378E" w:rsidRPr="00404163">
              <w:rPr>
                <w:rFonts w:ascii="Times New Roman" w:hAnsi="Times New Roman"/>
                <w:sz w:val="22"/>
              </w:rPr>
              <w:t>RNA capture</w:t>
            </w:r>
            <w:r w:rsidRPr="00404163">
              <w:rPr>
                <w:rFonts w:ascii="Times New Roman" w:hAnsi="Times New Roman"/>
                <w:sz w:val="22"/>
              </w:rPr>
              <w:t xml:space="preserve"> and amplification to detect E6/E7 mRNA from 14 high-risk types of HPV)</w:t>
            </w:r>
          </w:p>
          <w:p w14:paraId="51F5D409" w14:textId="100878FA" w:rsidR="008E1868" w:rsidRPr="00404163" w:rsidRDefault="008E1868" w:rsidP="009922CF">
            <w:pPr>
              <w:pStyle w:val="ListParagraph"/>
              <w:numPr>
                <w:ilvl w:val="0"/>
                <w:numId w:val="59"/>
              </w:numPr>
              <w:rPr>
                <w:rFonts w:ascii="Times New Roman" w:hAnsi="Times New Roman"/>
                <w:sz w:val="22"/>
              </w:rPr>
            </w:pPr>
            <w:r w:rsidRPr="00404163">
              <w:rPr>
                <w:rFonts w:ascii="Times New Roman" w:hAnsi="Times New Roman"/>
                <w:sz w:val="22"/>
              </w:rPr>
              <w:t xml:space="preserve">hrHPV test without specific test name </w:t>
            </w:r>
          </w:p>
          <w:p w14:paraId="3D732A81" w14:textId="7F2C6B3C" w:rsidR="008E1868" w:rsidRPr="00404163" w:rsidRDefault="008E1868" w:rsidP="00102CA9">
            <w:pPr>
              <w:rPr>
                <w:rFonts w:ascii="Times New Roman" w:hAnsi="Times New Roman"/>
                <w:sz w:val="22"/>
              </w:rPr>
            </w:pPr>
            <w:r w:rsidRPr="00404163">
              <w:rPr>
                <w:rFonts w:ascii="Times New Roman" w:hAnsi="Times New Roman"/>
                <w:sz w:val="22"/>
              </w:rPr>
              <w:t>99.  hrHPV test was not p</w:t>
            </w:r>
            <w:r w:rsidR="005B3CDE" w:rsidRPr="00404163">
              <w:rPr>
                <w:rFonts w:ascii="Times New Roman" w:hAnsi="Times New Roman"/>
                <w:sz w:val="22"/>
              </w:rPr>
              <w:t>erformed or unable to determine</w:t>
            </w:r>
            <w:r w:rsidRPr="00404163">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15277A6" w:rsidR="00D740D1" w:rsidRPr="00404163" w:rsidRDefault="00D740D1" w:rsidP="00D740D1">
            <w:pPr>
              <w:jc w:val="center"/>
              <w:rPr>
                <w:rFonts w:ascii="Times New Roman" w:hAnsi="Times New Roman"/>
                <w:sz w:val="20"/>
              </w:rPr>
            </w:pPr>
            <w:r w:rsidRPr="00404163">
              <w:rPr>
                <w:rFonts w:ascii="Times New Roman" w:hAnsi="Times New Roman"/>
                <w:sz w:val="20"/>
              </w:rPr>
              <w:t>1, 2</w:t>
            </w:r>
            <w:r w:rsidR="001374ED" w:rsidRPr="00404163">
              <w:rPr>
                <w:rFonts w:ascii="Times New Roman" w:hAnsi="Times New Roman"/>
                <w:sz w:val="20"/>
              </w:rPr>
              <w:t xml:space="preserve">, 3, 4, 5, 6, </w:t>
            </w:r>
            <w:r w:rsidR="008E1868" w:rsidRPr="00404163">
              <w:rPr>
                <w:rFonts w:ascii="Times New Roman" w:hAnsi="Times New Roman"/>
                <w:sz w:val="20"/>
              </w:rPr>
              <w:t>99</w:t>
            </w:r>
          </w:p>
          <w:p w14:paraId="33995BE2" w14:textId="77777777" w:rsidR="00D740D1" w:rsidRPr="00404163" w:rsidRDefault="00D740D1" w:rsidP="00D740D1">
            <w:pPr>
              <w:jc w:val="center"/>
              <w:rPr>
                <w:rFonts w:ascii="Times New Roman" w:hAnsi="Times New Roman"/>
                <w:sz w:val="20"/>
              </w:rPr>
            </w:pPr>
          </w:p>
          <w:p w14:paraId="3FC617A2" w14:textId="0F6FFFB1" w:rsidR="00D740D1" w:rsidRPr="00404163" w:rsidRDefault="00A2687D" w:rsidP="00D740D1">
            <w:pPr>
              <w:jc w:val="center"/>
              <w:rPr>
                <w:rFonts w:ascii="Times New Roman" w:hAnsi="Times New Roman"/>
                <w:sz w:val="20"/>
              </w:rPr>
            </w:pPr>
            <w:r w:rsidRPr="00404163">
              <w:rPr>
                <w:rFonts w:ascii="Times New Roman" w:hAnsi="Times New Roman"/>
                <w:sz w:val="20"/>
              </w:rPr>
              <w:t xml:space="preserve">If </w:t>
            </w:r>
            <w:r w:rsidR="008E1868" w:rsidRPr="00404163">
              <w:rPr>
                <w:rFonts w:ascii="Times New Roman" w:hAnsi="Times New Roman"/>
                <w:sz w:val="20"/>
              </w:rPr>
              <w:t>hpvtest2=3, go to pvthpvrpt; else go to sxactv1 as applicable</w:t>
            </w:r>
          </w:p>
          <w:p w14:paraId="063269D0" w14:textId="27383D6E"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404163" w:rsidRDefault="00D740D1" w:rsidP="00613C30">
            <w:pPr>
              <w:pStyle w:val="NoSpacing"/>
              <w:rPr>
                <w:rFonts w:ascii="Times New Roman" w:hAnsi="Times New Roman"/>
                <w:b/>
                <w:sz w:val="20"/>
              </w:rPr>
            </w:pPr>
            <w:r w:rsidRPr="00404163">
              <w:rPr>
                <w:rFonts w:ascii="Times New Roman" w:hAnsi="Times New Roman"/>
                <w:b/>
                <w:sz w:val="20"/>
              </w:rPr>
              <w:t xml:space="preserve">A cervical high-risk human papillomavirus test (hrHPV) is a test for a specific type of HPV, which is the likely cause of abnormal cell growth.  </w:t>
            </w:r>
          </w:p>
          <w:p w14:paraId="783B2FD0" w14:textId="49D55E2A" w:rsidR="001374ED" w:rsidRPr="00404163" w:rsidRDefault="00F212FF" w:rsidP="00613C30">
            <w:pPr>
              <w:pStyle w:val="NoSpacing"/>
              <w:rPr>
                <w:rFonts w:ascii="Times New Roman" w:hAnsi="Times New Roman"/>
                <w:b/>
                <w:sz w:val="20"/>
              </w:rPr>
            </w:pPr>
            <w:r w:rsidRPr="00404163">
              <w:rPr>
                <w:rFonts w:ascii="Times New Roman" w:hAnsi="Times New Roman"/>
                <w:b/>
                <w:sz w:val="20"/>
              </w:rPr>
              <w:t xml:space="preserve">Please review the hrHPV test report and identify the hrHPV test that was performed. </w:t>
            </w:r>
          </w:p>
          <w:p w14:paraId="3930C765" w14:textId="1C02756F" w:rsidR="00F212FF" w:rsidRPr="00404163" w:rsidRDefault="00F212FF" w:rsidP="00613C30">
            <w:pPr>
              <w:pStyle w:val="NoSpacing"/>
              <w:rPr>
                <w:rFonts w:ascii="Times New Roman" w:hAnsi="Times New Roman"/>
                <w:sz w:val="20"/>
              </w:rPr>
            </w:pPr>
            <w:r w:rsidRPr="00404163">
              <w:rPr>
                <w:rFonts w:ascii="Times New Roman" w:hAnsi="Times New Roman"/>
                <w:sz w:val="20"/>
              </w:rPr>
              <w:t>If there is documentation that a hrHPV test was performed and the specific test name is not found</w:t>
            </w:r>
            <w:r w:rsidR="00AD5B30" w:rsidRPr="00404163">
              <w:rPr>
                <w:rFonts w:ascii="Times New Roman" w:hAnsi="Times New Roman"/>
                <w:sz w:val="20"/>
              </w:rPr>
              <w:t xml:space="preserve"> or does not exactly match the name in values 1-5</w:t>
            </w:r>
            <w:r w:rsidRPr="00404163">
              <w:rPr>
                <w:rFonts w:ascii="Times New Roman" w:hAnsi="Times New Roman"/>
                <w:sz w:val="20"/>
              </w:rPr>
              <w:t>, select value 6.</w:t>
            </w:r>
          </w:p>
          <w:p w14:paraId="77B1D166" w14:textId="77777777" w:rsidR="00613C30" w:rsidRPr="00404163" w:rsidRDefault="00613C30" w:rsidP="009922CF">
            <w:pPr>
              <w:pStyle w:val="NoSpacing"/>
              <w:numPr>
                <w:ilvl w:val="0"/>
                <w:numId w:val="66"/>
              </w:numPr>
              <w:rPr>
                <w:rFonts w:ascii="Times New Roman" w:hAnsi="Times New Roman"/>
                <w:sz w:val="20"/>
              </w:rPr>
            </w:pPr>
            <w:r w:rsidRPr="00404163">
              <w:rPr>
                <w:rFonts w:ascii="Times New Roman" w:hAnsi="Times New Roman"/>
                <w:b/>
                <w:sz w:val="20"/>
              </w:rPr>
              <w:t xml:space="preserve">Example: </w:t>
            </w:r>
            <w:r w:rsidRPr="00404163">
              <w:rPr>
                <w:rFonts w:ascii="Times New Roman" w:hAnsi="Times New Roman"/>
                <w:sz w:val="20"/>
              </w:rPr>
              <w:t xml:space="preserve"> If the test report states, “Cobas hrHPV Test”, choose value “6” because the test name for the hrHPV test does not match value 4. In order to choose value “4,” the hrHPV test report must document the Roche Cobas hrHPV test was performed.</w:t>
            </w:r>
          </w:p>
          <w:p w14:paraId="320C4836" w14:textId="77777777" w:rsidR="008E1868" w:rsidRPr="00404163" w:rsidRDefault="008E1868" w:rsidP="00613C30">
            <w:pPr>
              <w:pStyle w:val="NoSpacing"/>
              <w:rPr>
                <w:rFonts w:ascii="Times New Roman" w:hAnsi="Times New Roman"/>
                <w:sz w:val="20"/>
              </w:rPr>
            </w:pPr>
            <w:r w:rsidRPr="00404163">
              <w:rPr>
                <w:rFonts w:ascii="Times New Roman" w:hAnsi="Times New Roman"/>
                <w:sz w:val="20"/>
              </w:rPr>
              <w:t xml:space="preserve">If documentation does not indicate a hrHPV (e.g., HPV test) was performed or unable to determine, select value 99. </w:t>
            </w:r>
          </w:p>
          <w:p w14:paraId="571206F6" w14:textId="09E8584C" w:rsidR="001D1E74" w:rsidRPr="00404163" w:rsidRDefault="001D1E74" w:rsidP="00613C30">
            <w:pPr>
              <w:pStyle w:val="ListParagraph"/>
              <w:ind w:left="0"/>
              <w:rPr>
                <w:rFonts w:ascii="Times New Roman" w:hAnsi="Times New Roman"/>
                <w:b/>
                <w:sz w:val="20"/>
              </w:rPr>
            </w:pPr>
          </w:p>
        </w:tc>
      </w:tr>
      <w:tr w:rsidR="00D740D1" w:rsidRPr="00404163"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1D0531F6" w:rsidR="00D740D1" w:rsidRPr="00404163" w:rsidRDefault="00CB25AE" w:rsidP="004A7D10">
            <w:pPr>
              <w:jc w:val="center"/>
              <w:rPr>
                <w:rFonts w:ascii="Times New Roman" w:hAnsi="Times New Roman"/>
                <w:sz w:val="22"/>
              </w:rPr>
            </w:pPr>
            <w:r w:rsidRPr="00404163">
              <w:rPr>
                <w:rFonts w:ascii="Times New Roman" w:hAnsi="Times New Roman"/>
                <w:sz w:val="22"/>
              </w:rPr>
              <w:lastRenderedPageBreak/>
              <w:t>7</w:t>
            </w:r>
            <w:r w:rsidR="004A7D10" w:rsidRPr="0040416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pvthpvrpt</w:t>
            </w:r>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404163" w:rsidRDefault="00D740D1" w:rsidP="00D740D1">
            <w:pPr>
              <w:rPr>
                <w:rFonts w:ascii="Times New Roman" w:hAnsi="Times New Roman"/>
                <w:sz w:val="22"/>
              </w:rPr>
            </w:pPr>
            <w:r w:rsidRPr="00404163">
              <w:rPr>
                <w:rFonts w:ascii="Times New Roman" w:hAnsi="Times New Roman"/>
                <w:sz w:val="22"/>
              </w:rPr>
              <w:t>Is the actual report of the hrHPV/HPV test done by the private sector provider/outside the VHA found in the medical record?</w:t>
            </w:r>
          </w:p>
          <w:p w14:paraId="18CBC7C5" w14:textId="77777777" w:rsidR="00D740D1" w:rsidRPr="00404163" w:rsidRDefault="00D740D1" w:rsidP="00D740D1">
            <w:pPr>
              <w:rPr>
                <w:rFonts w:ascii="Times New Roman" w:hAnsi="Times New Roman"/>
                <w:sz w:val="22"/>
              </w:rPr>
            </w:pPr>
            <w:r w:rsidRPr="00404163">
              <w:rPr>
                <w:rFonts w:ascii="Times New Roman" w:hAnsi="Times New Roman"/>
                <w:sz w:val="22"/>
              </w:rPr>
              <w:t>1. Yes</w:t>
            </w:r>
          </w:p>
          <w:p w14:paraId="5CBB925A" w14:textId="50577A42" w:rsidR="00811B46" w:rsidRPr="00404163" w:rsidRDefault="00D740D1" w:rsidP="00D740D1">
            <w:pPr>
              <w:rPr>
                <w:rFonts w:ascii="Times New Roman" w:hAnsi="Times New Roman"/>
                <w:sz w:val="22"/>
              </w:rPr>
            </w:pPr>
            <w:r w:rsidRPr="00404163">
              <w:rPr>
                <w:rFonts w:ascii="Times New Roman" w:hAnsi="Times New Roman"/>
                <w:sz w:val="22"/>
              </w:rPr>
              <w:t>2. No</w:t>
            </w:r>
          </w:p>
          <w:p w14:paraId="46FA23E5" w14:textId="2080F614" w:rsidR="00180FE4" w:rsidRPr="00404163" w:rsidRDefault="00180FE4">
            <w:pPr>
              <w:rPr>
                <w:rFonts w:ascii="Times New Roman" w:hAnsi="Times New Roman"/>
                <w:sz w:val="22"/>
              </w:rPr>
            </w:pPr>
          </w:p>
          <w:p w14:paraId="7616551E" w14:textId="77777777" w:rsidR="00180FE4" w:rsidRPr="00404163" w:rsidRDefault="00180FE4" w:rsidP="00180FE4">
            <w:pPr>
              <w:rPr>
                <w:rFonts w:ascii="Times New Roman" w:hAnsi="Times New Roman"/>
                <w:sz w:val="22"/>
              </w:rPr>
            </w:pPr>
          </w:p>
          <w:p w14:paraId="26AF8CB7" w14:textId="77777777" w:rsidR="00180FE4" w:rsidRPr="00404163" w:rsidRDefault="00180FE4">
            <w:pPr>
              <w:rPr>
                <w:rFonts w:ascii="Times New Roman" w:hAnsi="Times New Roman"/>
                <w:sz w:val="22"/>
              </w:rPr>
            </w:pPr>
          </w:p>
          <w:p w14:paraId="60E51A3F" w14:textId="77777777" w:rsidR="00180FE4" w:rsidRPr="00404163" w:rsidRDefault="00180FE4">
            <w:pPr>
              <w:rPr>
                <w:rFonts w:ascii="Times New Roman" w:hAnsi="Times New Roman"/>
                <w:sz w:val="22"/>
              </w:rPr>
            </w:pPr>
          </w:p>
          <w:p w14:paraId="0E6D183D" w14:textId="02A1C179" w:rsidR="005B0AB8" w:rsidRPr="00404163" w:rsidRDefault="005B0AB8">
            <w:pPr>
              <w:rPr>
                <w:rFonts w:ascii="Times New Roman" w:hAnsi="Times New Roman"/>
                <w:sz w:val="22"/>
              </w:rPr>
            </w:pPr>
          </w:p>
          <w:p w14:paraId="22BAA332" w14:textId="77777777" w:rsidR="005B0AB8" w:rsidRPr="00404163" w:rsidRDefault="005B0AB8" w:rsidP="005B0AB8">
            <w:pPr>
              <w:rPr>
                <w:rFonts w:ascii="Times New Roman" w:hAnsi="Times New Roman"/>
                <w:sz w:val="22"/>
              </w:rPr>
            </w:pPr>
          </w:p>
          <w:p w14:paraId="1C6E6F95" w14:textId="77777777" w:rsidR="005B0AB8" w:rsidRPr="00404163" w:rsidRDefault="005B0AB8">
            <w:pPr>
              <w:rPr>
                <w:rFonts w:ascii="Times New Roman" w:hAnsi="Times New Roman"/>
                <w:sz w:val="22"/>
              </w:rPr>
            </w:pPr>
          </w:p>
          <w:p w14:paraId="551CC327" w14:textId="77777777" w:rsidR="005B0AB8" w:rsidRPr="00404163" w:rsidRDefault="005B0AB8">
            <w:pPr>
              <w:rPr>
                <w:rFonts w:ascii="Times New Roman" w:hAnsi="Times New Roman"/>
                <w:sz w:val="22"/>
              </w:rPr>
            </w:pPr>
          </w:p>
          <w:p w14:paraId="45739084" w14:textId="77777777" w:rsidR="005B0AB8" w:rsidRPr="00404163" w:rsidRDefault="005B0AB8">
            <w:pPr>
              <w:rPr>
                <w:rFonts w:ascii="Times New Roman" w:hAnsi="Times New Roman"/>
                <w:sz w:val="22"/>
              </w:rPr>
            </w:pPr>
          </w:p>
          <w:p w14:paraId="18B8363F" w14:textId="77777777" w:rsidR="005B0AB8" w:rsidRPr="00404163" w:rsidRDefault="005B0AB8">
            <w:pPr>
              <w:rPr>
                <w:rFonts w:ascii="Times New Roman" w:hAnsi="Times New Roman"/>
                <w:sz w:val="22"/>
              </w:rPr>
            </w:pPr>
          </w:p>
          <w:p w14:paraId="6F572BEF" w14:textId="77777777" w:rsidR="005B0AB8" w:rsidRPr="00404163" w:rsidRDefault="005B0AB8">
            <w:pPr>
              <w:rPr>
                <w:rFonts w:ascii="Times New Roman" w:hAnsi="Times New Roman"/>
                <w:sz w:val="22"/>
              </w:rPr>
            </w:pPr>
          </w:p>
          <w:p w14:paraId="16950791" w14:textId="77777777" w:rsidR="005B0AB8" w:rsidRPr="00404163" w:rsidRDefault="005B0AB8">
            <w:pPr>
              <w:rPr>
                <w:rFonts w:ascii="Times New Roman" w:hAnsi="Times New Roman"/>
                <w:sz w:val="22"/>
              </w:rPr>
            </w:pPr>
          </w:p>
          <w:p w14:paraId="1074780C" w14:textId="77777777" w:rsidR="005B0AB8" w:rsidRPr="00404163" w:rsidRDefault="005B0AB8">
            <w:pPr>
              <w:rPr>
                <w:rFonts w:ascii="Times New Roman" w:hAnsi="Times New Roman"/>
                <w:sz w:val="22"/>
              </w:rPr>
            </w:pPr>
          </w:p>
          <w:p w14:paraId="04FC4DF0" w14:textId="77777777" w:rsidR="005B0AB8" w:rsidRPr="00404163" w:rsidRDefault="005B0AB8">
            <w:pPr>
              <w:rPr>
                <w:rFonts w:ascii="Times New Roman" w:hAnsi="Times New Roman"/>
                <w:sz w:val="22"/>
              </w:rPr>
            </w:pPr>
          </w:p>
          <w:p w14:paraId="564F4A72" w14:textId="77777777" w:rsidR="005B0AB8" w:rsidRPr="00404163" w:rsidRDefault="005B0AB8">
            <w:pPr>
              <w:rPr>
                <w:rFonts w:ascii="Times New Roman" w:hAnsi="Times New Roman"/>
                <w:sz w:val="22"/>
              </w:rPr>
            </w:pPr>
          </w:p>
          <w:p w14:paraId="1287FDFA" w14:textId="5E469F04" w:rsidR="00D740D1" w:rsidRPr="00404163"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1,2</w:t>
            </w:r>
          </w:p>
          <w:p w14:paraId="174959A1"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If 1, go to sxactv1 as applicable</w:t>
            </w:r>
          </w:p>
          <w:p w14:paraId="74003E8A"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404163" w:rsidRDefault="00D740D1" w:rsidP="00D740D1">
            <w:pPr>
              <w:rPr>
                <w:rFonts w:ascii="Times New Roman" w:hAnsi="Times New Roman"/>
                <w:sz w:val="20"/>
              </w:rPr>
            </w:pPr>
            <w:r w:rsidRPr="00404163">
              <w:rPr>
                <w:rFonts w:ascii="Times New Roman" w:hAnsi="Times New Roman"/>
                <w:sz w:val="20"/>
              </w:rPr>
              <w:t>The intent of this question is to determine if the report of the hrHPV/HPV test performed by a private sector provider/outside the VHA is in the medical record. Reports from private sector providers may be scanned in to the electronic medical record.</w:t>
            </w:r>
          </w:p>
          <w:p w14:paraId="7AB33277" w14:textId="642CCB22" w:rsidR="00D740D1" w:rsidRPr="00404163" w:rsidRDefault="00D740D1" w:rsidP="00E82927">
            <w:pPr>
              <w:widowControl/>
              <w:autoSpaceDE w:val="0"/>
              <w:autoSpaceDN w:val="0"/>
              <w:adjustRightInd w:val="0"/>
              <w:rPr>
                <w:rFonts w:ascii="Times New Roman" w:hAnsi="Times New Roman"/>
                <w:sz w:val="20"/>
              </w:rPr>
            </w:pPr>
            <w:r w:rsidRPr="00404163">
              <w:rPr>
                <w:rFonts w:ascii="Times New Roman" w:hAnsi="Times New Roman"/>
                <w:b/>
                <w:sz w:val="20"/>
              </w:rPr>
              <w:t xml:space="preserve">Suggested </w:t>
            </w:r>
            <w:r w:rsidR="00E82927" w:rsidRPr="00404163">
              <w:rPr>
                <w:rFonts w:ascii="Times New Roman" w:hAnsi="Times New Roman"/>
                <w:b/>
                <w:sz w:val="20"/>
              </w:rPr>
              <w:t>D</w:t>
            </w:r>
            <w:r w:rsidRPr="00404163">
              <w:rPr>
                <w:rFonts w:ascii="Times New Roman" w:hAnsi="Times New Roman"/>
                <w:b/>
                <w:sz w:val="20"/>
              </w:rPr>
              <w:t xml:space="preserve">ata </w:t>
            </w:r>
            <w:r w:rsidR="00E82927" w:rsidRPr="00404163">
              <w:rPr>
                <w:rFonts w:ascii="Times New Roman" w:hAnsi="Times New Roman"/>
                <w:b/>
                <w:sz w:val="20"/>
              </w:rPr>
              <w:t>S</w:t>
            </w:r>
            <w:r w:rsidRPr="00404163">
              <w:rPr>
                <w:rFonts w:ascii="Times New Roman" w:hAnsi="Times New Roman"/>
                <w:b/>
                <w:sz w:val="20"/>
              </w:rPr>
              <w:t>ources:</w:t>
            </w:r>
            <w:r w:rsidRPr="00404163">
              <w:rPr>
                <w:rFonts w:ascii="Times New Roman" w:hAnsi="Times New Roman"/>
                <w:sz w:val="20"/>
              </w:rPr>
              <w:t xml:space="preserve"> VistA Imaging</w:t>
            </w:r>
          </w:p>
        </w:tc>
      </w:tr>
      <w:tr w:rsidR="00D740D1" w:rsidRPr="00404163"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663BB273" w:rsidR="00D740D1" w:rsidRPr="00404163" w:rsidRDefault="00EB43FB" w:rsidP="00CB25AE">
            <w:pPr>
              <w:jc w:val="center"/>
              <w:rPr>
                <w:rFonts w:ascii="Times New Roman" w:hAnsi="Times New Roman"/>
                <w:sz w:val="22"/>
              </w:rPr>
            </w:pPr>
            <w:r w:rsidRPr="00404163">
              <w:rPr>
                <w:rFonts w:ascii="Times New Roman" w:hAnsi="Times New Roman"/>
                <w:sz w:val="22"/>
              </w:rPr>
              <w:t>7</w:t>
            </w:r>
            <w:r w:rsidR="004A7D10" w:rsidRPr="0040416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hpvslfrpt</w:t>
            </w:r>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404163" w:rsidRDefault="00D740D1" w:rsidP="00D740D1">
            <w:pPr>
              <w:rPr>
                <w:rFonts w:ascii="Times New Roman" w:hAnsi="Times New Roman"/>
                <w:sz w:val="22"/>
              </w:rPr>
            </w:pPr>
            <w:r w:rsidRPr="00404163">
              <w:rPr>
                <w:rFonts w:ascii="Times New Roman" w:hAnsi="Times New Roman"/>
                <w:sz w:val="22"/>
              </w:rPr>
              <w:t>Does the documentation in the medical record indicate the result of the hrHPV/HPV test done by a private sector provider/outside the VHA was a self-report by the patient?</w:t>
            </w:r>
          </w:p>
          <w:p w14:paraId="7E25327A" w14:textId="77777777" w:rsidR="00D740D1" w:rsidRPr="00404163" w:rsidRDefault="00D740D1" w:rsidP="00D740D1">
            <w:pPr>
              <w:rPr>
                <w:rFonts w:ascii="Times New Roman" w:hAnsi="Times New Roman"/>
                <w:sz w:val="22"/>
              </w:rPr>
            </w:pPr>
            <w:r w:rsidRPr="00404163">
              <w:rPr>
                <w:rFonts w:ascii="Times New Roman" w:hAnsi="Times New Roman"/>
                <w:sz w:val="22"/>
              </w:rPr>
              <w:t>1. Yes</w:t>
            </w:r>
          </w:p>
          <w:p w14:paraId="740E785D" w14:textId="77777777" w:rsidR="00D740D1" w:rsidRPr="00404163" w:rsidRDefault="00D740D1" w:rsidP="00D740D1">
            <w:pPr>
              <w:rPr>
                <w:rFonts w:ascii="Times New Roman" w:hAnsi="Times New Roman"/>
                <w:sz w:val="22"/>
              </w:rPr>
            </w:pPr>
            <w:r w:rsidRPr="00404163">
              <w:rPr>
                <w:rFonts w:ascii="Times New Roman" w:hAnsi="Times New Roman"/>
                <w:sz w:val="22"/>
              </w:rPr>
              <w:t>2. No</w:t>
            </w:r>
          </w:p>
          <w:p w14:paraId="6A2C8656" w14:textId="77777777" w:rsidR="00D740D1" w:rsidRPr="00404163" w:rsidRDefault="00D740D1" w:rsidP="00D740D1">
            <w:pPr>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1,2,99</w:t>
            </w:r>
          </w:p>
          <w:p w14:paraId="7FE9E1CA" w14:textId="77777777" w:rsidR="00D740D1" w:rsidRPr="00404163" w:rsidRDefault="00D740D1" w:rsidP="00D740D1">
            <w:pPr>
              <w:jc w:val="center"/>
              <w:rPr>
                <w:rFonts w:ascii="Times New Roman" w:hAnsi="Times New Roman"/>
                <w:sz w:val="20"/>
              </w:rPr>
            </w:pPr>
          </w:p>
          <w:p w14:paraId="4A8810F9"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404163" w:rsidRDefault="00D740D1" w:rsidP="00D740D1">
            <w:pPr>
              <w:rPr>
                <w:rFonts w:ascii="Times New Roman" w:hAnsi="Times New Roman"/>
                <w:sz w:val="20"/>
              </w:rPr>
            </w:pPr>
            <w:r w:rsidRPr="00404163">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D740D1" w:rsidRPr="00404163" w:rsidRDefault="00D740D1"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a self-report by the patient, select “yes”. For example, in a clinic note: “Patient states she had a hrHPV/HPV test 3 years ago at XYZ Gynecology Center and it was negative.”</w:t>
            </w:r>
          </w:p>
          <w:p w14:paraId="1DFF095B" w14:textId="149F938C" w:rsidR="00D740D1" w:rsidRPr="00404163" w:rsidRDefault="00D740D1" w:rsidP="009922CF">
            <w:pPr>
              <w:pStyle w:val="ListParagraph"/>
              <w:numPr>
                <w:ilvl w:val="0"/>
                <w:numId w:val="19"/>
              </w:numPr>
              <w:ind w:left="316" w:hanging="270"/>
              <w:rPr>
                <w:rFonts w:ascii="Times New Roman" w:hAnsi="Times New Roman"/>
                <w:sz w:val="20"/>
              </w:rPr>
            </w:pPr>
            <w:r w:rsidRPr="00404163">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hrHPV/HPV test was completed on 2/05/16 with negative findings.”</w:t>
            </w:r>
          </w:p>
          <w:p w14:paraId="5C169C35" w14:textId="48EC2405" w:rsidR="00D740D1" w:rsidRPr="00404163" w:rsidRDefault="00D740D1" w:rsidP="00D740D1">
            <w:pPr>
              <w:widowControl/>
              <w:autoSpaceDE w:val="0"/>
              <w:autoSpaceDN w:val="0"/>
              <w:adjustRightInd w:val="0"/>
              <w:rPr>
                <w:rFonts w:ascii="Times New Roman" w:hAnsi="Times New Roman"/>
                <w:sz w:val="20"/>
              </w:rPr>
            </w:pPr>
            <w:r w:rsidRPr="00404163">
              <w:rPr>
                <w:rFonts w:ascii="Times New Roman" w:hAnsi="Times New Roman"/>
                <w:b/>
                <w:sz w:val="20"/>
              </w:rPr>
              <w:t>If the abstractor is unable to determine if the documentation of the hrHPV/HPV test and result is a self-report, select “99”.</w:t>
            </w:r>
          </w:p>
        </w:tc>
      </w:tr>
      <w:tr w:rsidR="00D740D1" w:rsidRPr="00404163"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404163" w:rsidRDefault="00D740D1" w:rsidP="00D740D1">
            <w:pPr>
              <w:widowControl/>
              <w:autoSpaceDE w:val="0"/>
              <w:autoSpaceDN w:val="0"/>
              <w:adjustRightInd w:val="0"/>
              <w:rPr>
                <w:rFonts w:ascii="Times New Roman" w:hAnsi="Times New Roman"/>
                <w:sz w:val="20"/>
              </w:rPr>
            </w:pPr>
            <w:r w:rsidRPr="00404163">
              <w:rPr>
                <w:rFonts w:ascii="Times New Roman" w:hAnsi="Times New Roman"/>
                <w:b/>
                <w:szCs w:val="24"/>
              </w:rPr>
              <w:t>If female patient age &gt;= 18 and &lt;= 24, go to sxactv1; else go to mamgram3 as applicable.</w:t>
            </w:r>
          </w:p>
        </w:tc>
      </w:tr>
      <w:tr w:rsidR="00544C3C" w:rsidRPr="00404163"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404163"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404163"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404163" w:rsidRDefault="00544C3C" w:rsidP="0004394E">
            <w:pPr>
              <w:rPr>
                <w:rFonts w:ascii="Times New Roman" w:hAnsi="Times New Roman"/>
                <w:b/>
              </w:rPr>
            </w:pPr>
            <w:r w:rsidRPr="00404163">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404163"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404163" w:rsidRDefault="00544C3C" w:rsidP="0004394E">
            <w:pPr>
              <w:pStyle w:val="BodyText3"/>
              <w:rPr>
                <w:sz w:val="22"/>
                <w:szCs w:val="22"/>
              </w:rPr>
            </w:pPr>
          </w:p>
        </w:tc>
      </w:tr>
      <w:tr w:rsidR="00D740D1" w:rsidRPr="00404163"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13D4383E" w:rsidR="00D740D1" w:rsidRPr="00404163" w:rsidRDefault="00EB43FB" w:rsidP="00CB25AE">
            <w:pPr>
              <w:jc w:val="center"/>
              <w:rPr>
                <w:rFonts w:ascii="Times New Roman" w:hAnsi="Times New Roman"/>
                <w:sz w:val="22"/>
              </w:rPr>
            </w:pPr>
            <w:r w:rsidRPr="00404163">
              <w:rPr>
                <w:rFonts w:ascii="Times New Roman" w:hAnsi="Times New Roman"/>
                <w:sz w:val="22"/>
              </w:rPr>
              <w:lastRenderedPageBreak/>
              <w:t>7</w:t>
            </w:r>
            <w:r w:rsidR="004A7D10" w:rsidRPr="0040416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sxactv1</w:t>
            </w:r>
          </w:p>
          <w:p w14:paraId="4495B3E8"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sxactv2</w:t>
            </w:r>
          </w:p>
          <w:p w14:paraId="3E239B28"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sxactv3</w:t>
            </w:r>
          </w:p>
          <w:p w14:paraId="77041922"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sxactv4</w:t>
            </w:r>
          </w:p>
          <w:p w14:paraId="734511C1"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sxactv99</w:t>
            </w:r>
          </w:p>
          <w:p w14:paraId="3BC7023D" w14:textId="77777777" w:rsidR="00D740D1" w:rsidRPr="00404163" w:rsidRDefault="00D740D1" w:rsidP="00D740D1">
            <w:pPr>
              <w:jc w:val="center"/>
              <w:rPr>
                <w:rFonts w:ascii="Times New Roman" w:hAnsi="Times New Roman"/>
                <w:sz w:val="20"/>
              </w:rPr>
            </w:pPr>
          </w:p>
          <w:p w14:paraId="5CADB201" w14:textId="77777777" w:rsidR="00D740D1" w:rsidRPr="00404163"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404163" w:rsidRDefault="00D740D1" w:rsidP="00D740D1">
            <w:pPr>
              <w:rPr>
                <w:rFonts w:ascii="Times New Roman" w:hAnsi="Times New Roman"/>
              </w:rPr>
            </w:pPr>
            <w:r w:rsidRPr="00404163">
              <w:rPr>
                <w:rFonts w:ascii="Times New Roman" w:hAnsi="Times New Roman"/>
              </w:rPr>
              <w:t>Is there documentation in the medical record of any of the following during the past year?</w:t>
            </w:r>
          </w:p>
          <w:p w14:paraId="2D10ED9F" w14:textId="77777777" w:rsidR="00D740D1" w:rsidRPr="00404163" w:rsidRDefault="00D740D1" w:rsidP="00D740D1">
            <w:pPr>
              <w:rPr>
                <w:rFonts w:ascii="Times New Roman" w:hAnsi="Times New Roman"/>
                <w:b/>
              </w:rPr>
            </w:pPr>
            <w:r w:rsidRPr="00404163">
              <w:rPr>
                <w:rFonts w:ascii="Times New Roman" w:hAnsi="Times New Roman"/>
                <w:b/>
              </w:rPr>
              <w:t>Indicate all that apply:</w:t>
            </w:r>
          </w:p>
          <w:p w14:paraId="7D78C360" w14:textId="77777777" w:rsidR="00D740D1" w:rsidRPr="00404163" w:rsidRDefault="00D740D1" w:rsidP="00D740D1">
            <w:pPr>
              <w:rPr>
                <w:rFonts w:ascii="Times New Roman" w:hAnsi="Times New Roman"/>
              </w:rPr>
            </w:pPr>
            <w:r w:rsidRPr="00404163">
              <w:rPr>
                <w:rFonts w:ascii="Times New Roman" w:hAnsi="Times New Roman"/>
              </w:rPr>
              <w:t>1. Prescription for contraceptives</w:t>
            </w:r>
          </w:p>
          <w:p w14:paraId="1CEC392E" w14:textId="77777777" w:rsidR="00D740D1" w:rsidRPr="00404163" w:rsidRDefault="00D740D1" w:rsidP="00D740D1">
            <w:pPr>
              <w:rPr>
                <w:rFonts w:ascii="Times New Roman" w:hAnsi="Times New Roman"/>
              </w:rPr>
            </w:pPr>
            <w:r w:rsidRPr="00404163">
              <w:rPr>
                <w:rFonts w:ascii="Times New Roman" w:hAnsi="Times New Roman"/>
              </w:rPr>
              <w:t>2. Pregnancy</w:t>
            </w:r>
          </w:p>
          <w:p w14:paraId="2D5A6491" w14:textId="77777777" w:rsidR="00D740D1" w:rsidRPr="00404163" w:rsidRDefault="00D740D1" w:rsidP="00D740D1">
            <w:pPr>
              <w:rPr>
                <w:rFonts w:ascii="Times New Roman" w:hAnsi="Times New Roman"/>
              </w:rPr>
            </w:pPr>
            <w:r w:rsidRPr="00404163">
              <w:rPr>
                <w:rFonts w:ascii="Times New Roman" w:hAnsi="Times New Roman"/>
              </w:rPr>
              <w:t>3. Documentation the patient is sexually active</w:t>
            </w:r>
          </w:p>
          <w:p w14:paraId="7FD0D3C2" w14:textId="77777777" w:rsidR="00D740D1" w:rsidRPr="00404163" w:rsidRDefault="00D740D1" w:rsidP="00D740D1">
            <w:pPr>
              <w:rPr>
                <w:rFonts w:ascii="Times New Roman" w:hAnsi="Times New Roman"/>
              </w:rPr>
            </w:pPr>
            <w:r w:rsidRPr="00404163">
              <w:rPr>
                <w:rFonts w:ascii="Times New Roman" w:hAnsi="Times New Roman"/>
              </w:rPr>
              <w:t>4. Pregnancy test performed</w:t>
            </w:r>
          </w:p>
          <w:p w14:paraId="0958A574" w14:textId="77777777" w:rsidR="00D740D1" w:rsidRPr="00404163" w:rsidRDefault="00D740D1" w:rsidP="00D740D1">
            <w:pPr>
              <w:rPr>
                <w:rFonts w:ascii="Times New Roman" w:hAnsi="Times New Roman"/>
                <w:sz w:val="22"/>
              </w:rPr>
            </w:pPr>
            <w:r w:rsidRPr="00404163">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1,2,3,4,99</w:t>
            </w:r>
          </w:p>
          <w:p w14:paraId="4E24FDE2" w14:textId="77777777" w:rsidR="00D740D1" w:rsidRPr="00404163" w:rsidRDefault="00D740D1" w:rsidP="00D740D1">
            <w:pPr>
              <w:jc w:val="center"/>
              <w:rPr>
                <w:rFonts w:ascii="Times New Roman" w:hAnsi="Times New Roman"/>
                <w:sz w:val="20"/>
              </w:rPr>
            </w:pPr>
          </w:p>
          <w:p w14:paraId="49C31DAC" w14:textId="77777777" w:rsidR="00D740D1" w:rsidRPr="00404163" w:rsidRDefault="00D740D1" w:rsidP="00D740D1">
            <w:pPr>
              <w:jc w:val="center"/>
              <w:rPr>
                <w:rFonts w:ascii="Times New Roman" w:hAnsi="Times New Roman"/>
                <w:sz w:val="20"/>
              </w:rPr>
            </w:pPr>
          </w:p>
          <w:p w14:paraId="099D304B"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 xml:space="preserve">If sxactv1, sxactv2, or sxactv3 = -1, go to chlamtst; else if sxactv99 = -1, go to mamgram3 </w:t>
            </w:r>
          </w:p>
          <w:p w14:paraId="177393F1" w14:textId="6E525960" w:rsidR="00D740D1" w:rsidRPr="00404163" w:rsidRDefault="00D740D1" w:rsidP="00D740D1">
            <w:pPr>
              <w:jc w:val="center"/>
              <w:rPr>
                <w:rFonts w:ascii="Times New Roman" w:hAnsi="Times New Roman"/>
                <w:sz w:val="20"/>
              </w:rPr>
            </w:pPr>
            <w:r w:rsidRPr="00404163">
              <w:rPr>
                <w:rFonts w:ascii="Times New Roman" w:hAnsi="Times New Roman"/>
                <w:sz w:val="20"/>
              </w:rPr>
              <w:t>as applicable</w:t>
            </w:r>
          </w:p>
          <w:p w14:paraId="5D562BF2" w14:textId="77777777" w:rsidR="00D740D1" w:rsidRPr="00404163" w:rsidRDefault="00D740D1" w:rsidP="00D740D1">
            <w:pPr>
              <w:jc w:val="center"/>
              <w:rPr>
                <w:rFonts w:ascii="Times New Roman" w:hAnsi="Times New Roman"/>
                <w:sz w:val="20"/>
              </w:rPr>
            </w:pPr>
          </w:p>
          <w:p w14:paraId="39E5E9DF" w14:textId="77777777" w:rsidR="00D740D1" w:rsidRPr="00404163" w:rsidRDefault="00D740D1" w:rsidP="00D740D1">
            <w:pPr>
              <w:jc w:val="center"/>
              <w:rPr>
                <w:rFonts w:ascii="Times New Roman" w:hAnsi="Times New Roman"/>
                <w:sz w:val="20"/>
              </w:rPr>
            </w:pPr>
          </w:p>
          <w:p w14:paraId="619D4D60" w14:textId="77777777" w:rsidR="00D740D1" w:rsidRPr="00404163" w:rsidRDefault="00D740D1" w:rsidP="00D740D1">
            <w:pPr>
              <w:jc w:val="center"/>
              <w:rPr>
                <w:rFonts w:ascii="Times New Roman" w:hAnsi="Times New Roman"/>
                <w:sz w:val="20"/>
              </w:rPr>
            </w:pPr>
          </w:p>
          <w:p w14:paraId="6AAE4AC4"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404163" w:rsidRDefault="00D740D1" w:rsidP="00D740D1">
            <w:pPr>
              <w:pStyle w:val="BodyText3"/>
            </w:pPr>
            <w:r w:rsidRPr="00404163">
              <w:t xml:space="preserve">The intent of this question is to determine if the patient is sexually active. </w:t>
            </w:r>
          </w:p>
          <w:p w14:paraId="3B773AD0" w14:textId="04A70CF8" w:rsidR="00D740D1" w:rsidRPr="00404163" w:rsidRDefault="00D740D1" w:rsidP="00D740D1">
            <w:pPr>
              <w:pStyle w:val="BodyText3"/>
            </w:pPr>
            <w:r w:rsidRPr="00404163">
              <w:t>Documentation of any of the following is considered acceptable:</w:t>
            </w:r>
          </w:p>
          <w:p w14:paraId="68180FD5" w14:textId="77777777" w:rsidR="00D740D1" w:rsidRPr="00404163" w:rsidRDefault="00D740D1" w:rsidP="009922CF">
            <w:pPr>
              <w:pStyle w:val="BodyText3"/>
              <w:numPr>
                <w:ilvl w:val="0"/>
                <w:numId w:val="60"/>
              </w:numPr>
              <w:rPr>
                <w:b w:val="0"/>
              </w:rPr>
            </w:pPr>
            <w:r w:rsidRPr="00404163">
              <w:rPr>
                <w:b w:val="0"/>
              </w:rPr>
              <w:t xml:space="preserve">prescription for contraceptives, </w:t>
            </w:r>
          </w:p>
          <w:p w14:paraId="7E244926" w14:textId="77777777" w:rsidR="00D740D1" w:rsidRPr="00404163" w:rsidRDefault="00D740D1" w:rsidP="009922CF">
            <w:pPr>
              <w:pStyle w:val="BodyText3"/>
              <w:numPr>
                <w:ilvl w:val="0"/>
                <w:numId w:val="60"/>
              </w:numPr>
              <w:rPr>
                <w:b w:val="0"/>
              </w:rPr>
            </w:pPr>
            <w:r w:rsidRPr="00404163">
              <w:rPr>
                <w:b w:val="0"/>
              </w:rPr>
              <w:t>pregnancy</w:t>
            </w:r>
          </w:p>
          <w:p w14:paraId="511730CA" w14:textId="77777777" w:rsidR="00D740D1" w:rsidRPr="00404163" w:rsidRDefault="00D740D1" w:rsidP="009922CF">
            <w:pPr>
              <w:pStyle w:val="BodyText3"/>
              <w:numPr>
                <w:ilvl w:val="0"/>
                <w:numId w:val="60"/>
              </w:numPr>
              <w:rPr>
                <w:b w:val="0"/>
              </w:rPr>
            </w:pPr>
            <w:r w:rsidRPr="00404163">
              <w:rPr>
                <w:b w:val="0"/>
              </w:rPr>
              <w:t>documentation the patient is sexually active</w:t>
            </w:r>
          </w:p>
          <w:p w14:paraId="7854E284" w14:textId="77777777" w:rsidR="00D740D1" w:rsidRPr="00404163" w:rsidRDefault="00D740D1" w:rsidP="00D740D1">
            <w:pPr>
              <w:pStyle w:val="BodyText3"/>
              <w:ind w:left="46"/>
            </w:pPr>
            <w:r w:rsidRPr="00404163">
              <w:t>Prescription contraceptives may include but are not limited to:</w:t>
            </w:r>
          </w:p>
          <w:p w14:paraId="6B82DDCF" w14:textId="0840CB09" w:rsidR="00D740D1" w:rsidRPr="00404163" w:rsidRDefault="00D740D1" w:rsidP="009922CF">
            <w:pPr>
              <w:pStyle w:val="BodyText3"/>
              <w:numPr>
                <w:ilvl w:val="0"/>
                <w:numId w:val="61"/>
              </w:numPr>
              <w:rPr>
                <w:b w:val="0"/>
                <w:lang w:val="fr-FR"/>
              </w:rPr>
            </w:pPr>
            <w:r w:rsidRPr="00404163">
              <w:rPr>
                <w:b w:val="0"/>
                <w:lang w:val="fr-FR"/>
              </w:rPr>
              <w:t xml:space="preserve">Oral contraceptives (desogestrel-ethinyl estradiol, ethinyl estradiol-ethynodiol, levonorgestrel, medroxyprogesterone, </w:t>
            </w:r>
            <w:r w:rsidR="004F40E6" w:rsidRPr="00404163">
              <w:rPr>
                <w:b w:val="0"/>
                <w:lang w:val="fr-FR"/>
              </w:rPr>
              <w:t xml:space="preserve">norethindrone, </w:t>
            </w:r>
            <w:r w:rsidRPr="00404163">
              <w:rPr>
                <w:b w:val="0"/>
                <w:lang w:val="fr-FR"/>
              </w:rPr>
              <w:t>etc.)</w:t>
            </w:r>
          </w:p>
          <w:p w14:paraId="168448B6" w14:textId="77777777" w:rsidR="00D740D1" w:rsidRPr="00404163" w:rsidRDefault="00D740D1" w:rsidP="009922CF">
            <w:pPr>
              <w:pStyle w:val="BodyText3"/>
              <w:numPr>
                <w:ilvl w:val="0"/>
                <w:numId w:val="61"/>
              </w:numPr>
              <w:rPr>
                <w:b w:val="0"/>
              </w:rPr>
            </w:pPr>
            <w:r w:rsidRPr="00404163">
              <w:rPr>
                <w:b w:val="0"/>
              </w:rPr>
              <w:t>Contraceptive devices (diaphragm)</w:t>
            </w:r>
          </w:p>
          <w:p w14:paraId="6BE620FE" w14:textId="77777777" w:rsidR="00D740D1" w:rsidRPr="00404163" w:rsidRDefault="00D740D1" w:rsidP="009922CF">
            <w:pPr>
              <w:pStyle w:val="BodyText3"/>
              <w:numPr>
                <w:ilvl w:val="0"/>
                <w:numId w:val="61"/>
              </w:numPr>
              <w:rPr>
                <w:b w:val="0"/>
              </w:rPr>
            </w:pPr>
            <w:r w:rsidRPr="00404163">
              <w:rPr>
                <w:b w:val="0"/>
              </w:rPr>
              <w:t>Topical contraceptives (spermicide e.g., nonxynol 9)</w:t>
            </w:r>
          </w:p>
          <w:p w14:paraId="0A86D63F" w14:textId="27CAC8E1" w:rsidR="00D740D1" w:rsidRPr="00404163" w:rsidRDefault="00D740D1" w:rsidP="00D740D1">
            <w:pPr>
              <w:pStyle w:val="BodyText3"/>
              <w:ind w:left="46"/>
              <w:rPr>
                <w:b w:val="0"/>
              </w:rPr>
            </w:pPr>
            <w:r w:rsidRPr="00404163">
              <w:t>Pr</w:t>
            </w:r>
            <w:r w:rsidR="00BC08A0" w:rsidRPr="00404163">
              <w:t>e</w:t>
            </w:r>
            <w:r w:rsidRPr="00404163">
              <w:t xml:space="preserve">gnancy: </w:t>
            </w:r>
            <w:r w:rsidRPr="00404163">
              <w:rPr>
                <w:b w:val="0"/>
              </w:rPr>
              <w:t>Documentation in a clinical note that the patient is pregnant is acceptable to select value 2.</w:t>
            </w:r>
          </w:p>
          <w:p w14:paraId="3542DC7E" w14:textId="77777777" w:rsidR="00D740D1" w:rsidRPr="00404163" w:rsidRDefault="00D740D1" w:rsidP="00D740D1">
            <w:pPr>
              <w:pStyle w:val="BodyText3"/>
              <w:ind w:left="46"/>
              <w:rPr>
                <w:b w:val="0"/>
              </w:rPr>
            </w:pPr>
            <w:r w:rsidRPr="00404163">
              <w:t xml:space="preserve">Sexually Active: </w:t>
            </w:r>
            <w:r w:rsidRPr="00404163">
              <w:rPr>
                <w:b w:val="0"/>
              </w:rPr>
              <w:t>Documentation in a clinical note that the patient is sexually active is acceptable to select value 3.</w:t>
            </w:r>
          </w:p>
          <w:p w14:paraId="7C7D8D88" w14:textId="77777777" w:rsidR="00D740D1" w:rsidRPr="00404163" w:rsidRDefault="00D740D1" w:rsidP="00D740D1">
            <w:pPr>
              <w:pStyle w:val="BodyText3"/>
            </w:pPr>
            <w:r w:rsidRPr="00404163">
              <w:t>Tests for pregnancy may include but are not limited to:</w:t>
            </w:r>
          </w:p>
          <w:p w14:paraId="77ABA073" w14:textId="77777777" w:rsidR="00D740D1" w:rsidRPr="00404163" w:rsidRDefault="00D740D1" w:rsidP="009922CF">
            <w:pPr>
              <w:pStyle w:val="BodyText3"/>
              <w:numPr>
                <w:ilvl w:val="0"/>
                <w:numId w:val="62"/>
              </w:numPr>
              <w:rPr>
                <w:b w:val="0"/>
              </w:rPr>
            </w:pPr>
            <w:r w:rsidRPr="00404163">
              <w:rPr>
                <w:b w:val="0"/>
              </w:rPr>
              <w:t>Gonadotropin, chorionic (hCG); qualitative</w:t>
            </w:r>
          </w:p>
          <w:p w14:paraId="0E375A56" w14:textId="77777777" w:rsidR="00D740D1" w:rsidRPr="00404163" w:rsidRDefault="00D740D1" w:rsidP="009922CF">
            <w:pPr>
              <w:pStyle w:val="BodyText3"/>
              <w:numPr>
                <w:ilvl w:val="0"/>
                <w:numId w:val="62"/>
              </w:numPr>
              <w:rPr>
                <w:b w:val="0"/>
              </w:rPr>
            </w:pPr>
            <w:r w:rsidRPr="00404163">
              <w:rPr>
                <w:b w:val="0"/>
              </w:rPr>
              <w:t>hcg, Pregnancy Screen</w:t>
            </w:r>
          </w:p>
          <w:p w14:paraId="7C9140C6" w14:textId="77777777" w:rsidR="00D740D1" w:rsidRPr="00404163" w:rsidRDefault="00D740D1" w:rsidP="009922CF">
            <w:pPr>
              <w:pStyle w:val="BodyText3"/>
              <w:numPr>
                <w:ilvl w:val="0"/>
                <w:numId w:val="62"/>
              </w:numPr>
              <w:rPr>
                <w:b w:val="0"/>
              </w:rPr>
            </w:pPr>
            <w:r w:rsidRPr="00404163">
              <w:rPr>
                <w:b w:val="0"/>
              </w:rPr>
              <w:t>hcg, Beta, Quant</w:t>
            </w:r>
          </w:p>
          <w:p w14:paraId="6B6EDA39" w14:textId="77777777" w:rsidR="00D740D1" w:rsidRPr="00404163" w:rsidRDefault="00D740D1" w:rsidP="009922CF">
            <w:pPr>
              <w:pStyle w:val="BodyText3"/>
              <w:numPr>
                <w:ilvl w:val="0"/>
                <w:numId w:val="62"/>
              </w:numPr>
              <w:rPr>
                <w:b w:val="0"/>
              </w:rPr>
            </w:pPr>
            <w:r w:rsidRPr="00404163">
              <w:rPr>
                <w:b w:val="0"/>
              </w:rPr>
              <w:t>hcg, Total Beta</w:t>
            </w:r>
          </w:p>
          <w:p w14:paraId="16B6A4EF" w14:textId="77777777" w:rsidR="00D740D1" w:rsidRPr="00404163" w:rsidRDefault="00D740D1" w:rsidP="009922CF">
            <w:pPr>
              <w:pStyle w:val="BodyText3"/>
              <w:numPr>
                <w:ilvl w:val="0"/>
                <w:numId w:val="62"/>
              </w:numPr>
              <w:rPr>
                <w:b w:val="0"/>
              </w:rPr>
            </w:pPr>
            <w:r w:rsidRPr="00404163">
              <w:rPr>
                <w:b w:val="0"/>
              </w:rPr>
              <w:t>hCG, Total, Qualitative</w:t>
            </w:r>
          </w:p>
          <w:p w14:paraId="77E231C6" w14:textId="77777777" w:rsidR="00D740D1" w:rsidRPr="00404163" w:rsidRDefault="00D740D1" w:rsidP="009922CF">
            <w:pPr>
              <w:pStyle w:val="BodyText3"/>
              <w:numPr>
                <w:ilvl w:val="0"/>
                <w:numId w:val="62"/>
              </w:numPr>
              <w:rPr>
                <w:b w:val="0"/>
              </w:rPr>
            </w:pPr>
            <w:r w:rsidRPr="00404163">
              <w:rPr>
                <w:b w:val="0"/>
              </w:rPr>
              <w:t>hCG, Urine</w:t>
            </w:r>
          </w:p>
          <w:p w14:paraId="3B9C67AD" w14:textId="77777777" w:rsidR="00D740D1" w:rsidRPr="00404163" w:rsidRDefault="00D740D1" w:rsidP="009922CF">
            <w:pPr>
              <w:pStyle w:val="BodyText3"/>
              <w:numPr>
                <w:ilvl w:val="0"/>
                <w:numId w:val="62"/>
              </w:numPr>
            </w:pPr>
            <w:r w:rsidRPr="00404163">
              <w:rPr>
                <w:b w:val="0"/>
              </w:rPr>
              <w:t>Human Chorionic Gonadotropin (hCG), Qualitative, Urine</w:t>
            </w:r>
          </w:p>
          <w:p w14:paraId="45BC5A57" w14:textId="77777777" w:rsidR="00BC08A0" w:rsidRPr="00404163" w:rsidRDefault="00D740D1" w:rsidP="00BC08A0">
            <w:pPr>
              <w:pStyle w:val="BodyText3"/>
              <w:ind w:left="46"/>
              <w:rPr>
                <w:rFonts w:eastAsiaTheme="minorHAnsi"/>
              </w:rPr>
            </w:pPr>
            <w:r w:rsidRPr="00404163">
              <w:rPr>
                <w:rFonts w:eastAsiaTheme="minorHAnsi"/>
              </w:rPr>
              <w:t xml:space="preserve">Pregnancy test may be performed by the VHA or by private sector provider.  The date of the pregnancy test must be in the medical record. </w:t>
            </w:r>
          </w:p>
          <w:p w14:paraId="09FBFDF4" w14:textId="5EA6F2C5" w:rsidR="00D740D1" w:rsidRPr="00404163" w:rsidRDefault="00D740D1" w:rsidP="00BC08A0">
            <w:pPr>
              <w:pStyle w:val="BodyText3"/>
              <w:ind w:left="46"/>
            </w:pPr>
            <w:r w:rsidRPr="00404163">
              <w:rPr>
                <w:rFonts w:eastAsiaTheme="minorHAnsi"/>
              </w:rPr>
              <w:t xml:space="preserve">Patient self-report of the </w:t>
            </w:r>
            <w:r w:rsidRPr="00404163">
              <w:rPr>
                <w:rFonts w:eastAsiaTheme="minorHAnsi"/>
                <w:b w:val="0"/>
              </w:rPr>
              <w:t>date</w:t>
            </w:r>
            <w:r w:rsidRPr="00404163">
              <w:rPr>
                <w:rFonts w:eastAsiaTheme="minorHAnsi"/>
              </w:rPr>
              <w:t xml:space="preserve"> of a pregnancy test is </w:t>
            </w:r>
            <w:r w:rsidRPr="00404163">
              <w:rPr>
                <w:rFonts w:eastAsiaTheme="minorHAnsi"/>
                <w:b w:val="0"/>
              </w:rPr>
              <w:t>NOT</w:t>
            </w:r>
            <w:r w:rsidRPr="00404163">
              <w:rPr>
                <w:rFonts w:eastAsiaTheme="minorHAnsi"/>
              </w:rPr>
              <w:t xml:space="preserve"> acceptable.</w:t>
            </w:r>
          </w:p>
        </w:tc>
      </w:tr>
      <w:tr w:rsidR="00D740D1" w:rsidRPr="00404163"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51DA930B" w:rsidR="00D740D1" w:rsidRPr="00404163" w:rsidRDefault="00EB43FB" w:rsidP="00CB25AE">
            <w:pPr>
              <w:jc w:val="center"/>
              <w:rPr>
                <w:rFonts w:ascii="Times New Roman" w:hAnsi="Times New Roman"/>
                <w:sz w:val="22"/>
              </w:rPr>
            </w:pPr>
            <w:r w:rsidRPr="00404163">
              <w:rPr>
                <w:rFonts w:ascii="Times New Roman" w:hAnsi="Times New Roman"/>
                <w:sz w:val="22"/>
              </w:rPr>
              <w:t>7</w:t>
            </w:r>
            <w:r w:rsidR="004A7D10" w:rsidRPr="00404163">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prgtstdt</w:t>
            </w:r>
          </w:p>
          <w:p w14:paraId="535746EB" w14:textId="77777777" w:rsidR="00D740D1" w:rsidRPr="00404163"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404163" w:rsidRDefault="00D740D1" w:rsidP="00D740D1">
            <w:pPr>
              <w:rPr>
                <w:rFonts w:ascii="Times New Roman" w:hAnsi="Times New Roman"/>
              </w:rPr>
            </w:pPr>
            <w:r w:rsidRPr="00404163">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mm/dd/yyyy</w:t>
            </w:r>
          </w:p>
          <w:p w14:paraId="7230CB12" w14:textId="77777777" w:rsidR="00D740D1" w:rsidRPr="00404163"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404163" w14:paraId="67C7D426" w14:textId="77777777" w:rsidTr="00BF3C42">
              <w:tc>
                <w:tcPr>
                  <w:tcW w:w="1929" w:type="dxa"/>
                </w:tcPr>
                <w:p w14:paraId="54EB73D7"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&lt;= 1 year prior to stdybeg and &lt;= stdyend</w:t>
                  </w:r>
                </w:p>
              </w:tc>
            </w:tr>
          </w:tbl>
          <w:p w14:paraId="61DC13E1"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404163" w:rsidRDefault="00D740D1" w:rsidP="00D740D1">
            <w:pPr>
              <w:pStyle w:val="BodyText3"/>
            </w:pPr>
            <w:r w:rsidRPr="00404163">
              <w:t xml:space="preserve">Enter the date of the pregnancy test performed during the past year. </w:t>
            </w:r>
          </w:p>
        </w:tc>
      </w:tr>
      <w:tr w:rsidR="00D740D1" w:rsidRPr="00404163"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11032C21" w:rsidR="00D740D1" w:rsidRPr="00404163" w:rsidRDefault="004A7D10" w:rsidP="00CB25AE">
            <w:pPr>
              <w:jc w:val="center"/>
              <w:rPr>
                <w:rFonts w:ascii="Times New Roman" w:hAnsi="Times New Roman"/>
                <w:sz w:val="22"/>
              </w:rPr>
            </w:pPr>
            <w:r w:rsidRPr="00404163">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retmed</w:t>
            </w:r>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404163" w:rsidRDefault="00D740D1" w:rsidP="00D740D1">
            <w:pPr>
              <w:rPr>
                <w:rFonts w:ascii="Times New Roman" w:hAnsi="Times New Roman"/>
              </w:rPr>
            </w:pPr>
            <w:r w:rsidRPr="00404163">
              <w:rPr>
                <w:rFonts w:ascii="Times New Roman" w:hAnsi="Times New Roman"/>
              </w:rPr>
              <w:t>During the time frame from (computer to enter prgtstdt to prgtstdt + 6 days) is there documentation of a prescription for a retinoid medication?</w:t>
            </w:r>
          </w:p>
          <w:p w14:paraId="3D1AF448" w14:textId="77777777" w:rsidR="00D740D1" w:rsidRPr="00404163" w:rsidRDefault="00D740D1" w:rsidP="00D740D1">
            <w:pPr>
              <w:rPr>
                <w:rFonts w:ascii="Times New Roman" w:hAnsi="Times New Roman"/>
              </w:rPr>
            </w:pPr>
            <w:r w:rsidRPr="00404163">
              <w:rPr>
                <w:rFonts w:ascii="Times New Roman" w:hAnsi="Times New Roman"/>
              </w:rPr>
              <w:t>1. Yes</w:t>
            </w:r>
          </w:p>
          <w:p w14:paraId="4E1A4838" w14:textId="77777777" w:rsidR="00D740D1" w:rsidRPr="00404163" w:rsidRDefault="00D740D1" w:rsidP="00D740D1">
            <w:pPr>
              <w:rPr>
                <w:rFonts w:ascii="Times New Roman" w:hAnsi="Times New Roman"/>
                <w:sz w:val="22"/>
              </w:rPr>
            </w:pPr>
            <w:r w:rsidRPr="00404163">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1,2</w:t>
            </w:r>
          </w:p>
          <w:p w14:paraId="0CB294C4" w14:textId="77777777" w:rsidR="00D740D1" w:rsidRPr="00404163" w:rsidRDefault="00D740D1" w:rsidP="00D740D1">
            <w:pPr>
              <w:jc w:val="center"/>
              <w:rPr>
                <w:rFonts w:ascii="Times New Roman" w:hAnsi="Times New Roman"/>
                <w:sz w:val="20"/>
              </w:rPr>
            </w:pPr>
          </w:p>
          <w:p w14:paraId="3A01CC31" w14:textId="18A1159D" w:rsidR="00D740D1" w:rsidRPr="00404163" w:rsidRDefault="00D740D1" w:rsidP="00D740D1">
            <w:pPr>
              <w:jc w:val="center"/>
              <w:rPr>
                <w:rFonts w:ascii="Times New Roman" w:hAnsi="Times New Roman"/>
                <w:sz w:val="20"/>
              </w:rPr>
            </w:pPr>
            <w:r w:rsidRPr="00404163">
              <w:rPr>
                <w:rFonts w:ascii="Times New Roman" w:hAnsi="Times New Roman"/>
                <w:sz w:val="20"/>
              </w:rPr>
              <w:t>If 1, go to mamgram3 as applicable</w:t>
            </w:r>
          </w:p>
          <w:p w14:paraId="720334FC"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404163" w:rsidRDefault="00D740D1" w:rsidP="00D740D1">
            <w:pPr>
              <w:pStyle w:val="BodyText3"/>
            </w:pPr>
            <w:r w:rsidRPr="00404163">
              <w:t xml:space="preserve">A retinoid medication may be prescribed for treatment of acne. The most common generic retinoid medication is isotretinoin. </w:t>
            </w:r>
          </w:p>
          <w:p w14:paraId="339C80B0" w14:textId="77777777" w:rsidR="00D740D1" w:rsidRPr="00404163" w:rsidRDefault="00D740D1" w:rsidP="00D740D1">
            <w:pPr>
              <w:pStyle w:val="BodyText3"/>
              <w:rPr>
                <w:b w:val="0"/>
              </w:rPr>
            </w:pPr>
            <w:r w:rsidRPr="00404163">
              <w:t xml:space="preserve">Suggested Data Sources: </w:t>
            </w:r>
            <w:r w:rsidRPr="00404163">
              <w:rPr>
                <w:b w:val="0"/>
              </w:rPr>
              <w:t>Lab reports, physician orders, medication administration record</w:t>
            </w:r>
          </w:p>
          <w:p w14:paraId="1601ACF8" w14:textId="77777777" w:rsidR="00D740D1" w:rsidRPr="00404163" w:rsidRDefault="00D740D1" w:rsidP="00D740D1">
            <w:pPr>
              <w:pStyle w:val="BodyText3"/>
              <w:rPr>
                <w:b w:val="0"/>
              </w:rPr>
            </w:pPr>
          </w:p>
          <w:p w14:paraId="59555CB7" w14:textId="77777777" w:rsidR="00D740D1" w:rsidRPr="00404163" w:rsidRDefault="00D740D1" w:rsidP="00D740D1">
            <w:pPr>
              <w:widowControl/>
              <w:autoSpaceDE w:val="0"/>
              <w:autoSpaceDN w:val="0"/>
              <w:adjustRightInd w:val="0"/>
              <w:rPr>
                <w:rFonts w:ascii="Times New Roman" w:hAnsi="Times New Roman"/>
                <w:sz w:val="20"/>
              </w:rPr>
            </w:pPr>
          </w:p>
        </w:tc>
      </w:tr>
      <w:tr w:rsidR="00D740D1" w:rsidRPr="00404163"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2352202D" w:rsidR="00D740D1" w:rsidRPr="00404163" w:rsidRDefault="004A7D10" w:rsidP="00CB25AE">
            <w:pPr>
              <w:jc w:val="center"/>
              <w:rPr>
                <w:rFonts w:ascii="Times New Roman" w:hAnsi="Times New Roman"/>
                <w:sz w:val="22"/>
              </w:rPr>
            </w:pPr>
            <w:r w:rsidRPr="00404163">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dxray</w:t>
            </w:r>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404163" w:rsidRDefault="00D740D1" w:rsidP="00D740D1">
            <w:pPr>
              <w:rPr>
                <w:rFonts w:ascii="Times New Roman" w:hAnsi="Times New Roman"/>
              </w:rPr>
            </w:pPr>
            <w:r w:rsidRPr="00404163">
              <w:rPr>
                <w:rFonts w:ascii="Times New Roman" w:hAnsi="Times New Roman"/>
              </w:rPr>
              <w:t>During the time frame from (computer to enter prgtstdt to prgtstdt + 6 days) is there documentation of a diagnostic x-ray performed?</w:t>
            </w:r>
          </w:p>
          <w:p w14:paraId="132A1351" w14:textId="77777777" w:rsidR="00D740D1" w:rsidRPr="00404163" w:rsidRDefault="00D740D1" w:rsidP="00D740D1">
            <w:pPr>
              <w:rPr>
                <w:rFonts w:ascii="Times New Roman" w:hAnsi="Times New Roman"/>
              </w:rPr>
            </w:pPr>
            <w:r w:rsidRPr="00404163">
              <w:rPr>
                <w:rFonts w:ascii="Times New Roman" w:hAnsi="Times New Roman"/>
              </w:rPr>
              <w:t>1. Yes</w:t>
            </w:r>
          </w:p>
          <w:p w14:paraId="5033CDDC" w14:textId="77777777" w:rsidR="00D740D1" w:rsidRPr="00404163" w:rsidRDefault="00D740D1" w:rsidP="00D740D1">
            <w:pPr>
              <w:rPr>
                <w:rFonts w:ascii="Times New Roman" w:hAnsi="Times New Roman"/>
                <w:sz w:val="22"/>
              </w:rPr>
            </w:pPr>
            <w:r w:rsidRPr="00404163">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1,2</w:t>
            </w:r>
          </w:p>
          <w:p w14:paraId="02C0BBFC" w14:textId="77777777" w:rsidR="00D740D1" w:rsidRPr="00404163" w:rsidRDefault="00D740D1" w:rsidP="00D740D1">
            <w:pPr>
              <w:jc w:val="center"/>
              <w:rPr>
                <w:rFonts w:ascii="Times New Roman" w:hAnsi="Times New Roman"/>
                <w:sz w:val="20"/>
              </w:rPr>
            </w:pPr>
          </w:p>
          <w:p w14:paraId="4090EBA7" w14:textId="18E64CDF" w:rsidR="00D740D1" w:rsidRPr="00404163" w:rsidRDefault="00D740D1" w:rsidP="00D740D1">
            <w:pPr>
              <w:jc w:val="center"/>
              <w:rPr>
                <w:rFonts w:ascii="Times New Roman" w:hAnsi="Times New Roman"/>
                <w:sz w:val="20"/>
              </w:rPr>
            </w:pPr>
            <w:r w:rsidRPr="00404163">
              <w:rPr>
                <w:rFonts w:ascii="Times New Roman" w:hAnsi="Times New Roman"/>
                <w:sz w:val="20"/>
              </w:rPr>
              <w:t>If 1, go to mamgram3 as applicable</w:t>
            </w:r>
          </w:p>
          <w:p w14:paraId="36F86952" w14:textId="12C35FC8" w:rsidR="00D740D1" w:rsidRPr="00404163" w:rsidRDefault="00D740D1" w:rsidP="00D740D1">
            <w:pPr>
              <w:jc w:val="center"/>
              <w:rPr>
                <w:rFonts w:ascii="Times New Roman" w:hAnsi="Times New Roman"/>
                <w:sz w:val="20"/>
              </w:rPr>
            </w:pPr>
          </w:p>
          <w:p w14:paraId="74974CF4" w14:textId="77777777"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404163" w:rsidRDefault="00D740D1" w:rsidP="00D740D1">
            <w:pPr>
              <w:pStyle w:val="BodyText3"/>
              <w:rPr>
                <w:sz w:val="22"/>
                <w:szCs w:val="22"/>
              </w:rPr>
            </w:pPr>
            <w:r w:rsidRPr="00404163">
              <w:rPr>
                <w:sz w:val="22"/>
                <w:szCs w:val="22"/>
              </w:rPr>
              <w:t>A diagnostic x-ray may include any x-ray done for diagnostic purposes. Examples may include but are not limited to:</w:t>
            </w:r>
          </w:p>
          <w:p w14:paraId="48333AB3" w14:textId="77777777" w:rsidR="00D740D1" w:rsidRPr="00404163" w:rsidRDefault="00D740D1" w:rsidP="009922CF">
            <w:pPr>
              <w:pStyle w:val="BodyText3"/>
              <w:numPr>
                <w:ilvl w:val="0"/>
                <w:numId w:val="18"/>
              </w:numPr>
              <w:ind w:left="316" w:hanging="270"/>
              <w:rPr>
                <w:sz w:val="22"/>
                <w:szCs w:val="22"/>
              </w:rPr>
            </w:pPr>
            <w:r w:rsidRPr="00404163">
              <w:rPr>
                <w:sz w:val="22"/>
                <w:szCs w:val="22"/>
              </w:rPr>
              <w:t>Diagnostic X-ray of the Head and Neck</w:t>
            </w:r>
          </w:p>
          <w:p w14:paraId="705FC6A8" w14:textId="77777777" w:rsidR="00D740D1" w:rsidRPr="00404163" w:rsidRDefault="00D740D1" w:rsidP="009922CF">
            <w:pPr>
              <w:pStyle w:val="BodyText3"/>
              <w:numPr>
                <w:ilvl w:val="0"/>
                <w:numId w:val="18"/>
              </w:numPr>
              <w:ind w:left="316" w:hanging="270"/>
              <w:rPr>
                <w:sz w:val="22"/>
                <w:szCs w:val="22"/>
              </w:rPr>
            </w:pPr>
            <w:r w:rsidRPr="00404163">
              <w:rPr>
                <w:sz w:val="22"/>
                <w:szCs w:val="22"/>
              </w:rPr>
              <w:t>Diagnostic X-ray of the Chest</w:t>
            </w:r>
          </w:p>
          <w:p w14:paraId="25550EDF" w14:textId="77777777" w:rsidR="00D740D1" w:rsidRPr="00404163" w:rsidRDefault="00D740D1" w:rsidP="009922CF">
            <w:pPr>
              <w:pStyle w:val="BodyText3"/>
              <w:numPr>
                <w:ilvl w:val="0"/>
                <w:numId w:val="18"/>
              </w:numPr>
              <w:ind w:left="316" w:hanging="270"/>
              <w:rPr>
                <w:sz w:val="22"/>
                <w:szCs w:val="22"/>
              </w:rPr>
            </w:pPr>
            <w:r w:rsidRPr="00404163">
              <w:rPr>
                <w:sz w:val="22"/>
                <w:szCs w:val="22"/>
              </w:rPr>
              <w:t>Diagnostic X-ray of any extremity</w:t>
            </w:r>
          </w:p>
          <w:p w14:paraId="4B2853F5" w14:textId="77777777" w:rsidR="00D740D1" w:rsidRPr="00404163" w:rsidRDefault="00D740D1" w:rsidP="00D740D1">
            <w:pPr>
              <w:pStyle w:val="BodyText3"/>
              <w:rPr>
                <w:b w:val="0"/>
                <w:sz w:val="22"/>
                <w:szCs w:val="22"/>
              </w:rPr>
            </w:pPr>
            <w:r w:rsidRPr="00404163">
              <w:rPr>
                <w:sz w:val="22"/>
                <w:szCs w:val="22"/>
              </w:rPr>
              <w:t xml:space="preserve">Exclude: </w:t>
            </w:r>
            <w:r w:rsidRPr="00404163">
              <w:rPr>
                <w:b w:val="0"/>
                <w:sz w:val="22"/>
                <w:szCs w:val="22"/>
              </w:rPr>
              <w:t>Ultrasound procedures, Computed Tomography (CT), Magnetic Resonance Imagery (MRI), other radiologic procedures not considered diagnostic</w:t>
            </w:r>
          </w:p>
          <w:p w14:paraId="3F327F34" w14:textId="441EC821" w:rsidR="00D740D1" w:rsidRPr="00404163" w:rsidRDefault="00D740D1" w:rsidP="007E52A9">
            <w:pPr>
              <w:pStyle w:val="BodyText3"/>
            </w:pPr>
            <w:r w:rsidRPr="00404163">
              <w:rPr>
                <w:sz w:val="22"/>
                <w:szCs w:val="22"/>
              </w:rPr>
              <w:t>Refer to Table 4 - DIAGNOSTIC RADIOLOGY for other CPT Codes indicating diagnostic X-ray procedures.</w:t>
            </w:r>
          </w:p>
        </w:tc>
      </w:tr>
      <w:tr w:rsidR="00D740D1" w:rsidRPr="00404163"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30B67F04" w:rsidR="00D740D1" w:rsidRPr="00404163" w:rsidRDefault="004A7D10" w:rsidP="00CB25AE">
            <w:pPr>
              <w:jc w:val="center"/>
              <w:rPr>
                <w:rFonts w:ascii="Times New Roman" w:hAnsi="Times New Roman"/>
                <w:sz w:val="22"/>
              </w:rPr>
            </w:pPr>
            <w:r w:rsidRPr="00404163">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404163" w:rsidRDefault="00D740D1" w:rsidP="00D740D1">
            <w:pPr>
              <w:jc w:val="center"/>
              <w:rPr>
                <w:rFonts w:ascii="Times New Roman" w:hAnsi="Times New Roman"/>
                <w:sz w:val="20"/>
              </w:rPr>
            </w:pPr>
            <w:r w:rsidRPr="00404163">
              <w:rPr>
                <w:rFonts w:ascii="Times New Roman" w:hAnsi="Times New Roman"/>
                <w:sz w:val="20"/>
              </w:rPr>
              <w:t>chlamtst</w:t>
            </w:r>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404163" w:rsidRDefault="00D740D1" w:rsidP="00D740D1">
            <w:pPr>
              <w:rPr>
                <w:rFonts w:ascii="Times New Roman" w:hAnsi="Times New Roman"/>
              </w:rPr>
            </w:pPr>
            <w:r w:rsidRPr="00404163">
              <w:rPr>
                <w:rFonts w:ascii="Times New Roman" w:hAnsi="Times New Roman"/>
              </w:rPr>
              <w:t>Does the medical record contain the report of a chlamydia test performed for this patient within the past year?</w:t>
            </w:r>
          </w:p>
          <w:p w14:paraId="4356D910" w14:textId="77777777" w:rsidR="00D740D1" w:rsidRPr="00404163" w:rsidRDefault="00D740D1" w:rsidP="00D740D1">
            <w:pPr>
              <w:tabs>
                <w:tab w:val="num" w:pos="360"/>
              </w:tabs>
              <w:ind w:left="144" w:hanging="144"/>
              <w:rPr>
                <w:rFonts w:ascii="Times New Roman" w:hAnsi="Times New Roman"/>
              </w:rPr>
            </w:pPr>
            <w:r w:rsidRPr="00404163">
              <w:rPr>
                <w:rFonts w:ascii="Times New Roman" w:hAnsi="Times New Roman"/>
              </w:rPr>
              <w:t>1. Chlamydia test performed by VHA</w:t>
            </w:r>
          </w:p>
          <w:p w14:paraId="75D200A5" w14:textId="77777777" w:rsidR="00D740D1" w:rsidRPr="00404163" w:rsidRDefault="00D740D1" w:rsidP="00D740D1">
            <w:pPr>
              <w:tabs>
                <w:tab w:val="num" w:pos="360"/>
              </w:tabs>
              <w:ind w:left="144" w:hanging="144"/>
              <w:rPr>
                <w:rFonts w:ascii="Times New Roman" w:hAnsi="Times New Roman"/>
              </w:rPr>
            </w:pPr>
            <w:r w:rsidRPr="00404163">
              <w:rPr>
                <w:rFonts w:ascii="Times New Roman" w:hAnsi="Times New Roman"/>
              </w:rPr>
              <w:t>3. Chlamydia test performed by private sector provider</w:t>
            </w:r>
          </w:p>
          <w:p w14:paraId="146F9EDF" w14:textId="77777777" w:rsidR="00D740D1" w:rsidRPr="00404163" w:rsidRDefault="00D740D1" w:rsidP="00D740D1">
            <w:pPr>
              <w:rPr>
                <w:rFonts w:ascii="Times New Roman" w:hAnsi="Times New Roman"/>
              </w:rPr>
            </w:pPr>
            <w:r w:rsidRPr="00404163">
              <w:rPr>
                <w:rFonts w:ascii="Times New Roman" w:hAnsi="Times New Roman"/>
              </w:rPr>
              <w:t>98.  Patient refused all chlamydia tests</w:t>
            </w:r>
          </w:p>
          <w:p w14:paraId="354B06A7" w14:textId="192E9E44" w:rsidR="00D740D1" w:rsidRPr="00404163" w:rsidRDefault="00D740D1" w:rsidP="00D740D1">
            <w:pPr>
              <w:rPr>
                <w:rFonts w:ascii="Times New Roman" w:hAnsi="Times New Roman"/>
              </w:rPr>
            </w:pPr>
            <w:r w:rsidRPr="00404163">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404163" w:rsidRDefault="00D740D1" w:rsidP="00D740D1">
            <w:pPr>
              <w:jc w:val="center"/>
              <w:rPr>
                <w:rFonts w:ascii="Times New Roman" w:hAnsi="Times New Roman"/>
                <w:sz w:val="20"/>
              </w:rPr>
            </w:pPr>
            <w:r w:rsidRPr="00404163">
              <w:rPr>
                <w:rFonts w:ascii="Times New Roman" w:hAnsi="Times New Roman"/>
                <w:sz w:val="20"/>
              </w:rPr>
              <w:t>1,3,98,99</w:t>
            </w:r>
          </w:p>
          <w:p w14:paraId="6C0C2667" w14:textId="77777777" w:rsidR="00D740D1" w:rsidRPr="00404163" w:rsidRDefault="00D740D1" w:rsidP="00D740D1">
            <w:pPr>
              <w:jc w:val="center"/>
              <w:rPr>
                <w:rFonts w:ascii="Times New Roman" w:hAnsi="Times New Roman"/>
                <w:sz w:val="20"/>
              </w:rPr>
            </w:pPr>
          </w:p>
          <w:p w14:paraId="1A4B1793" w14:textId="3BE55332" w:rsidR="00D740D1" w:rsidRPr="00404163"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404163" w:rsidRDefault="00D740D1" w:rsidP="009922CF">
            <w:pPr>
              <w:pStyle w:val="BodyText3"/>
              <w:numPr>
                <w:ilvl w:val="0"/>
                <w:numId w:val="57"/>
              </w:numPr>
            </w:pPr>
            <w:r w:rsidRPr="00404163">
              <w:t>Chlamydia is a common sexually transmitted disease (STD) caused by bacteria called Chlamydia trachomatis. Women can get chlamydia in the cervix, rectum or throat.</w:t>
            </w:r>
          </w:p>
          <w:p w14:paraId="735F597D" w14:textId="77777777" w:rsidR="00D740D1" w:rsidRPr="00404163" w:rsidRDefault="00D740D1" w:rsidP="009922CF">
            <w:pPr>
              <w:pStyle w:val="BodyText3"/>
              <w:numPr>
                <w:ilvl w:val="0"/>
                <w:numId w:val="57"/>
              </w:numPr>
              <w:rPr>
                <w:rFonts w:eastAsiaTheme="minorHAnsi"/>
                <w:b w:val="0"/>
              </w:rPr>
            </w:pPr>
            <w:r w:rsidRPr="00404163">
              <w:rPr>
                <w:rFonts w:eastAsiaTheme="minorHAnsi"/>
              </w:rPr>
              <w:t>Chlamydia test may be performed by the VHA or by private sector provider.</w:t>
            </w:r>
            <w:r w:rsidRPr="00404163">
              <w:rPr>
                <w:rFonts w:eastAsiaTheme="minorHAnsi"/>
                <w:b w:val="0"/>
              </w:rPr>
              <w:t xml:space="preserve">  The chlamydia test report must be in the medical record. </w:t>
            </w:r>
          </w:p>
          <w:p w14:paraId="2BF90141" w14:textId="77777777" w:rsidR="00D740D1" w:rsidRPr="00404163" w:rsidRDefault="00D740D1" w:rsidP="009922CF">
            <w:pPr>
              <w:pStyle w:val="BodyText3"/>
              <w:numPr>
                <w:ilvl w:val="0"/>
                <w:numId w:val="57"/>
              </w:numPr>
              <w:rPr>
                <w:b w:val="0"/>
              </w:rPr>
            </w:pPr>
            <w:r w:rsidRPr="00404163">
              <w:rPr>
                <w:rFonts w:eastAsiaTheme="minorHAnsi"/>
                <w:b w:val="0"/>
              </w:rPr>
              <w:t>Patient self-report of the result of a Chlamydia test is not acceptable.</w:t>
            </w:r>
          </w:p>
          <w:p w14:paraId="0AB1E35F" w14:textId="77777777" w:rsidR="00D740D1" w:rsidRPr="00404163" w:rsidRDefault="00D740D1" w:rsidP="009922CF">
            <w:pPr>
              <w:pStyle w:val="BodyText3"/>
              <w:numPr>
                <w:ilvl w:val="0"/>
                <w:numId w:val="57"/>
              </w:numPr>
              <w:rPr>
                <w:b w:val="0"/>
              </w:rPr>
            </w:pPr>
            <w:r w:rsidRPr="00404163">
              <w:t xml:space="preserve">A chlamydia test is used to determine the presence of chlamydia infection. Examples of tests used to detect chlamydia include, but are not limited to: </w:t>
            </w:r>
          </w:p>
          <w:p w14:paraId="656C754C" w14:textId="77777777" w:rsidR="00D740D1" w:rsidRPr="00404163" w:rsidRDefault="00D740D1" w:rsidP="009922CF">
            <w:pPr>
              <w:pStyle w:val="ListParagraph"/>
              <w:numPr>
                <w:ilvl w:val="0"/>
                <w:numId w:val="56"/>
              </w:numPr>
              <w:rPr>
                <w:rFonts w:ascii="Times New Roman" w:hAnsi="Times New Roman"/>
                <w:sz w:val="20"/>
              </w:rPr>
            </w:pPr>
            <w:r w:rsidRPr="00404163">
              <w:rPr>
                <w:rFonts w:ascii="Times New Roman" w:hAnsi="Times New Roman"/>
                <w:sz w:val="20"/>
              </w:rPr>
              <w:t>Chlamydia Ab, Igg</w:t>
            </w:r>
          </w:p>
          <w:p w14:paraId="0CDCD0E2" w14:textId="77777777" w:rsidR="00D740D1" w:rsidRPr="00404163" w:rsidRDefault="00D740D1" w:rsidP="009922CF">
            <w:pPr>
              <w:pStyle w:val="ListParagraph"/>
              <w:numPr>
                <w:ilvl w:val="0"/>
                <w:numId w:val="56"/>
              </w:numPr>
              <w:rPr>
                <w:rFonts w:ascii="Times New Roman" w:hAnsi="Times New Roman"/>
                <w:sz w:val="20"/>
              </w:rPr>
            </w:pPr>
            <w:r w:rsidRPr="00404163">
              <w:rPr>
                <w:rFonts w:ascii="Times New Roman" w:hAnsi="Times New Roman"/>
                <w:sz w:val="20"/>
              </w:rPr>
              <w:t>Chlamydia Antibodies, Igg</w:t>
            </w:r>
          </w:p>
          <w:p w14:paraId="0E4633A3" w14:textId="77777777" w:rsidR="00D740D1" w:rsidRPr="00404163" w:rsidRDefault="00D740D1" w:rsidP="009922CF">
            <w:pPr>
              <w:pStyle w:val="ListParagraph"/>
              <w:numPr>
                <w:ilvl w:val="0"/>
                <w:numId w:val="56"/>
              </w:numPr>
              <w:rPr>
                <w:rFonts w:ascii="Times New Roman" w:hAnsi="Times New Roman"/>
                <w:sz w:val="20"/>
              </w:rPr>
            </w:pPr>
            <w:r w:rsidRPr="00404163">
              <w:rPr>
                <w:rFonts w:ascii="Times New Roman" w:hAnsi="Times New Roman"/>
                <w:sz w:val="20"/>
              </w:rPr>
              <w:t>Chlamydia Dna Probe</w:t>
            </w:r>
          </w:p>
          <w:p w14:paraId="3637BD45" w14:textId="77777777" w:rsidR="00D740D1" w:rsidRPr="00404163" w:rsidRDefault="00D740D1" w:rsidP="009922CF">
            <w:pPr>
              <w:pStyle w:val="ListParagraph"/>
              <w:numPr>
                <w:ilvl w:val="0"/>
                <w:numId w:val="56"/>
              </w:numPr>
              <w:rPr>
                <w:rFonts w:ascii="Times New Roman" w:hAnsi="Times New Roman"/>
                <w:sz w:val="20"/>
              </w:rPr>
            </w:pPr>
            <w:r w:rsidRPr="00404163">
              <w:rPr>
                <w:rFonts w:ascii="Times New Roman" w:hAnsi="Times New Roman"/>
                <w:sz w:val="20"/>
              </w:rPr>
              <w:t>Chlamydia NAAT/NAT</w:t>
            </w:r>
          </w:p>
          <w:p w14:paraId="1364DDBB" w14:textId="77777777" w:rsidR="00D740D1" w:rsidRPr="00404163" w:rsidRDefault="00D740D1" w:rsidP="009922CF">
            <w:pPr>
              <w:pStyle w:val="ListParagraph"/>
              <w:numPr>
                <w:ilvl w:val="0"/>
                <w:numId w:val="56"/>
              </w:numPr>
              <w:rPr>
                <w:rFonts w:ascii="Times New Roman" w:hAnsi="Times New Roman"/>
                <w:sz w:val="20"/>
              </w:rPr>
            </w:pPr>
            <w:r w:rsidRPr="00404163">
              <w:rPr>
                <w:rFonts w:ascii="Times New Roman" w:hAnsi="Times New Roman"/>
                <w:sz w:val="20"/>
              </w:rPr>
              <w:t>Chlamydia/GC STD Panel</w:t>
            </w:r>
          </w:p>
          <w:p w14:paraId="1F9B045C" w14:textId="77777777" w:rsidR="00D740D1" w:rsidRPr="00404163" w:rsidRDefault="00D740D1" w:rsidP="009922CF">
            <w:pPr>
              <w:pStyle w:val="ListParagraph"/>
              <w:numPr>
                <w:ilvl w:val="0"/>
                <w:numId w:val="56"/>
              </w:numPr>
              <w:rPr>
                <w:rFonts w:ascii="Times New Roman" w:hAnsi="Times New Roman"/>
                <w:sz w:val="20"/>
                <w:lang w:val="fr-FR"/>
              </w:rPr>
            </w:pPr>
            <w:r w:rsidRPr="00404163">
              <w:rPr>
                <w:rFonts w:ascii="Times New Roman" w:hAnsi="Times New Roman"/>
                <w:sz w:val="20"/>
                <w:lang w:val="fr-FR"/>
              </w:rPr>
              <w:t>Chlamydia trachomatis cervical/vaginal/urine culture</w:t>
            </w:r>
          </w:p>
          <w:p w14:paraId="4DD43340" w14:textId="19030475" w:rsidR="00D740D1" w:rsidRPr="00404163" w:rsidRDefault="00D740D1" w:rsidP="00D740D1">
            <w:pPr>
              <w:pStyle w:val="BodyText3"/>
              <w:rPr>
                <w:sz w:val="22"/>
                <w:szCs w:val="22"/>
              </w:rPr>
            </w:pPr>
            <w:r w:rsidRPr="00404163">
              <w:t>Refer to Table 3 Chlamydia Tests for other examples of tests for chlamydia.</w:t>
            </w:r>
            <w:r w:rsidRPr="00404163">
              <w:rPr>
                <w:rFonts w:eastAsiaTheme="minorHAnsi"/>
                <w:b w:val="0"/>
              </w:rPr>
              <w:t xml:space="preserve"> </w:t>
            </w:r>
          </w:p>
        </w:tc>
      </w:tr>
      <w:tr w:rsidR="00D740D1" w:rsidRPr="00404163"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404163" w:rsidRDefault="00D740D1" w:rsidP="00D740D1">
            <w:pPr>
              <w:rPr>
                <w:rFonts w:ascii="Times New Roman" w:hAnsi="Times New Roman"/>
                <w:b/>
                <w:szCs w:val="24"/>
              </w:rPr>
            </w:pPr>
            <w:r w:rsidRPr="00404163">
              <w:rPr>
                <w:rFonts w:ascii="Times New Roman" w:hAnsi="Times New Roman"/>
                <w:b/>
                <w:szCs w:val="24"/>
              </w:rPr>
              <w:lastRenderedPageBreak/>
              <w:t xml:space="preserve">If female patient age &gt; = 40, go to mamgram3; </w:t>
            </w:r>
            <w:r w:rsidRPr="00404163">
              <w:rPr>
                <w:rFonts w:ascii="Times New Roman" w:hAnsi="Times New Roman"/>
                <w:b/>
                <w:vanish/>
                <w:szCs w:val="24"/>
              </w:rPr>
              <w:t xml:space="preserve">= 99 = 99, go to nocascrn;ap = </w:t>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vanish/>
                <w:szCs w:val="24"/>
              </w:rPr>
              <w:pgNum/>
            </w:r>
            <w:r w:rsidRPr="00404163">
              <w:rPr>
                <w:rFonts w:ascii="Times New Roman" w:hAnsi="Times New Roman"/>
                <w:b/>
                <w:szCs w:val="24"/>
              </w:rPr>
              <w:t>else go to osteotx as applicable</w:t>
            </w:r>
          </w:p>
        </w:tc>
      </w:tr>
      <w:tr w:rsidR="00302C37" w:rsidRPr="00404163"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404163"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404163"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404163" w:rsidRDefault="00302C37" w:rsidP="006B63B8">
            <w:pPr>
              <w:pStyle w:val="Heading1"/>
              <w:tabs>
                <w:tab w:val="clear" w:pos="180"/>
              </w:tabs>
              <w:jc w:val="left"/>
            </w:pPr>
            <w:r w:rsidRPr="00404163">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404163" w:rsidRDefault="00302C37" w:rsidP="00302C37">
            <w:pPr>
              <w:rPr>
                <w:rFonts w:ascii="Times New Roman" w:hAnsi="Times New Roman"/>
                <w:b/>
                <w:sz w:val="20"/>
              </w:rPr>
            </w:pPr>
          </w:p>
        </w:tc>
      </w:tr>
      <w:tr w:rsidR="00302C37" w:rsidRPr="00404163"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7F771206" w:rsidR="00302C37" w:rsidRPr="00404163" w:rsidRDefault="004A7D10" w:rsidP="00CB25AE">
            <w:pPr>
              <w:jc w:val="center"/>
              <w:rPr>
                <w:rFonts w:ascii="Times New Roman" w:hAnsi="Times New Roman"/>
                <w:sz w:val="22"/>
              </w:rPr>
            </w:pPr>
            <w:r w:rsidRPr="00404163">
              <w:rPr>
                <w:rFonts w:ascii="Times New Roman" w:hAnsi="Times New Roman"/>
                <w:sz w:val="22"/>
              </w:rPr>
              <w:t>83</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404163" w:rsidRDefault="00302C37" w:rsidP="00302C37">
            <w:pPr>
              <w:jc w:val="center"/>
              <w:rPr>
                <w:rFonts w:ascii="Times New Roman" w:hAnsi="Times New Roman"/>
                <w:sz w:val="20"/>
              </w:rPr>
            </w:pPr>
            <w:r w:rsidRPr="00404163">
              <w:rPr>
                <w:rFonts w:ascii="Times New Roman" w:hAnsi="Times New Roman"/>
                <w:sz w:val="20"/>
              </w:rPr>
              <w:t>mamgram3</w:t>
            </w:r>
          </w:p>
          <w:p w14:paraId="7D5A8E03" w14:textId="77777777" w:rsidR="00302C37" w:rsidRPr="00404163" w:rsidRDefault="00302C37" w:rsidP="00302C37">
            <w:pPr>
              <w:jc w:val="center"/>
              <w:rPr>
                <w:rFonts w:ascii="Times New Roman" w:hAnsi="Times New Roman"/>
                <w:sz w:val="20"/>
              </w:rPr>
            </w:pPr>
          </w:p>
          <w:p w14:paraId="16070FF7" w14:textId="77777777" w:rsidR="00302C37" w:rsidRPr="00404163"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404163" w:rsidRDefault="00302C37" w:rsidP="00302C37">
            <w:pPr>
              <w:rPr>
                <w:rFonts w:ascii="Times New Roman" w:hAnsi="Times New Roman"/>
                <w:sz w:val="22"/>
              </w:rPr>
            </w:pPr>
            <w:r w:rsidRPr="00404163">
              <w:rPr>
                <w:rFonts w:ascii="Times New Roman" w:hAnsi="Times New Roman"/>
                <w:sz w:val="22"/>
              </w:rPr>
              <w:t>Does the medical record contain the report of a mammogram [screening, digital or tomosynthesis (3D mammogram)] performed for this patient during the timeframe from (computer to display stdybeg – 27 months to stdyend)?</w:t>
            </w:r>
          </w:p>
          <w:p w14:paraId="0FA70808" w14:textId="77777777" w:rsidR="00302C37" w:rsidRPr="00404163" w:rsidRDefault="00302C37" w:rsidP="00302C37">
            <w:pPr>
              <w:tabs>
                <w:tab w:val="num" w:pos="360"/>
              </w:tabs>
              <w:ind w:left="360" w:hanging="360"/>
              <w:rPr>
                <w:rFonts w:ascii="Times New Roman" w:hAnsi="Times New Roman"/>
                <w:sz w:val="22"/>
              </w:rPr>
            </w:pPr>
            <w:r w:rsidRPr="00404163">
              <w:rPr>
                <w:rFonts w:ascii="Times New Roman" w:hAnsi="Times New Roman"/>
                <w:sz w:val="22"/>
              </w:rPr>
              <w:t>1.  Yes</w:t>
            </w:r>
          </w:p>
          <w:p w14:paraId="15EBE41D" w14:textId="77777777" w:rsidR="00302C37" w:rsidRPr="00404163" w:rsidRDefault="00302C37" w:rsidP="00302C37">
            <w:pPr>
              <w:tabs>
                <w:tab w:val="num" w:pos="360"/>
              </w:tabs>
              <w:ind w:left="360" w:hanging="360"/>
              <w:rPr>
                <w:rFonts w:ascii="Times New Roman" w:hAnsi="Times New Roman"/>
                <w:sz w:val="22"/>
              </w:rPr>
            </w:pPr>
            <w:r w:rsidRPr="00404163">
              <w:rPr>
                <w:rFonts w:ascii="Times New Roman" w:hAnsi="Times New Roman"/>
                <w:sz w:val="22"/>
              </w:rPr>
              <w:t>2.  No</w:t>
            </w:r>
          </w:p>
          <w:p w14:paraId="159AF1C6" w14:textId="77777777" w:rsidR="00302C37" w:rsidRPr="00404163" w:rsidRDefault="00302C37" w:rsidP="00302C37">
            <w:pPr>
              <w:rPr>
                <w:rFonts w:ascii="Times New Roman" w:hAnsi="Times New Roman"/>
                <w:sz w:val="22"/>
              </w:rPr>
            </w:pPr>
            <w:r w:rsidRPr="00404163">
              <w:rPr>
                <w:rFonts w:ascii="Times New Roman" w:hAnsi="Times New Roman"/>
                <w:sz w:val="22"/>
              </w:rPr>
              <w:t>98.  Patient refused to have mammogram performed</w:t>
            </w:r>
          </w:p>
          <w:p w14:paraId="7439E61C" w14:textId="5CF490C6" w:rsidR="00302C37" w:rsidRPr="00404163" w:rsidRDefault="00302C37" w:rsidP="00302C37">
            <w:pPr>
              <w:rPr>
                <w:rFonts w:ascii="Times New Roman" w:hAnsi="Times New Roman"/>
                <w:sz w:val="22"/>
              </w:rPr>
            </w:pPr>
          </w:p>
          <w:p w14:paraId="432FD335" w14:textId="77777777" w:rsidR="00302C37" w:rsidRPr="00404163" w:rsidRDefault="00302C37" w:rsidP="00302C37">
            <w:pPr>
              <w:rPr>
                <w:rFonts w:ascii="Times New Roman" w:hAnsi="Times New Roman"/>
                <w:sz w:val="22"/>
              </w:rPr>
            </w:pPr>
          </w:p>
          <w:p w14:paraId="0597E2EF" w14:textId="77777777" w:rsidR="00302C37" w:rsidRPr="00404163" w:rsidRDefault="00302C37" w:rsidP="00302C37">
            <w:pPr>
              <w:rPr>
                <w:rFonts w:ascii="Times New Roman" w:hAnsi="Times New Roman"/>
                <w:sz w:val="22"/>
              </w:rPr>
            </w:pPr>
          </w:p>
          <w:p w14:paraId="56368171" w14:textId="77777777" w:rsidR="00302C37" w:rsidRPr="00404163" w:rsidRDefault="00302C37" w:rsidP="00302C37">
            <w:pPr>
              <w:rPr>
                <w:rFonts w:ascii="Times New Roman" w:hAnsi="Times New Roman"/>
                <w:sz w:val="22"/>
              </w:rPr>
            </w:pPr>
          </w:p>
          <w:p w14:paraId="0F1A7D99" w14:textId="77777777" w:rsidR="00302C37" w:rsidRPr="00404163" w:rsidRDefault="00302C37" w:rsidP="00302C37">
            <w:pPr>
              <w:rPr>
                <w:rFonts w:ascii="Times New Roman" w:hAnsi="Times New Roman"/>
                <w:sz w:val="22"/>
              </w:rPr>
            </w:pPr>
          </w:p>
          <w:p w14:paraId="6CB121FE" w14:textId="77777777" w:rsidR="00302C37" w:rsidRPr="00404163" w:rsidRDefault="00302C37" w:rsidP="00302C37">
            <w:pPr>
              <w:rPr>
                <w:rFonts w:ascii="Times New Roman" w:hAnsi="Times New Roman"/>
                <w:sz w:val="22"/>
              </w:rPr>
            </w:pPr>
          </w:p>
          <w:p w14:paraId="2D62DA1E" w14:textId="6271F439" w:rsidR="00302C37" w:rsidRPr="00404163" w:rsidRDefault="00302C37" w:rsidP="00302C37">
            <w:pPr>
              <w:rPr>
                <w:rFonts w:ascii="Times New Roman" w:hAnsi="Times New Roman"/>
                <w:sz w:val="22"/>
              </w:rPr>
            </w:pPr>
          </w:p>
          <w:p w14:paraId="48B31E93" w14:textId="1AA8CE83" w:rsidR="00302C37" w:rsidRPr="00404163" w:rsidRDefault="00302C37" w:rsidP="00302C37">
            <w:pPr>
              <w:tabs>
                <w:tab w:val="left" w:pos="3656"/>
              </w:tabs>
              <w:rPr>
                <w:rFonts w:ascii="Times New Roman" w:hAnsi="Times New Roman"/>
                <w:sz w:val="22"/>
              </w:rPr>
            </w:pPr>
            <w:r w:rsidRPr="00404163">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404163" w:rsidRDefault="00302C37" w:rsidP="00302C37">
            <w:pPr>
              <w:jc w:val="center"/>
              <w:rPr>
                <w:rFonts w:ascii="Times New Roman" w:hAnsi="Times New Roman"/>
                <w:sz w:val="20"/>
              </w:rPr>
            </w:pPr>
          </w:p>
          <w:p w14:paraId="155533DE"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1,2,98</w:t>
            </w:r>
          </w:p>
          <w:p w14:paraId="00B3886B" w14:textId="77777777" w:rsidR="00302C37" w:rsidRPr="00404163" w:rsidRDefault="00302C37" w:rsidP="00302C37">
            <w:pPr>
              <w:jc w:val="center"/>
              <w:rPr>
                <w:rFonts w:ascii="Times New Roman" w:hAnsi="Times New Roman"/>
                <w:sz w:val="20"/>
              </w:rPr>
            </w:pPr>
          </w:p>
          <w:p w14:paraId="02853044" w14:textId="77777777" w:rsidR="00302C37" w:rsidRPr="00404163" w:rsidRDefault="00302C37" w:rsidP="00302C37">
            <w:pPr>
              <w:jc w:val="center"/>
              <w:rPr>
                <w:rFonts w:ascii="Times New Roman" w:hAnsi="Times New Roman"/>
                <w:bCs/>
                <w:sz w:val="20"/>
              </w:rPr>
            </w:pPr>
            <w:r w:rsidRPr="00404163">
              <w:rPr>
                <w:rFonts w:ascii="Times New Roman" w:hAnsi="Times New Roman"/>
                <w:bCs/>
                <w:sz w:val="20"/>
              </w:rPr>
              <w:t xml:space="preserve">If 1, auto-fill </w:t>
            </w:r>
          </w:p>
          <w:p w14:paraId="4A994771" w14:textId="3FE8BC02" w:rsidR="00302C37" w:rsidRPr="00404163" w:rsidRDefault="00302C37" w:rsidP="00302C37">
            <w:pPr>
              <w:jc w:val="center"/>
              <w:rPr>
                <w:rFonts w:ascii="Times New Roman" w:hAnsi="Times New Roman"/>
                <w:bCs/>
                <w:sz w:val="20"/>
              </w:rPr>
            </w:pPr>
            <w:r w:rsidRPr="00404163">
              <w:rPr>
                <w:rFonts w:ascii="Times New Roman" w:hAnsi="Times New Roman"/>
                <w:bCs/>
                <w:sz w:val="20"/>
              </w:rPr>
              <w:t>nomammo as 95</w:t>
            </w:r>
          </w:p>
          <w:p w14:paraId="75569BDD" w14:textId="7FD6D2A5" w:rsidR="00302C37" w:rsidRPr="00404163" w:rsidRDefault="00302C37" w:rsidP="00302C37">
            <w:pPr>
              <w:jc w:val="center"/>
              <w:rPr>
                <w:rFonts w:ascii="Times New Roman" w:hAnsi="Times New Roman"/>
                <w:bCs/>
                <w:sz w:val="20"/>
              </w:rPr>
            </w:pPr>
            <w:r w:rsidRPr="00404163">
              <w:rPr>
                <w:rFonts w:ascii="Times New Roman" w:hAnsi="Times New Roman"/>
                <w:bCs/>
                <w:sz w:val="20"/>
              </w:rPr>
              <w:t>If 2 or 98, auto-fill mamperva2 as 95, mammdt as 99/99/9999, mamrptdt as 99/99/9999, mamrad as 95, biradcod as 95, and go to nomammo</w:t>
            </w:r>
          </w:p>
          <w:p w14:paraId="09F403E3" w14:textId="77777777" w:rsidR="00302C37" w:rsidRPr="00404163" w:rsidRDefault="00302C37" w:rsidP="00302C37">
            <w:pPr>
              <w:jc w:val="center"/>
              <w:rPr>
                <w:rFonts w:ascii="Times New Roman" w:hAnsi="Times New Roman"/>
                <w:b/>
                <w:bCs/>
                <w:sz w:val="20"/>
              </w:rPr>
            </w:pPr>
          </w:p>
          <w:p w14:paraId="7145D528" w14:textId="77777777" w:rsidR="00302C37" w:rsidRPr="00404163"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404163" w:rsidRDefault="00302C37" w:rsidP="00BC08A0">
            <w:pPr>
              <w:numPr>
                <w:ilvl w:val="0"/>
                <w:numId w:val="8"/>
              </w:numPr>
              <w:rPr>
                <w:rFonts w:ascii="Times New Roman" w:hAnsi="Times New Roman"/>
                <w:sz w:val="20"/>
              </w:rPr>
            </w:pPr>
            <w:r w:rsidRPr="00404163">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404163" w:rsidRDefault="00302C37" w:rsidP="00BC08A0">
            <w:pPr>
              <w:pStyle w:val="ListParagraph"/>
              <w:numPr>
                <w:ilvl w:val="0"/>
                <w:numId w:val="8"/>
              </w:numPr>
              <w:rPr>
                <w:rFonts w:ascii="Times New Roman" w:hAnsi="Times New Roman"/>
                <w:b/>
                <w:sz w:val="20"/>
              </w:rPr>
            </w:pPr>
            <w:r w:rsidRPr="00404163">
              <w:rPr>
                <w:rFonts w:ascii="Times New Roman" w:hAnsi="Times New Roman"/>
                <w:b/>
                <w:sz w:val="20"/>
              </w:rPr>
              <w:t xml:space="preserve">Screening, digital or tomosynthesis (3D) mammogram is acceptable. </w:t>
            </w:r>
          </w:p>
          <w:p w14:paraId="049A6F03" w14:textId="77777777" w:rsidR="00302C37" w:rsidRPr="00404163" w:rsidRDefault="00302C37" w:rsidP="00BC08A0">
            <w:pPr>
              <w:numPr>
                <w:ilvl w:val="0"/>
                <w:numId w:val="8"/>
              </w:numPr>
              <w:rPr>
                <w:rFonts w:ascii="Times New Roman" w:hAnsi="Times New Roman"/>
                <w:sz w:val="20"/>
              </w:rPr>
            </w:pPr>
            <w:r w:rsidRPr="00404163">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302C37" w:rsidRPr="00404163" w:rsidRDefault="00302C37" w:rsidP="00302C37">
            <w:pPr>
              <w:rPr>
                <w:rFonts w:ascii="Times New Roman" w:hAnsi="Times New Roman"/>
                <w:b/>
                <w:sz w:val="20"/>
              </w:rPr>
            </w:pPr>
            <w:r w:rsidRPr="00404163">
              <w:rPr>
                <w:rFonts w:ascii="Times New Roman" w:hAnsi="Times New Roman"/>
                <w:b/>
                <w:sz w:val="20"/>
              </w:rPr>
              <w:t>Results of the mammogram must be in the medical record for tests done by any VAMC</w:t>
            </w:r>
            <w:r w:rsidRPr="00404163">
              <w:rPr>
                <w:rFonts w:ascii="Times New Roman" w:hAnsi="Times New Roman"/>
                <w:sz w:val="20"/>
              </w:rPr>
              <w:t>.  .</w:t>
            </w:r>
            <w:r w:rsidRPr="00404163">
              <w:rPr>
                <w:rFonts w:ascii="Times New Roman" w:hAnsi="Times New Roman"/>
                <w:b/>
                <w:sz w:val="20"/>
              </w:rPr>
              <w:t xml:space="preserve"> </w:t>
            </w:r>
          </w:p>
          <w:p w14:paraId="2FFDC490" w14:textId="07F50738" w:rsidR="00302C37" w:rsidRPr="00404163" w:rsidRDefault="00302C37" w:rsidP="00302C37">
            <w:pPr>
              <w:rPr>
                <w:rFonts w:ascii="Times New Roman" w:hAnsi="Times New Roman"/>
                <w:sz w:val="20"/>
              </w:rPr>
            </w:pPr>
            <w:r w:rsidRPr="00404163">
              <w:rPr>
                <w:rFonts w:ascii="Times New Roman" w:hAnsi="Times New Roman"/>
                <w:b/>
                <w:sz w:val="20"/>
              </w:rPr>
              <w:t xml:space="preserve">For mammograms performed by a community provider </w:t>
            </w:r>
            <w:r w:rsidRPr="00404163">
              <w:rPr>
                <w:rFonts w:ascii="Times New Roman" w:hAnsi="Times New Roman"/>
                <w:b/>
                <w:sz w:val="20"/>
                <w:u w:val="single"/>
              </w:rPr>
              <w:t>ON or AFTER 10/01/2018</w:t>
            </w:r>
            <w:r w:rsidRPr="00404163">
              <w:rPr>
                <w:rFonts w:ascii="Times New Roman" w:hAnsi="Times New Roman"/>
                <w:b/>
                <w:sz w:val="20"/>
              </w:rPr>
              <w:t>:</w:t>
            </w:r>
            <w:r w:rsidRPr="00404163">
              <w:rPr>
                <w:rFonts w:ascii="Times New Roman" w:hAnsi="Times New Roman"/>
                <w:sz w:val="20"/>
              </w:rPr>
              <w:t xml:space="preserve"> </w:t>
            </w:r>
          </w:p>
          <w:p w14:paraId="5F81D9B3" w14:textId="009FC965" w:rsidR="00302C37" w:rsidRPr="00404163" w:rsidRDefault="00302C37" w:rsidP="00802F5F">
            <w:pPr>
              <w:pStyle w:val="ListParagraph"/>
              <w:numPr>
                <w:ilvl w:val="0"/>
                <w:numId w:val="8"/>
              </w:numPr>
              <w:rPr>
                <w:b/>
              </w:rPr>
            </w:pPr>
            <w:r w:rsidRPr="00404163">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404163" w:rsidRDefault="00302C37" w:rsidP="00802F5F">
            <w:pPr>
              <w:pStyle w:val="ListParagraph"/>
              <w:numPr>
                <w:ilvl w:val="0"/>
                <w:numId w:val="8"/>
              </w:numPr>
              <w:rPr>
                <w:rFonts w:ascii="Times New Roman" w:hAnsi="Times New Roman"/>
                <w:sz w:val="20"/>
              </w:rPr>
            </w:pPr>
            <w:r w:rsidRPr="00404163">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3CB9E7E5" w:rsidR="00302C37" w:rsidRPr="00404163" w:rsidRDefault="00302C37" w:rsidP="00802F5F">
            <w:pPr>
              <w:pStyle w:val="ListParagraph"/>
              <w:numPr>
                <w:ilvl w:val="0"/>
                <w:numId w:val="8"/>
              </w:numPr>
              <w:rPr>
                <w:rFonts w:ascii="Times New Roman" w:hAnsi="Times New Roman"/>
                <w:b/>
                <w:sz w:val="20"/>
              </w:rPr>
            </w:pPr>
            <w:r w:rsidRPr="00404163">
              <w:rPr>
                <w:rFonts w:ascii="Times New Roman" w:hAnsi="Times New Roman"/>
                <w:color w:val="000000"/>
                <w:sz w:val="20"/>
              </w:rPr>
              <w:t xml:space="preserve">Nurse documentation of patient self-report is </w:t>
            </w:r>
            <w:r w:rsidRPr="00404163">
              <w:rPr>
                <w:rFonts w:ascii="Times New Roman" w:hAnsi="Times New Roman"/>
                <w:b/>
                <w:color w:val="000000"/>
                <w:sz w:val="20"/>
                <w:u w:val="single"/>
              </w:rPr>
              <w:t>NOT</w:t>
            </w:r>
            <w:r w:rsidRPr="00404163">
              <w:rPr>
                <w:rFonts w:ascii="Times New Roman" w:hAnsi="Times New Roman"/>
                <w:color w:val="000000"/>
                <w:sz w:val="20"/>
              </w:rPr>
              <w:t xml:space="preserve"> acceptable</w:t>
            </w:r>
            <w:r w:rsidR="00802F5F" w:rsidRPr="00404163">
              <w:rPr>
                <w:rFonts w:ascii="Times New Roman" w:hAnsi="Times New Roman"/>
                <w:color w:val="000000"/>
                <w:sz w:val="20"/>
              </w:rPr>
              <w:t>.</w:t>
            </w:r>
          </w:p>
          <w:p w14:paraId="1389835E" w14:textId="17F4C930" w:rsidR="00302C37" w:rsidRPr="00404163" w:rsidRDefault="00302C37" w:rsidP="00BC08A0">
            <w:pPr>
              <w:numPr>
                <w:ilvl w:val="0"/>
                <w:numId w:val="8"/>
              </w:numPr>
              <w:rPr>
                <w:rFonts w:ascii="Times New Roman" w:hAnsi="Times New Roman"/>
                <w:sz w:val="20"/>
              </w:rPr>
            </w:pPr>
            <w:r w:rsidRPr="00404163">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404163" w:rsidRDefault="00302C37" w:rsidP="00BC08A0">
            <w:pPr>
              <w:numPr>
                <w:ilvl w:val="0"/>
                <w:numId w:val="8"/>
              </w:numPr>
              <w:rPr>
                <w:rFonts w:ascii="Times New Roman" w:hAnsi="Times New Roman"/>
                <w:sz w:val="20"/>
              </w:rPr>
            </w:pPr>
            <w:r w:rsidRPr="00404163">
              <w:rPr>
                <w:rFonts w:ascii="Times New Roman" w:hAnsi="Times New Roman"/>
                <w:sz w:val="20"/>
              </w:rPr>
              <w:t>Patient refusal must be clearly documented in record.</w:t>
            </w:r>
          </w:p>
          <w:p w14:paraId="09CEAFFF" w14:textId="4E5C50C7" w:rsidR="00302C37" w:rsidRPr="00404163" w:rsidRDefault="00302C37" w:rsidP="00302C37">
            <w:pPr>
              <w:rPr>
                <w:rFonts w:ascii="Times New Roman" w:hAnsi="Times New Roman"/>
                <w:sz w:val="20"/>
              </w:rPr>
            </w:pPr>
            <w:r w:rsidRPr="00404163">
              <w:rPr>
                <w:rFonts w:ascii="Times New Roman" w:hAnsi="Times New Roman"/>
                <w:b/>
                <w:sz w:val="20"/>
              </w:rPr>
              <w:t>Suggested Data Sources:</w:t>
            </w:r>
            <w:r w:rsidRPr="00404163">
              <w:rPr>
                <w:rFonts w:ascii="Times New Roman" w:hAnsi="Times New Roman"/>
                <w:sz w:val="20"/>
              </w:rPr>
              <w:t xml:space="preserve"> Consult notes, History and Physical, Progress notes, Procedure notes, Radiology notes</w:t>
            </w:r>
          </w:p>
        </w:tc>
      </w:tr>
      <w:tr w:rsidR="00302C37" w:rsidRPr="00404163"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6396EB18" w:rsidR="00302C37" w:rsidRPr="00404163" w:rsidRDefault="004A7D10" w:rsidP="00CB25AE">
            <w:pPr>
              <w:jc w:val="center"/>
              <w:rPr>
                <w:rFonts w:ascii="Times New Roman" w:hAnsi="Times New Roman"/>
                <w:sz w:val="22"/>
              </w:rPr>
            </w:pPr>
            <w:r w:rsidRPr="00404163">
              <w:rPr>
                <w:rFonts w:ascii="Times New Roman" w:hAnsi="Times New Roman"/>
                <w:sz w:val="22"/>
              </w:rPr>
              <w:lastRenderedPageBreak/>
              <w:t>84</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404163" w:rsidRDefault="00302C37" w:rsidP="00302C37">
            <w:pPr>
              <w:tabs>
                <w:tab w:val="left" w:pos="720"/>
              </w:tabs>
              <w:rPr>
                <w:rFonts w:ascii="Times New Roman" w:hAnsi="Times New Roman"/>
                <w:sz w:val="20"/>
              </w:rPr>
            </w:pPr>
            <w:r w:rsidRPr="00404163">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404163" w:rsidRDefault="00302C37" w:rsidP="00302C37">
            <w:pPr>
              <w:rPr>
                <w:rFonts w:ascii="Times New Roman" w:hAnsi="Times New Roman"/>
                <w:sz w:val="22"/>
              </w:rPr>
            </w:pPr>
            <w:r w:rsidRPr="00404163">
              <w:rPr>
                <w:rFonts w:ascii="Times New Roman" w:hAnsi="Times New Roman"/>
                <w:sz w:val="22"/>
              </w:rPr>
              <w:t>Was the mammogram performed by the VHA?</w:t>
            </w:r>
          </w:p>
          <w:p w14:paraId="69D89461" w14:textId="77777777" w:rsidR="00302C37" w:rsidRPr="00404163" w:rsidRDefault="00302C37" w:rsidP="00302C37">
            <w:pPr>
              <w:rPr>
                <w:rFonts w:ascii="Times New Roman" w:hAnsi="Times New Roman"/>
                <w:sz w:val="22"/>
              </w:rPr>
            </w:pPr>
            <w:r w:rsidRPr="00404163">
              <w:rPr>
                <w:rFonts w:ascii="Times New Roman" w:hAnsi="Times New Roman"/>
                <w:sz w:val="22"/>
              </w:rPr>
              <w:t>3.  Mammogram performed at a VAMC</w:t>
            </w:r>
          </w:p>
          <w:p w14:paraId="34C14799" w14:textId="77777777" w:rsidR="00302C37" w:rsidRPr="00404163" w:rsidRDefault="00302C37" w:rsidP="00302C37">
            <w:pPr>
              <w:rPr>
                <w:rFonts w:ascii="Times New Roman" w:hAnsi="Times New Roman"/>
                <w:sz w:val="22"/>
              </w:rPr>
            </w:pPr>
            <w:r w:rsidRPr="00404163">
              <w:rPr>
                <w:rFonts w:ascii="Times New Roman" w:hAnsi="Times New Roman"/>
                <w:sz w:val="22"/>
              </w:rPr>
              <w:t>4.  Mammogram performed outside VHA, fee basis</w:t>
            </w:r>
          </w:p>
          <w:p w14:paraId="75E483CF" w14:textId="77777777" w:rsidR="00302C37" w:rsidRPr="00404163" w:rsidRDefault="00302C37" w:rsidP="00302C37">
            <w:pPr>
              <w:rPr>
                <w:rFonts w:ascii="Times New Roman" w:hAnsi="Times New Roman"/>
                <w:sz w:val="22"/>
              </w:rPr>
            </w:pPr>
            <w:r w:rsidRPr="00404163">
              <w:rPr>
                <w:rFonts w:ascii="Times New Roman" w:hAnsi="Times New Roman"/>
                <w:sz w:val="22"/>
              </w:rPr>
              <w:t>5. Mammogram performed private sector, not fee basis</w:t>
            </w:r>
          </w:p>
          <w:p w14:paraId="5AA18420" w14:textId="77777777" w:rsidR="00302C37" w:rsidRPr="00404163" w:rsidRDefault="00302C37" w:rsidP="00302C37">
            <w:pPr>
              <w:rPr>
                <w:rFonts w:ascii="Times New Roman" w:hAnsi="Times New Roman"/>
                <w:sz w:val="22"/>
              </w:rPr>
            </w:pPr>
            <w:r w:rsidRPr="00404163">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3,4,5,95</w:t>
            </w:r>
          </w:p>
          <w:p w14:paraId="71EE400A" w14:textId="72950E58"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Will be auto-filled as 95 if mamgram3 = 2 or 98 </w:t>
            </w:r>
          </w:p>
          <w:p w14:paraId="5C1BA9CE" w14:textId="77777777" w:rsidR="00302C37" w:rsidRPr="00404163" w:rsidRDefault="00302C37" w:rsidP="00302C37">
            <w:pPr>
              <w:jc w:val="center"/>
              <w:rPr>
                <w:rFonts w:ascii="Times New Roman" w:hAnsi="Times New Roman"/>
                <w:sz w:val="20"/>
              </w:rPr>
            </w:pPr>
          </w:p>
          <w:p w14:paraId="2C4E380D"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404163" w:rsidRDefault="00302C37" w:rsidP="00302C37">
            <w:pPr>
              <w:rPr>
                <w:rFonts w:ascii="Times New Roman" w:hAnsi="Times New Roman"/>
                <w:sz w:val="22"/>
                <w:szCs w:val="22"/>
              </w:rPr>
            </w:pPr>
            <w:r w:rsidRPr="00404163">
              <w:rPr>
                <w:rFonts w:ascii="Times New Roman" w:hAnsi="Times New Roman"/>
                <w:bCs/>
                <w:sz w:val="22"/>
                <w:szCs w:val="22"/>
              </w:rPr>
              <w:t>Value 3 = mammogram was performed at a VAMC.</w:t>
            </w:r>
            <w:r w:rsidRPr="00404163">
              <w:rPr>
                <w:rFonts w:ascii="Times New Roman" w:hAnsi="Times New Roman"/>
                <w:b/>
                <w:bCs/>
                <w:sz w:val="22"/>
                <w:szCs w:val="22"/>
              </w:rPr>
              <w:t xml:space="preserve"> </w:t>
            </w:r>
          </w:p>
          <w:p w14:paraId="70F72C37"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Value 4 = mammogram performed outside VHA, </w:t>
            </w:r>
            <w:r w:rsidRPr="00404163">
              <w:rPr>
                <w:rFonts w:ascii="Times New Roman" w:hAnsi="Times New Roman"/>
                <w:b/>
                <w:sz w:val="22"/>
                <w:szCs w:val="22"/>
              </w:rPr>
              <w:t>fee basis</w:t>
            </w:r>
            <w:r w:rsidRPr="00404163">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404163" w:rsidRDefault="00302C37" w:rsidP="00302C37">
            <w:pPr>
              <w:rPr>
                <w:rFonts w:ascii="Times New Roman" w:hAnsi="Times New Roman"/>
                <w:b/>
                <w:sz w:val="20"/>
              </w:rPr>
            </w:pPr>
            <w:r w:rsidRPr="00404163">
              <w:rPr>
                <w:rFonts w:ascii="Times New Roman" w:hAnsi="Times New Roman"/>
                <w:sz w:val="22"/>
                <w:szCs w:val="22"/>
              </w:rPr>
              <w:t xml:space="preserve">Value 5 = mammogram performed private sector, </w:t>
            </w:r>
            <w:r w:rsidRPr="00404163">
              <w:rPr>
                <w:rFonts w:ascii="Times New Roman" w:hAnsi="Times New Roman"/>
                <w:b/>
                <w:sz w:val="22"/>
                <w:szCs w:val="22"/>
              </w:rPr>
              <w:t>not fee basis</w:t>
            </w:r>
            <w:r w:rsidRPr="00404163">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404163"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6AE0A477" w:rsidR="00302C37" w:rsidRPr="00404163" w:rsidRDefault="00302C37" w:rsidP="004A7D10">
            <w:pPr>
              <w:jc w:val="center"/>
              <w:rPr>
                <w:rFonts w:ascii="Times New Roman" w:hAnsi="Times New Roman"/>
                <w:sz w:val="22"/>
              </w:rPr>
            </w:pPr>
            <w:r w:rsidRPr="00404163">
              <w:br w:type="page"/>
            </w:r>
            <w:r w:rsidR="00CB25AE" w:rsidRPr="00404163">
              <w:rPr>
                <w:rFonts w:ascii="Times New Roman" w:hAnsi="Times New Roman"/>
                <w:sz w:val="22"/>
              </w:rPr>
              <w:t>8</w:t>
            </w:r>
            <w:r w:rsidR="004A7D10" w:rsidRPr="0040416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mammdt</w:t>
            </w:r>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404163" w:rsidRDefault="00302C37" w:rsidP="00302C37">
            <w:pPr>
              <w:rPr>
                <w:rFonts w:ascii="Times New Roman" w:hAnsi="Times New Roman"/>
                <w:sz w:val="22"/>
              </w:rPr>
            </w:pPr>
            <w:r w:rsidRPr="00404163">
              <w:rPr>
                <w:rFonts w:ascii="Times New Roman" w:hAnsi="Times New Roman"/>
                <w:sz w:val="22"/>
              </w:rPr>
              <w:t>Enter the date of the most recent mammogram [screening, digital or tomosynthesis (3D mammogram)] performed during the past 27 months.</w:t>
            </w:r>
          </w:p>
          <w:p w14:paraId="78165F0F" w14:textId="77777777" w:rsidR="00302C37" w:rsidRPr="00404163"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mm/dd/yyyy</w:t>
            </w:r>
          </w:p>
          <w:p w14:paraId="5F2B101B" w14:textId="5B543F93" w:rsidR="00302C37" w:rsidRPr="00404163" w:rsidRDefault="00302C37" w:rsidP="00302C37">
            <w:pPr>
              <w:jc w:val="center"/>
              <w:rPr>
                <w:rFonts w:ascii="Times New Roman" w:hAnsi="Times New Roman"/>
                <w:sz w:val="20"/>
              </w:rPr>
            </w:pPr>
            <w:r w:rsidRPr="00404163">
              <w:rPr>
                <w:rFonts w:ascii="Times New Roman" w:hAnsi="Times New Roman"/>
                <w:sz w:val="20"/>
              </w:rPr>
              <w:t>If mamgram3 = 2 or 98 will be auto-filled as 99/99/9999</w:t>
            </w:r>
          </w:p>
          <w:p w14:paraId="1215B3C7" w14:textId="59B8F25F" w:rsidR="00302C37" w:rsidRPr="00404163"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404163" w14:paraId="0FF562F2" w14:textId="77777777">
              <w:tc>
                <w:tcPr>
                  <w:tcW w:w="1929" w:type="dxa"/>
                </w:tcPr>
                <w:p w14:paraId="659E9635"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&lt; = 27 months prior or = stdybeg and &lt; = stdyend </w:t>
                  </w:r>
                </w:p>
              </w:tc>
            </w:tr>
          </w:tbl>
          <w:p w14:paraId="53E1A2C6"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404163" w:rsidRDefault="00302C37" w:rsidP="00302C37">
            <w:pPr>
              <w:pStyle w:val="BodyText"/>
              <w:rPr>
                <w:sz w:val="22"/>
                <w:szCs w:val="22"/>
              </w:rPr>
            </w:pPr>
            <w:r w:rsidRPr="00404163">
              <w:rPr>
                <w:sz w:val="22"/>
                <w:szCs w:val="22"/>
              </w:rPr>
              <w:t>Although the day may be entered as day = 01, if the specific date is unknown, the exact month and year should be retrievable and must be entered accurately.</w:t>
            </w:r>
          </w:p>
          <w:p w14:paraId="17B27F07" w14:textId="77777777" w:rsidR="00302C37" w:rsidRPr="00404163" w:rsidRDefault="00302C37" w:rsidP="00302C37">
            <w:pPr>
              <w:rPr>
                <w:rFonts w:ascii="Times New Roman" w:hAnsi="Times New Roman"/>
                <w:b/>
                <w:sz w:val="20"/>
              </w:rPr>
            </w:pPr>
          </w:p>
        </w:tc>
      </w:tr>
      <w:tr w:rsidR="00302C37" w:rsidRPr="00404163"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110AD3DD" w:rsidR="00302C37" w:rsidRPr="00404163" w:rsidRDefault="00CB25AE" w:rsidP="00302C37">
            <w:pPr>
              <w:jc w:val="center"/>
              <w:rPr>
                <w:rFonts w:ascii="Times New Roman" w:hAnsi="Times New Roman"/>
                <w:sz w:val="22"/>
                <w:szCs w:val="22"/>
              </w:rPr>
            </w:pPr>
            <w:r w:rsidRPr="00404163">
              <w:rPr>
                <w:rFonts w:ascii="Times New Roman" w:hAnsi="Times New Roman"/>
                <w:sz w:val="22"/>
                <w:szCs w:val="22"/>
              </w:rPr>
              <w:t>8</w:t>
            </w:r>
            <w:r w:rsidR="004A7D10" w:rsidRPr="00404163">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mamrptdt</w:t>
            </w:r>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404163" w:rsidRDefault="00302C37" w:rsidP="00302C37">
            <w:pPr>
              <w:rPr>
                <w:rFonts w:ascii="Times New Roman" w:hAnsi="Times New Roman"/>
                <w:sz w:val="22"/>
              </w:rPr>
            </w:pPr>
            <w:r w:rsidRPr="00404163">
              <w:rPr>
                <w:rFonts w:ascii="Times New Roman" w:hAnsi="Times New Roman"/>
                <w:sz w:val="22"/>
              </w:rPr>
              <w:t>Enter the report date of the most recent mammogram performed during the past 27 months.</w:t>
            </w:r>
          </w:p>
          <w:p w14:paraId="1383ACD9" w14:textId="77777777" w:rsidR="00302C37" w:rsidRPr="00404163"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mm/dd/yyyy</w:t>
            </w:r>
          </w:p>
          <w:p w14:paraId="0D596AB1" w14:textId="4A17E31D"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Will be auto-filled as 99/99/9999 if mamgram3 = 2 or 98 </w:t>
            </w:r>
          </w:p>
          <w:p w14:paraId="3A5ED27B"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404163" w14:paraId="1CA83BFE" w14:textId="77777777" w:rsidTr="00C37C8E">
              <w:tc>
                <w:tcPr>
                  <w:tcW w:w="1929" w:type="dxa"/>
                </w:tcPr>
                <w:p w14:paraId="62BD8BC7"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&gt;= mammdt and &lt;= pulldt or (&lt;= stdyend if stdyend &gt; pulldt</w:t>
                  </w:r>
                </w:p>
              </w:tc>
            </w:tr>
          </w:tbl>
          <w:p w14:paraId="7D124BEC"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Enter the report date of the most recent mammogram performed during the past 27 months.    </w:t>
            </w:r>
          </w:p>
          <w:p w14:paraId="52412109" w14:textId="77777777" w:rsidR="00302C37" w:rsidRPr="00404163" w:rsidRDefault="00302C37" w:rsidP="00302C37">
            <w:pPr>
              <w:pStyle w:val="BodyText"/>
            </w:pPr>
            <w:r w:rsidRPr="00404163">
              <w:rPr>
                <w:sz w:val="22"/>
                <w:szCs w:val="22"/>
              </w:rPr>
              <w:t>If the mammogram report date is after pull list date, abstractor may enter 99/99/9999.</w:t>
            </w:r>
          </w:p>
        </w:tc>
      </w:tr>
      <w:tr w:rsidR="00302C37" w:rsidRPr="00404163"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4A670FE2" w:rsidR="00302C37" w:rsidRPr="00404163" w:rsidRDefault="00EB43FB" w:rsidP="00CB25AE">
            <w:pPr>
              <w:jc w:val="center"/>
              <w:rPr>
                <w:rFonts w:ascii="Times New Roman" w:hAnsi="Times New Roman"/>
                <w:sz w:val="22"/>
                <w:szCs w:val="22"/>
              </w:rPr>
            </w:pPr>
            <w:r w:rsidRPr="00404163">
              <w:rPr>
                <w:rFonts w:ascii="Times New Roman" w:hAnsi="Times New Roman"/>
                <w:sz w:val="22"/>
                <w:szCs w:val="22"/>
              </w:rPr>
              <w:t>8</w:t>
            </w:r>
            <w:r w:rsidR="004A7D10" w:rsidRPr="00404163">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mamrad</w:t>
            </w:r>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404163" w:rsidRDefault="00302C37" w:rsidP="00302C37">
            <w:pPr>
              <w:rPr>
                <w:rFonts w:ascii="Times New Roman" w:hAnsi="Times New Roman"/>
                <w:sz w:val="22"/>
              </w:rPr>
            </w:pPr>
            <w:r w:rsidRPr="00404163">
              <w:rPr>
                <w:rFonts w:ascii="Times New Roman" w:hAnsi="Times New Roman"/>
                <w:sz w:val="22"/>
              </w:rPr>
              <w:t>Were the results of the mammogram documented in the radiology package?</w:t>
            </w:r>
          </w:p>
          <w:p w14:paraId="6F771321" w14:textId="77777777" w:rsidR="00302C37" w:rsidRPr="00404163" w:rsidRDefault="00302C37" w:rsidP="00302C37">
            <w:pPr>
              <w:rPr>
                <w:rFonts w:ascii="Times New Roman" w:hAnsi="Times New Roman"/>
                <w:sz w:val="22"/>
              </w:rPr>
            </w:pPr>
            <w:r w:rsidRPr="00404163">
              <w:rPr>
                <w:rFonts w:ascii="Times New Roman" w:hAnsi="Times New Roman"/>
                <w:sz w:val="22"/>
              </w:rPr>
              <w:t>1.  Yes</w:t>
            </w:r>
          </w:p>
          <w:p w14:paraId="4625CB8E" w14:textId="77777777" w:rsidR="00302C37" w:rsidRPr="00404163" w:rsidRDefault="00302C37" w:rsidP="00302C37">
            <w:pPr>
              <w:rPr>
                <w:rFonts w:ascii="Times New Roman" w:hAnsi="Times New Roman"/>
                <w:sz w:val="22"/>
              </w:rPr>
            </w:pPr>
            <w:r w:rsidRPr="00404163">
              <w:rPr>
                <w:rFonts w:ascii="Times New Roman" w:hAnsi="Times New Roman"/>
                <w:sz w:val="22"/>
              </w:rPr>
              <w:t>2.  No</w:t>
            </w:r>
          </w:p>
          <w:p w14:paraId="32FED616" w14:textId="77777777" w:rsidR="00302C37" w:rsidRPr="00404163" w:rsidRDefault="00302C37" w:rsidP="00302C37">
            <w:pPr>
              <w:rPr>
                <w:rFonts w:ascii="Times New Roman" w:hAnsi="Times New Roman"/>
                <w:sz w:val="22"/>
              </w:rPr>
            </w:pPr>
            <w:r w:rsidRPr="00404163">
              <w:rPr>
                <w:rFonts w:ascii="Times New Roman" w:hAnsi="Times New Roman"/>
                <w:sz w:val="22"/>
              </w:rPr>
              <w:t>95. Not applicable</w:t>
            </w:r>
          </w:p>
          <w:p w14:paraId="7567D91D" w14:textId="77777777" w:rsidR="00302C37" w:rsidRPr="00404163" w:rsidRDefault="00302C37" w:rsidP="00302C37">
            <w:pPr>
              <w:rPr>
                <w:rFonts w:ascii="Times New Roman" w:hAnsi="Times New Roman"/>
                <w:sz w:val="22"/>
              </w:rPr>
            </w:pPr>
          </w:p>
          <w:p w14:paraId="2C01268C" w14:textId="77777777" w:rsidR="00302C37" w:rsidRPr="00404163"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1,2,95</w:t>
            </w:r>
          </w:p>
          <w:p w14:paraId="5E5E1EB7" w14:textId="46B40790" w:rsidR="00302C37" w:rsidRPr="00404163" w:rsidRDefault="00302C37" w:rsidP="00543ED8">
            <w:pPr>
              <w:jc w:val="center"/>
              <w:rPr>
                <w:rFonts w:ascii="Times New Roman" w:hAnsi="Times New Roman"/>
                <w:sz w:val="20"/>
              </w:rPr>
            </w:pPr>
            <w:r w:rsidRPr="00404163">
              <w:rPr>
                <w:rFonts w:ascii="Times New Roman" w:hAnsi="Times New Roman"/>
                <w:sz w:val="20"/>
              </w:rPr>
              <w:t xml:space="preserve">Will be auto-filled as 95 if mamgram3 = 2 or 98 If 2, auto-fill biradcod as 95 AND if (mamperva2 = 3, go to </w:t>
            </w:r>
            <w:r w:rsidR="00543ED8" w:rsidRPr="00404163">
              <w:rPr>
                <w:rFonts w:ascii="Times New Roman" w:hAnsi="Times New Roman"/>
                <w:sz w:val="20"/>
              </w:rPr>
              <w:t xml:space="preserve">osteotx </w:t>
            </w:r>
            <w:r w:rsidRPr="00404163">
              <w:rPr>
                <w:rFonts w:ascii="Times New Roman" w:hAnsi="Times New Roman"/>
                <w:sz w:val="20"/>
              </w:rPr>
              <w:t>as applicable) OR if (mamperva2 = 4 or 5, go to pvtmamrpt)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404163" w:rsidRDefault="00302C37" w:rsidP="00302C37">
            <w:pPr>
              <w:rPr>
                <w:rFonts w:ascii="Times New Roman" w:hAnsi="Times New Roman"/>
                <w:b/>
                <w:sz w:val="22"/>
                <w:szCs w:val="22"/>
              </w:rPr>
            </w:pPr>
            <w:r w:rsidRPr="00404163">
              <w:rPr>
                <w:rFonts w:ascii="Times New Roman" w:hAnsi="Times New Roman"/>
                <w:b/>
                <w:sz w:val="22"/>
                <w:szCs w:val="22"/>
              </w:rPr>
              <w:t xml:space="preserve">Do not include scanned reports located in VISTA imaging.  </w:t>
            </w:r>
          </w:p>
          <w:p w14:paraId="6BC7D953" w14:textId="77777777" w:rsidR="00302C37" w:rsidRPr="00404163" w:rsidRDefault="00302C37" w:rsidP="00302C37">
            <w:pPr>
              <w:rPr>
                <w:rFonts w:ascii="Times New Roman" w:hAnsi="Times New Roman"/>
                <w:b/>
                <w:sz w:val="22"/>
                <w:szCs w:val="22"/>
              </w:rPr>
            </w:pPr>
            <w:r w:rsidRPr="00404163">
              <w:rPr>
                <w:rFonts w:ascii="Times New Roman" w:hAnsi="Times New Roman"/>
                <w:b/>
                <w:sz w:val="22"/>
                <w:szCs w:val="22"/>
              </w:rPr>
              <w:t xml:space="preserve">Only answer “1” if the mammogram results are documented in the radiology package.   </w:t>
            </w:r>
          </w:p>
          <w:p w14:paraId="6CE943C7"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Documentation of the date of the mammogram with the BI-RAD results (e.g., </w:t>
            </w:r>
            <w:r w:rsidRPr="00404163">
              <w:rPr>
                <w:rFonts w:ascii="Times New Roman" w:hAnsi="Times New Roman"/>
                <w:color w:val="000000"/>
                <w:sz w:val="22"/>
                <w:szCs w:val="22"/>
              </w:rPr>
              <w:t xml:space="preserve">Primary Diagnostic Code:  BI-RAD #2 - Benign Finding) in the radiology package </w:t>
            </w:r>
            <w:r w:rsidRPr="00404163">
              <w:rPr>
                <w:rFonts w:ascii="Times New Roman" w:hAnsi="Times New Roman"/>
                <w:sz w:val="22"/>
                <w:szCs w:val="22"/>
              </w:rPr>
              <w:t>is acceptable.</w:t>
            </w:r>
          </w:p>
          <w:p w14:paraId="4BDA2899"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The BI-RAD categories are 0, 1, 2, 3, 4, 5, and 6.  </w:t>
            </w:r>
          </w:p>
          <w:p w14:paraId="0B544070" w14:textId="77777777" w:rsidR="00302C37" w:rsidRPr="00404163" w:rsidRDefault="00302C37" w:rsidP="00302C37">
            <w:pPr>
              <w:rPr>
                <w:rFonts w:ascii="Times New Roman" w:hAnsi="Times New Roman"/>
                <w:b/>
                <w:sz w:val="22"/>
                <w:szCs w:val="22"/>
              </w:rPr>
            </w:pPr>
          </w:p>
        </w:tc>
      </w:tr>
      <w:tr w:rsidR="00302C37" w:rsidRPr="00404163"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09541C03" w:rsidR="00302C37" w:rsidRPr="00404163" w:rsidRDefault="00EB43FB" w:rsidP="00CB25AE">
            <w:pPr>
              <w:jc w:val="center"/>
              <w:rPr>
                <w:rFonts w:ascii="Times New Roman" w:hAnsi="Times New Roman"/>
                <w:sz w:val="22"/>
                <w:szCs w:val="22"/>
              </w:rPr>
            </w:pPr>
            <w:r w:rsidRPr="00404163">
              <w:rPr>
                <w:rFonts w:ascii="Times New Roman" w:hAnsi="Times New Roman"/>
                <w:sz w:val="22"/>
                <w:szCs w:val="22"/>
              </w:rPr>
              <w:lastRenderedPageBreak/>
              <w:t>8</w:t>
            </w:r>
            <w:r w:rsidR="004A7D10" w:rsidRPr="00404163">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biradcod</w:t>
            </w:r>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404163" w:rsidRDefault="00302C37" w:rsidP="00302C37">
            <w:pPr>
              <w:rPr>
                <w:rFonts w:ascii="Times New Roman" w:hAnsi="Times New Roman"/>
                <w:sz w:val="22"/>
              </w:rPr>
            </w:pPr>
            <w:r w:rsidRPr="00404163">
              <w:rPr>
                <w:rFonts w:ascii="Times New Roman" w:hAnsi="Times New Roman"/>
                <w:sz w:val="22"/>
              </w:rPr>
              <w:t>What BI-RAD code was documented in the mammogram report?</w:t>
            </w:r>
          </w:p>
          <w:p w14:paraId="1C4086B4" w14:textId="77777777" w:rsidR="00302C37" w:rsidRPr="00404163" w:rsidRDefault="00302C37" w:rsidP="00302C37">
            <w:pPr>
              <w:rPr>
                <w:rFonts w:ascii="Times New Roman" w:hAnsi="Times New Roman"/>
                <w:sz w:val="22"/>
              </w:rPr>
            </w:pPr>
            <w:r w:rsidRPr="00404163">
              <w:rPr>
                <w:rFonts w:ascii="Times New Roman" w:hAnsi="Times New Roman"/>
                <w:sz w:val="22"/>
              </w:rPr>
              <w:t>0.  0</w:t>
            </w:r>
          </w:p>
          <w:p w14:paraId="727C6AE6" w14:textId="77777777" w:rsidR="00302C37" w:rsidRPr="00404163" w:rsidRDefault="00302C37" w:rsidP="00302C37">
            <w:pPr>
              <w:rPr>
                <w:rFonts w:ascii="Times New Roman" w:hAnsi="Times New Roman"/>
                <w:sz w:val="22"/>
              </w:rPr>
            </w:pPr>
            <w:r w:rsidRPr="00404163">
              <w:rPr>
                <w:rFonts w:ascii="Times New Roman" w:hAnsi="Times New Roman"/>
                <w:sz w:val="22"/>
              </w:rPr>
              <w:t>1.  1</w:t>
            </w:r>
          </w:p>
          <w:p w14:paraId="2A1DECA5" w14:textId="77777777" w:rsidR="00302C37" w:rsidRPr="00404163" w:rsidRDefault="00302C37" w:rsidP="00302C37">
            <w:pPr>
              <w:rPr>
                <w:rFonts w:ascii="Times New Roman" w:hAnsi="Times New Roman"/>
                <w:sz w:val="22"/>
              </w:rPr>
            </w:pPr>
            <w:r w:rsidRPr="00404163">
              <w:rPr>
                <w:rFonts w:ascii="Times New Roman" w:hAnsi="Times New Roman"/>
                <w:sz w:val="22"/>
              </w:rPr>
              <w:t>2.  2</w:t>
            </w:r>
          </w:p>
          <w:p w14:paraId="590C4FC7" w14:textId="77777777" w:rsidR="00302C37" w:rsidRPr="00404163" w:rsidRDefault="00302C37" w:rsidP="00302C37">
            <w:pPr>
              <w:rPr>
                <w:rFonts w:ascii="Times New Roman" w:hAnsi="Times New Roman"/>
                <w:sz w:val="22"/>
              </w:rPr>
            </w:pPr>
            <w:r w:rsidRPr="00404163">
              <w:rPr>
                <w:rFonts w:ascii="Times New Roman" w:hAnsi="Times New Roman"/>
                <w:sz w:val="22"/>
              </w:rPr>
              <w:t>3.  3</w:t>
            </w:r>
          </w:p>
          <w:p w14:paraId="485D7D54" w14:textId="77777777" w:rsidR="00302C37" w:rsidRPr="00404163" w:rsidRDefault="00302C37" w:rsidP="00302C37">
            <w:pPr>
              <w:rPr>
                <w:rFonts w:ascii="Times New Roman" w:hAnsi="Times New Roman"/>
                <w:sz w:val="22"/>
              </w:rPr>
            </w:pPr>
            <w:r w:rsidRPr="00404163">
              <w:rPr>
                <w:rFonts w:ascii="Times New Roman" w:hAnsi="Times New Roman"/>
                <w:sz w:val="22"/>
              </w:rPr>
              <w:t>4.  4</w:t>
            </w:r>
          </w:p>
          <w:p w14:paraId="459DD8E8" w14:textId="77777777" w:rsidR="00302C37" w:rsidRPr="00404163" w:rsidRDefault="00302C37" w:rsidP="00302C37">
            <w:pPr>
              <w:rPr>
                <w:rFonts w:ascii="Times New Roman" w:hAnsi="Times New Roman"/>
                <w:sz w:val="22"/>
              </w:rPr>
            </w:pPr>
            <w:r w:rsidRPr="00404163">
              <w:rPr>
                <w:rFonts w:ascii="Times New Roman" w:hAnsi="Times New Roman"/>
                <w:sz w:val="22"/>
              </w:rPr>
              <w:t>5.  5</w:t>
            </w:r>
          </w:p>
          <w:p w14:paraId="53970A81" w14:textId="77777777" w:rsidR="00302C37" w:rsidRPr="00404163" w:rsidRDefault="00302C37" w:rsidP="00302C37">
            <w:pPr>
              <w:rPr>
                <w:rFonts w:ascii="Times New Roman" w:hAnsi="Times New Roman"/>
                <w:sz w:val="22"/>
              </w:rPr>
            </w:pPr>
            <w:r w:rsidRPr="00404163">
              <w:rPr>
                <w:rFonts w:ascii="Times New Roman" w:hAnsi="Times New Roman"/>
                <w:sz w:val="22"/>
              </w:rPr>
              <w:t>6.  6</w:t>
            </w:r>
          </w:p>
          <w:p w14:paraId="647AE8FA" w14:textId="77777777" w:rsidR="00302C37" w:rsidRPr="00404163" w:rsidRDefault="00302C37" w:rsidP="00302C37">
            <w:pPr>
              <w:rPr>
                <w:rFonts w:ascii="Times New Roman" w:hAnsi="Times New Roman"/>
                <w:sz w:val="22"/>
              </w:rPr>
            </w:pPr>
            <w:r w:rsidRPr="00404163">
              <w:rPr>
                <w:rFonts w:ascii="Times New Roman" w:hAnsi="Times New Roman"/>
                <w:sz w:val="22"/>
              </w:rPr>
              <w:t>95. Not applicable</w:t>
            </w:r>
          </w:p>
          <w:p w14:paraId="5A48B129" w14:textId="77777777" w:rsidR="00302C37" w:rsidRPr="00404163" w:rsidRDefault="00302C37" w:rsidP="00302C37">
            <w:pPr>
              <w:rPr>
                <w:rFonts w:ascii="Times New Roman" w:hAnsi="Times New Roman"/>
                <w:sz w:val="22"/>
              </w:rPr>
            </w:pPr>
            <w:r w:rsidRPr="00404163">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0,1,2,3,4,5,6,95,99</w:t>
            </w:r>
          </w:p>
          <w:p w14:paraId="609170CF" w14:textId="27F3D282" w:rsidR="00302C37" w:rsidRPr="00404163" w:rsidRDefault="00302C37" w:rsidP="00302C37">
            <w:pPr>
              <w:jc w:val="center"/>
              <w:rPr>
                <w:rFonts w:ascii="Times New Roman" w:hAnsi="Times New Roman"/>
                <w:sz w:val="20"/>
              </w:rPr>
            </w:pPr>
            <w:r w:rsidRPr="00404163">
              <w:rPr>
                <w:rFonts w:ascii="Times New Roman" w:hAnsi="Times New Roman"/>
                <w:sz w:val="20"/>
              </w:rPr>
              <w:t>Will be auto-filled as 95 if mamgram3 = 2 or 98, or mamrad = 2</w:t>
            </w:r>
          </w:p>
          <w:p w14:paraId="46A1B135" w14:textId="77777777" w:rsidR="00302C37" w:rsidRPr="00404163" w:rsidRDefault="00302C37" w:rsidP="00302C37">
            <w:pPr>
              <w:jc w:val="center"/>
              <w:rPr>
                <w:rFonts w:ascii="Times New Roman" w:hAnsi="Times New Roman"/>
                <w:sz w:val="20"/>
              </w:rPr>
            </w:pPr>
          </w:p>
          <w:p w14:paraId="44180955" w14:textId="0393096A" w:rsidR="00302C37" w:rsidRPr="00404163" w:rsidRDefault="00302C37" w:rsidP="00543ED8">
            <w:pPr>
              <w:jc w:val="center"/>
              <w:rPr>
                <w:rFonts w:ascii="Times New Roman" w:hAnsi="Times New Roman"/>
                <w:sz w:val="20"/>
              </w:rPr>
            </w:pPr>
            <w:r w:rsidRPr="00404163">
              <w:rPr>
                <w:rFonts w:ascii="Times New Roman" w:hAnsi="Times New Roman"/>
                <w:sz w:val="20"/>
              </w:rPr>
              <w:t xml:space="preserve">If mamperva2 = 4 or 5, go to pvtmamrpt; else go to </w:t>
            </w:r>
            <w:r w:rsidR="00543ED8" w:rsidRPr="00404163">
              <w:rPr>
                <w:rFonts w:ascii="Times New Roman" w:hAnsi="Times New Roman"/>
                <w:sz w:val="20"/>
              </w:rPr>
              <w:t xml:space="preserve">osteotx </w:t>
            </w:r>
            <w:r w:rsidRPr="00404163">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Documentation of the date of the mammogram with the BI-RAD results (e.g., </w:t>
            </w:r>
            <w:r w:rsidRPr="00404163">
              <w:rPr>
                <w:rFonts w:ascii="Times New Roman" w:hAnsi="Times New Roman"/>
                <w:color w:val="000000"/>
                <w:sz w:val="22"/>
                <w:szCs w:val="22"/>
              </w:rPr>
              <w:t xml:space="preserve">Primary Diagnostic Code:  BI-RAD #2 - Benign Finding) in the radiology package </w:t>
            </w:r>
            <w:r w:rsidRPr="00404163">
              <w:rPr>
                <w:rFonts w:ascii="Times New Roman" w:hAnsi="Times New Roman"/>
                <w:sz w:val="22"/>
                <w:szCs w:val="22"/>
              </w:rPr>
              <w:t>is acceptable.</w:t>
            </w:r>
          </w:p>
          <w:p w14:paraId="2C41B342"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The BI-RAD categories are 0, 1, 2, 3, 4, 5, and 6.  </w:t>
            </w:r>
          </w:p>
          <w:p w14:paraId="6F86BC1F" w14:textId="77777777" w:rsidR="00302C37" w:rsidRPr="00404163" w:rsidRDefault="00302C37" w:rsidP="00302C37">
            <w:pPr>
              <w:rPr>
                <w:rFonts w:ascii="Times New Roman" w:hAnsi="Times New Roman"/>
                <w:b/>
                <w:sz w:val="20"/>
              </w:rPr>
            </w:pPr>
          </w:p>
        </w:tc>
      </w:tr>
      <w:tr w:rsidR="00302C37" w:rsidRPr="00404163"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12C18AA9" w:rsidR="00302C37" w:rsidRPr="00404163" w:rsidRDefault="00DB0A44" w:rsidP="00CB25AE">
            <w:pPr>
              <w:jc w:val="center"/>
              <w:rPr>
                <w:rFonts w:ascii="Times New Roman" w:hAnsi="Times New Roman"/>
                <w:sz w:val="22"/>
                <w:szCs w:val="22"/>
              </w:rPr>
            </w:pPr>
            <w:r w:rsidRPr="00404163">
              <w:rPr>
                <w:rFonts w:ascii="Times New Roman" w:hAnsi="Times New Roman"/>
                <w:sz w:val="22"/>
                <w:szCs w:val="22"/>
              </w:rPr>
              <w:t>8</w:t>
            </w:r>
            <w:r w:rsidR="004A7D10" w:rsidRPr="00404163">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pvtmamrpt</w:t>
            </w:r>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404163" w:rsidRDefault="00302C37" w:rsidP="00302C37">
            <w:pPr>
              <w:rPr>
                <w:rFonts w:ascii="Times New Roman" w:hAnsi="Times New Roman"/>
                <w:sz w:val="22"/>
              </w:rPr>
            </w:pPr>
            <w:r w:rsidRPr="00404163">
              <w:rPr>
                <w:rFonts w:ascii="Times New Roman" w:hAnsi="Times New Roman"/>
                <w:sz w:val="22"/>
              </w:rPr>
              <w:t>Is the actual report of the mammogram done by the private sector provider/outside the VHA found in the medical record?</w:t>
            </w:r>
          </w:p>
          <w:p w14:paraId="24F9F5C1" w14:textId="77777777" w:rsidR="00302C37" w:rsidRPr="00404163" w:rsidRDefault="00302C37" w:rsidP="00302C37">
            <w:pPr>
              <w:rPr>
                <w:rFonts w:ascii="Times New Roman" w:hAnsi="Times New Roman"/>
                <w:sz w:val="22"/>
              </w:rPr>
            </w:pPr>
            <w:r w:rsidRPr="00404163">
              <w:rPr>
                <w:rFonts w:ascii="Times New Roman" w:hAnsi="Times New Roman"/>
                <w:sz w:val="22"/>
              </w:rPr>
              <w:t>1. Yes</w:t>
            </w:r>
          </w:p>
          <w:p w14:paraId="2455AD7B" w14:textId="77777777" w:rsidR="00302C37" w:rsidRPr="00404163" w:rsidRDefault="00302C37" w:rsidP="00302C37">
            <w:pPr>
              <w:rPr>
                <w:rFonts w:ascii="Times New Roman" w:hAnsi="Times New Roman"/>
                <w:sz w:val="22"/>
              </w:rPr>
            </w:pPr>
            <w:r w:rsidRPr="0040416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w:t>
            </w:r>
          </w:p>
          <w:p w14:paraId="6F9743A0" w14:textId="3ADCE2C7"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If 1, go to </w:t>
            </w:r>
            <w:r w:rsidR="00543ED8" w:rsidRPr="00404163">
              <w:rPr>
                <w:rFonts w:ascii="Times New Roman" w:hAnsi="Times New Roman"/>
                <w:sz w:val="20"/>
              </w:rPr>
              <w:t xml:space="preserve">osteotx </w:t>
            </w:r>
            <w:r w:rsidRPr="00404163">
              <w:rPr>
                <w:rFonts w:ascii="Times New Roman" w:hAnsi="Times New Roman"/>
                <w:sz w:val="20"/>
              </w:rPr>
              <w:t>as applicable</w:t>
            </w:r>
          </w:p>
          <w:p w14:paraId="190A396E"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5F7A608" w:rsidR="00302C37" w:rsidRPr="00404163" w:rsidRDefault="00520D11" w:rsidP="00E82927">
            <w:pPr>
              <w:rPr>
                <w:rFonts w:ascii="Times New Roman" w:hAnsi="Times New Roman"/>
                <w:sz w:val="20"/>
              </w:rPr>
            </w:pPr>
            <w:r w:rsidRPr="00404163">
              <w:rPr>
                <w:rFonts w:ascii="Times New Roman" w:hAnsi="Times New Roman"/>
                <w:b/>
                <w:sz w:val="22"/>
                <w:szCs w:val="22"/>
              </w:rPr>
              <w:t xml:space="preserve">Suggested </w:t>
            </w:r>
            <w:r w:rsidR="00E82927" w:rsidRPr="00404163">
              <w:rPr>
                <w:rFonts w:ascii="Times New Roman" w:hAnsi="Times New Roman"/>
                <w:b/>
                <w:sz w:val="22"/>
                <w:szCs w:val="22"/>
              </w:rPr>
              <w:t>D</w:t>
            </w:r>
            <w:r w:rsidRPr="00404163">
              <w:rPr>
                <w:rFonts w:ascii="Times New Roman" w:hAnsi="Times New Roman"/>
                <w:b/>
                <w:sz w:val="22"/>
                <w:szCs w:val="22"/>
              </w:rPr>
              <w:t xml:space="preserve">ata </w:t>
            </w:r>
            <w:r w:rsidR="00E82927" w:rsidRPr="00404163">
              <w:rPr>
                <w:rFonts w:ascii="Times New Roman" w:hAnsi="Times New Roman"/>
                <w:b/>
                <w:sz w:val="22"/>
                <w:szCs w:val="22"/>
              </w:rPr>
              <w:t>S</w:t>
            </w:r>
            <w:r w:rsidRPr="00404163">
              <w:rPr>
                <w:rFonts w:ascii="Times New Roman" w:hAnsi="Times New Roman"/>
                <w:b/>
                <w:sz w:val="22"/>
                <w:szCs w:val="22"/>
              </w:rPr>
              <w:t>ources:</w:t>
            </w:r>
            <w:r w:rsidR="00302C37" w:rsidRPr="00404163">
              <w:rPr>
                <w:rFonts w:ascii="Times New Roman" w:hAnsi="Times New Roman"/>
                <w:sz w:val="22"/>
                <w:szCs w:val="22"/>
              </w:rPr>
              <w:t xml:space="preserve"> VistA Imaging</w:t>
            </w:r>
          </w:p>
        </w:tc>
      </w:tr>
      <w:tr w:rsidR="00302C37" w:rsidRPr="00404163"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7E41BA1E" w:rsidR="00302C37" w:rsidRPr="00404163" w:rsidRDefault="004A7D10" w:rsidP="00CB25AE">
            <w:pPr>
              <w:jc w:val="center"/>
              <w:rPr>
                <w:rFonts w:ascii="Times New Roman" w:hAnsi="Times New Roman"/>
                <w:sz w:val="22"/>
                <w:szCs w:val="22"/>
              </w:rPr>
            </w:pPr>
            <w:r w:rsidRPr="00404163">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mamslfrpt</w:t>
            </w:r>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404163" w:rsidRDefault="00302C37" w:rsidP="00302C37">
            <w:pPr>
              <w:rPr>
                <w:rFonts w:ascii="Times New Roman" w:hAnsi="Times New Roman"/>
                <w:sz w:val="22"/>
              </w:rPr>
            </w:pPr>
            <w:r w:rsidRPr="00404163">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404163" w:rsidRDefault="00302C37" w:rsidP="00302C37">
            <w:pPr>
              <w:rPr>
                <w:rFonts w:ascii="Times New Roman" w:hAnsi="Times New Roman"/>
                <w:sz w:val="22"/>
              </w:rPr>
            </w:pPr>
            <w:r w:rsidRPr="00404163">
              <w:rPr>
                <w:rFonts w:ascii="Times New Roman" w:hAnsi="Times New Roman"/>
                <w:sz w:val="22"/>
              </w:rPr>
              <w:t>1. Yes</w:t>
            </w:r>
          </w:p>
          <w:p w14:paraId="789887BF" w14:textId="77777777" w:rsidR="00302C37" w:rsidRPr="00404163" w:rsidRDefault="00302C37" w:rsidP="00302C37">
            <w:pPr>
              <w:rPr>
                <w:rFonts w:ascii="Times New Roman" w:hAnsi="Times New Roman"/>
                <w:sz w:val="22"/>
              </w:rPr>
            </w:pPr>
            <w:r w:rsidRPr="00404163">
              <w:rPr>
                <w:rFonts w:ascii="Times New Roman" w:hAnsi="Times New Roman"/>
                <w:sz w:val="22"/>
              </w:rPr>
              <w:t>2. No</w:t>
            </w:r>
          </w:p>
          <w:p w14:paraId="0E9C9756" w14:textId="77777777" w:rsidR="00302C37" w:rsidRPr="00404163" w:rsidRDefault="00302C37" w:rsidP="00302C37">
            <w:pPr>
              <w:rPr>
                <w:rFonts w:ascii="Times New Roman" w:hAnsi="Times New Roman"/>
                <w:sz w:val="22"/>
              </w:rPr>
            </w:pPr>
            <w:r w:rsidRPr="00404163">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1,2,99</w:t>
            </w:r>
          </w:p>
          <w:p w14:paraId="05564CF8" w14:textId="3445DE63" w:rsidR="000B1F42" w:rsidRPr="00404163" w:rsidRDefault="000B1F42" w:rsidP="00302C37">
            <w:pPr>
              <w:jc w:val="center"/>
              <w:rPr>
                <w:rFonts w:ascii="Times New Roman" w:hAnsi="Times New Roman"/>
                <w:sz w:val="20"/>
              </w:rPr>
            </w:pPr>
            <w:r w:rsidRPr="00404163">
              <w:rPr>
                <w:rFonts w:ascii="Times New Roman" w:hAnsi="Times New Roman"/>
                <w:sz w:val="20"/>
              </w:rPr>
              <w:t xml:space="preserve">If 1, 2 or 99 </w:t>
            </w:r>
            <w:r w:rsidR="00102CA9" w:rsidRPr="00404163">
              <w:rPr>
                <w:rFonts w:ascii="Times New Roman" w:hAnsi="Times New Roman"/>
                <w:sz w:val="20"/>
              </w:rPr>
              <w:t>AND age</w:t>
            </w:r>
            <w:r w:rsidRPr="00404163">
              <w:rPr>
                <w:rFonts w:ascii="Times New Roman" w:hAnsi="Times New Roman"/>
                <w:bCs/>
                <w:sz w:val="20"/>
              </w:rPr>
              <w:t xml:space="preserve"> is &gt;= 63 and &lt;= 75 years, go to osteotx; else go out of module</w:t>
            </w:r>
          </w:p>
          <w:p w14:paraId="7DC66A45" w14:textId="77777777" w:rsidR="00302C37" w:rsidRPr="00404163" w:rsidRDefault="00302C37" w:rsidP="00302C37">
            <w:pPr>
              <w:jc w:val="center"/>
              <w:rPr>
                <w:rFonts w:ascii="Times New Roman" w:hAnsi="Times New Roman"/>
                <w:sz w:val="20"/>
              </w:rPr>
            </w:pPr>
          </w:p>
          <w:p w14:paraId="3FE7D838" w14:textId="77777777" w:rsidR="00302C37" w:rsidRPr="00404163"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404163" w:rsidRDefault="00302C37" w:rsidP="009922CF">
            <w:pPr>
              <w:pStyle w:val="ListParagraph"/>
              <w:numPr>
                <w:ilvl w:val="0"/>
                <w:numId w:val="19"/>
              </w:numPr>
              <w:ind w:left="316" w:hanging="270"/>
              <w:rPr>
                <w:rFonts w:ascii="Times New Roman" w:hAnsi="Times New Roman"/>
                <w:sz w:val="22"/>
                <w:szCs w:val="22"/>
              </w:rPr>
            </w:pPr>
            <w:r w:rsidRPr="00404163">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404163" w:rsidRDefault="00302C37" w:rsidP="009922CF">
            <w:pPr>
              <w:pStyle w:val="ListParagraph"/>
              <w:numPr>
                <w:ilvl w:val="0"/>
                <w:numId w:val="19"/>
              </w:numPr>
              <w:ind w:left="316" w:hanging="270"/>
              <w:rPr>
                <w:rFonts w:ascii="Times New Roman" w:hAnsi="Times New Roman"/>
                <w:sz w:val="22"/>
                <w:szCs w:val="22"/>
              </w:rPr>
            </w:pPr>
            <w:r w:rsidRPr="00404163">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404163" w:rsidRDefault="00302C37" w:rsidP="00302C37">
            <w:pPr>
              <w:rPr>
                <w:rFonts w:ascii="Times New Roman" w:hAnsi="Times New Roman"/>
                <w:sz w:val="20"/>
              </w:rPr>
            </w:pPr>
            <w:r w:rsidRPr="00404163">
              <w:rPr>
                <w:rFonts w:ascii="Times New Roman" w:hAnsi="Times New Roman"/>
                <w:b/>
                <w:sz w:val="22"/>
                <w:szCs w:val="22"/>
              </w:rPr>
              <w:t>If the abstractor is unable to determine if the documentation of the mammogram and result is a self-report, select “99”.</w:t>
            </w:r>
          </w:p>
        </w:tc>
      </w:tr>
      <w:tr w:rsidR="00302C37" w:rsidRPr="00404163"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BE78489" w:rsidR="00302C37" w:rsidRPr="00404163" w:rsidRDefault="004A7D10" w:rsidP="00CB25AE">
            <w:pPr>
              <w:jc w:val="center"/>
              <w:rPr>
                <w:rFonts w:ascii="Times New Roman" w:hAnsi="Times New Roman"/>
                <w:sz w:val="22"/>
                <w:szCs w:val="22"/>
              </w:rPr>
            </w:pPr>
            <w:r w:rsidRPr="00404163">
              <w:rPr>
                <w:rFonts w:ascii="Times New Roman" w:hAnsi="Times New Roman"/>
                <w:sz w:val="22"/>
                <w:szCs w:val="22"/>
              </w:rPr>
              <w:lastRenderedPageBreak/>
              <w:t>91</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nomammo</w:t>
            </w:r>
          </w:p>
          <w:p w14:paraId="7F9DACE4" w14:textId="18016869" w:rsidR="00302C37" w:rsidRPr="00404163"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404163" w:rsidRDefault="00302C37" w:rsidP="00302C37">
            <w:pPr>
              <w:rPr>
                <w:rFonts w:ascii="Times New Roman" w:hAnsi="Times New Roman"/>
                <w:sz w:val="22"/>
              </w:rPr>
            </w:pPr>
            <w:r w:rsidRPr="00404163">
              <w:rPr>
                <w:rFonts w:ascii="Times New Roman" w:hAnsi="Times New Roman"/>
                <w:sz w:val="22"/>
              </w:rPr>
              <w:t>Does the record document the patient had a bilateral mastectomy or gender alteration in the past?</w:t>
            </w:r>
          </w:p>
          <w:p w14:paraId="6C1DFB46" w14:textId="77777777" w:rsidR="00302C37" w:rsidRPr="00404163" w:rsidRDefault="00302C37" w:rsidP="00302C37">
            <w:pPr>
              <w:rPr>
                <w:rFonts w:ascii="Times New Roman" w:hAnsi="Times New Roman"/>
                <w:sz w:val="22"/>
              </w:rPr>
            </w:pPr>
            <w:r w:rsidRPr="00404163">
              <w:rPr>
                <w:rFonts w:ascii="Times New Roman" w:hAnsi="Times New Roman"/>
                <w:sz w:val="22"/>
              </w:rPr>
              <w:t>1.  Yes</w:t>
            </w:r>
          </w:p>
          <w:p w14:paraId="553D8AFD" w14:textId="77777777" w:rsidR="00302C37" w:rsidRPr="00404163" w:rsidRDefault="00302C37" w:rsidP="00302C37">
            <w:pPr>
              <w:rPr>
                <w:rFonts w:ascii="Times New Roman" w:hAnsi="Times New Roman"/>
                <w:sz w:val="22"/>
              </w:rPr>
            </w:pPr>
            <w:r w:rsidRPr="00404163">
              <w:rPr>
                <w:rFonts w:ascii="Times New Roman" w:hAnsi="Times New Roman"/>
                <w:sz w:val="22"/>
              </w:rPr>
              <w:t>2.  No</w:t>
            </w:r>
          </w:p>
          <w:p w14:paraId="3509EEBE" w14:textId="77777777" w:rsidR="00302C37" w:rsidRPr="00404163" w:rsidRDefault="00302C37" w:rsidP="00302C37">
            <w:pPr>
              <w:rPr>
                <w:rFonts w:ascii="Times New Roman" w:hAnsi="Times New Roman"/>
                <w:sz w:val="22"/>
              </w:rPr>
            </w:pPr>
            <w:r w:rsidRPr="00404163">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1,2,95</w:t>
            </w:r>
          </w:p>
          <w:p w14:paraId="247A5381" w14:textId="78628F1B"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Will be auto-filled as 95 if mamgram3 = 1 </w:t>
            </w:r>
          </w:p>
          <w:p w14:paraId="1C3E14BB" w14:textId="2C46F79C" w:rsidR="00302C37" w:rsidRPr="00404163"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Acceptable documentation:</w:t>
            </w:r>
          </w:p>
          <w:p w14:paraId="72F08A87" w14:textId="77777777" w:rsidR="00302C37" w:rsidRPr="00404163" w:rsidRDefault="00302C37" w:rsidP="009922CF">
            <w:pPr>
              <w:pStyle w:val="ListParagraph"/>
              <w:numPr>
                <w:ilvl w:val="0"/>
                <w:numId w:val="20"/>
              </w:numPr>
              <w:ind w:left="406" w:hanging="270"/>
              <w:rPr>
                <w:rFonts w:ascii="Times New Roman" w:hAnsi="Times New Roman"/>
                <w:sz w:val="22"/>
                <w:szCs w:val="22"/>
              </w:rPr>
            </w:pPr>
            <w:r w:rsidRPr="00404163">
              <w:rPr>
                <w:rFonts w:ascii="Times New Roman" w:hAnsi="Times New Roman"/>
                <w:sz w:val="22"/>
                <w:szCs w:val="22"/>
              </w:rPr>
              <w:t>Documented evidence of bilateral mastectomy</w:t>
            </w:r>
          </w:p>
          <w:p w14:paraId="10FF54EE" w14:textId="75C9C04C" w:rsidR="00302C37" w:rsidRPr="00404163" w:rsidRDefault="00302C37" w:rsidP="009922CF">
            <w:pPr>
              <w:pStyle w:val="ListParagraph"/>
              <w:numPr>
                <w:ilvl w:val="0"/>
                <w:numId w:val="20"/>
              </w:numPr>
              <w:ind w:left="406" w:hanging="270"/>
              <w:rPr>
                <w:rFonts w:ascii="Times New Roman" w:hAnsi="Times New Roman"/>
                <w:sz w:val="22"/>
                <w:szCs w:val="22"/>
              </w:rPr>
            </w:pPr>
            <w:r w:rsidRPr="00404163">
              <w:rPr>
                <w:rFonts w:ascii="Times New Roman" w:hAnsi="Times New Roman"/>
                <w:sz w:val="22"/>
                <w:szCs w:val="22"/>
              </w:rPr>
              <w:t>Documented evidence the patient had two unilateral mastectomies on the same date or different dates of service.</w:t>
            </w:r>
          </w:p>
          <w:p w14:paraId="57E3204A" w14:textId="1AE77562" w:rsidR="008263F2" w:rsidRPr="00404163" w:rsidRDefault="008263F2" w:rsidP="009922CF">
            <w:pPr>
              <w:pStyle w:val="ListParagraph"/>
              <w:numPr>
                <w:ilvl w:val="0"/>
                <w:numId w:val="20"/>
              </w:numPr>
              <w:ind w:left="406" w:hanging="270"/>
              <w:rPr>
                <w:rFonts w:ascii="Times New Roman" w:hAnsi="Times New Roman"/>
                <w:sz w:val="22"/>
                <w:szCs w:val="22"/>
              </w:rPr>
            </w:pPr>
            <w:r w:rsidRPr="00404163">
              <w:rPr>
                <w:rFonts w:ascii="Times New Roman" w:hAnsi="Times New Roman"/>
                <w:sz w:val="22"/>
                <w:szCs w:val="22"/>
              </w:rPr>
              <w:t>Documented evidence that the patient had gender-affirming chest surgery (C</w:t>
            </w:r>
            <w:r w:rsidR="00681A7E" w:rsidRPr="00404163">
              <w:rPr>
                <w:rFonts w:ascii="Times New Roman" w:hAnsi="Times New Roman"/>
                <w:sz w:val="22"/>
                <w:szCs w:val="22"/>
              </w:rPr>
              <w:t>PT</w:t>
            </w:r>
            <w:r w:rsidRPr="00404163">
              <w:rPr>
                <w:rFonts w:ascii="Times New Roman" w:hAnsi="Times New Roman"/>
                <w:sz w:val="22"/>
                <w:szCs w:val="22"/>
              </w:rPr>
              <w:t xml:space="preserve"> code 19318) with a diagnosis of gender dysphoria. </w:t>
            </w:r>
          </w:p>
          <w:p w14:paraId="60E88E0F"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 xml:space="preserve">Patients are considered to be the gender documented in the record </w:t>
            </w:r>
            <w:r w:rsidRPr="00404163">
              <w:rPr>
                <w:rFonts w:ascii="Times New Roman" w:hAnsi="Times New Roman"/>
                <w:b/>
                <w:sz w:val="22"/>
                <w:szCs w:val="22"/>
                <w:u w:val="single"/>
              </w:rPr>
              <w:t>unless</w:t>
            </w:r>
            <w:r w:rsidRPr="00404163">
              <w:rPr>
                <w:rFonts w:ascii="Times New Roman" w:hAnsi="Times New Roman"/>
                <w:sz w:val="22"/>
                <w:szCs w:val="22"/>
              </w:rPr>
              <w:t xml:space="preserve"> there is evidence of a gender change procedure in the record.</w:t>
            </w:r>
          </w:p>
          <w:p w14:paraId="0CD97F54" w14:textId="3B737C97" w:rsidR="005525F3" w:rsidRPr="00404163" w:rsidRDefault="005525F3" w:rsidP="00C142DB">
            <w:pPr>
              <w:rPr>
                <w:rFonts w:ascii="Times New Roman" w:hAnsi="Times New Roman"/>
                <w:b/>
                <w:sz w:val="20"/>
              </w:rPr>
            </w:pPr>
            <w:r w:rsidRPr="00404163">
              <w:rPr>
                <w:rFonts w:ascii="Times New Roman" w:hAnsi="Times New Roman"/>
                <w:b/>
                <w:sz w:val="22"/>
                <w:szCs w:val="22"/>
              </w:rPr>
              <w:t>Suggested Data Source</w:t>
            </w:r>
            <w:r w:rsidR="00C142DB" w:rsidRPr="00404163">
              <w:rPr>
                <w:rFonts w:ascii="Times New Roman" w:hAnsi="Times New Roman"/>
                <w:b/>
                <w:sz w:val="22"/>
                <w:szCs w:val="22"/>
              </w:rPr>
              <w:t>s:</w:t>
            </w:r>
            <w:r w:rsidRPr="00404163">
              <w:rPr>
                <w:rFonts w:ascii="Times New Roman" w:hAnsi="Times New Roman"/>
                <w:b/>
                <w:sz w:val="22"/>
                <w:szCs w:val="22"/>
              </w:rPr>
              <w:t xml:space="preserve"> </w:t>
            </w:r>
            <w:r w:rsidRPr="00404163">
              <w:rPr>
                <w:rFonts w:ascii="Times New Roman" w:hAnsi="Times New Roman"/>
                <w:sz w:val="22"/>
                <w:szCs w:val="22"/>
              </w:rPr>
              <w:t>VA T</w:t>
            </w:r>
            <w:r w:rsidR="00F85E09" w:rsidRPr="00404163">
              <w:rPr>
                <w:rFonts w:ascii="Times New Roman" w:hAnsi="Times New Roman"/>
                <w:sz w:val="22"/>
                <w:szCs w:val="22"/>
              </w:rPr>
              <w:t>ransfeminine</w:t>
            </w:r>
            <w:r w:rsidRPr="00404163">
              <w:rPr>
                <w:rFonts w:ascii="Times New Roman" w:hAnsi="Times New Roman"/>
                <w:sz w:val="22"/>
                <w:szCs w:val="22"/>
              </w:rPr>
              <w:t xml:space="preserve"> Health Factor</w:t>
            </w:r>
            <w:r w:rsidR="001E0068" w:rsidRPr="00404163">
              <w:rPr>
                <w:rFonts w:ascii="Times New Roman" w:hAnsi="Times New Roman"/>
                <w:sz w:val="22"/>
                <w:szCs w:val="22"/>
              </w:rPr>
              <w:t>,</w:t>
            </w:r>
            <w:r w:rsidR="002F017D" w:rsidRPr="00404163">
              <w:rPr>
                <w:rFonts w:ascii="Times New Roman" w:hAnsi="Times New Roman"/>
                <w:sz w:val="22"/>
                <w:szCs w:val="22"/>
              </w:rPr>
              <w:t xml:space="preserve"> Oracle Health</w:t>
            </w:r>
            <w:r w:rsidR="00C142DB" w:rsidRPr="00404163">
              <w:rPr>
                <w:rFonts w:ascii="Times New Roman" w:hAnsi="Times New Roman"/>
                <w:sz w:val="22"/>
                <w:szCs w:val="22"/>
              </w:rPr>
              <w:t>,</w:t>
            </w:r>
            <w:r w:rsidR="002F017D" w:rsidRPr="00404163">
              <w:rPr>
                <w:rFonts w:ascii="Times New Roman" w:hAnsi="Times New Roman"/>
                <w:sz w:val="22"/>
                <w:szCs w:val="22"/>
              </w:rPr>
              <w:t xml:space="preserve"> </w:t>
            </w:r>
            <w:r w:rsidR="00DB5403" w:rsidRPr="00404163">
              <w:rPr>
                <w:rFonts w:ascii="Times New Roman" w:hAnsi="Times New Roman"/>
                <w:sz w:val="22"/>
                <w:szCs w:val="22"/>
              </w:rPr>
              <w:t>Gender Identity Field</w:t>
            </w:r>
            <w:r w:rsidR="00C142DB" w:rsidRPr="00404163">
              <w:rPr>
                <w:rFonts w:ascii="Times New Roman" w:hAnsi="Times New Roman"/>
                <w:sz w:val="22"/>
                <w:szCs w:val="22"/>
              </w:rPr>
              <w:t>:</w:t>
            </w:r>
            <w:r w:rsidR="00DB5403" w:rsidRPr="00404163">
              <w:rPr>
                <w:rFonts w:ascii="Times New Roman" w:hAnsi="Times New Roman"/>
                <w:sz w:val="22"/>
                <w:szCs w:val="22"/>
              </w:rPr>
              <w:t xml:space="preserve"> </w:t>
            </w:r>
            <w:r w:rsidR="002F017D" w:rsidRPr="00404163">
              <w:rPr>
                <w:rFonts w:ascii="Times New Roman" w:hAnsi="Times New Roman"/>
                <w:sz w:val="22"/>
                <w:szCs w:val="22"/>
              </w:rPr>
              <w:t>Transgender Female Male-to-Female (MTF)/Trans Female/TransWoman</w:t>
            </w:r>
            <w:r w:rsidR="00C142DB" w:rsidRPr="00404163">
              <w:rPr>
                <w:rFonts w:ascii="Times New Roman" w:hAnsi="Times New Roman"/>
                <w:sz w:val="22"/>
                <w:szCs w:val="22"/>
              </w:rPr>
              <w:t>,</w:t>
            </w:r>
            <w:r w:rsidR="001E0068" w:rsidRPr="00404163">
              <w:rPr>
                <w:rFonts w:ascii="Times New Roman" w:hAnsi="Times New Roman"/>
                <w:sz w:val="22"/>
                <w:szCs w:val="22"/>
              </w:rPr>
              <w:t xml:space="preserve"> Operative Report, Discharge Codes</w:t>
            </w:r>
            <w:r w:rsidRPr="00404163">
              <w:rPr>
                <w:rFonts w:ascii="Times New Roman" w:hAnsi="Times New Roman"/>
                <w:b/>
                <w:sz w:val="22"/>
                <w:szCs w:val="22"/>
              </w:rPr>
              <w:t xml:space="preserve"> </w:t>
            </w:r>
          </w:p>
        </w:tc>
      </w:tr>
      <w:tr w:rsidR="00302C37" w:rsidRPr="00404163"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0E742E75" w:rsidR="00302C37" w:rsidRPr="00404163" w:rsidRDefault="00DD370C">
            <w:r w:rsidRPr="00404163">
              <w:rPr>
                <w:rFonts w:ascii="Times New Roman" w:hAnsi="Times New Roman"/>
                <w:b/>
                <w:bCs/>
              </w:rPr>
              <w:t>If female patient age is &gt;</w:t>
            </w:r>
            <w:r w:rsidR="009769CC" w:rsidRPr="00404163">
              <w:rPr>
                <w:rFonts w:ascii="Times New Roman" w:hAnsi="Times New Roman"/>
                <w:b/>
                <w:bCs/>
              </w:rPr>
              <w:t>=</w:t>
            </w:r>
            <w:r w:rsidRPr="00404163">
              <w:rPr>
                <w:rFonts w:ascii="Times New Roman" w:hAnsi="Times New Roman"/>
                <w:b/>
                <w:bCs/>
              </w:rPr>
              <w:t xml:space="preserve"> 63</w:t>
            </w:r>
            <w:r w:rsidR="00302C37" w:rsidRPr="00404163">
              <w:rPr>
                <w:rFonts w:ascii="Times New Roman" w:hAnsi="Times New Roman"/>
                <w:b/>
                <w:bCs/>
              </w:rPr>
              <w:t xml:space="preserve"> and &lt;= 75 years, go to osteotx; else go out of module </w:t>
            </w:r>
          </w:p>
        </w:tc>
      </w:tr>
      <w:tr w:rsidR="0023278E" w:rsidRPr="00404163"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404163"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404163"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0104044A" w14:textId="6DDB46DF" w:rsidR="0023278E" w:rsidRPr="00404163" w:rsidRDefault="0023278E" w:rsidP="00184603">
            <w:pPr>
              <w:rPr>
                <w:rFonts w:ascii="Times New Roman" w:hAnsi="Times New Roman"/>
              </w:rPr>
            </w:pPr>
            <w:r w:rsidRPr="00404163">
              <w:rPr>
                <w:rFonts w:ascii="Times New Roman" w:hAnsi="Times New Roman"/>
                <w:b/>
                <w:bCs/>
              </w:rPr>
              <w:t xml:space="preserve">Screening for Osteoporosis </w:t>
            </w:r>
            <w:r w:rsidR="008263F2" w:rsidRPr="00404163">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404163"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404163" w:rsidRDefault="0023278E" w:rsidP="00302C37">
            <w:pPr>
              <w:rPr>
                <w:rFonts w:ascii="Times New Roman" w:hAnsi="Times New Roman"/>
                <w:b/>
                <w:bCs/>
              </w:rPr>
            </w:pPr>
          </w:p>
        </w:tc>
      </w:tr>
      <w:tr w:rsidR="00302C37" w:rsidRPr="00404163"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566DCD33" w:rsidR="00302C37" w:rsidRPr="00404163" w:rsidRDefault="004A7D10" w:rsidP="00CB25AE">
            <w:pPr>
              <w:jc w:val="center"/>
              <w:rPr>
                <w:rFonts w:ascii="Times New Roman" w:hAnsi="Times New Roman"/>
                <w:sz w:val="22"/>
              </w:rPr>
            </w:pPr>
            <w:r w:rsidRPr="00404163">
              <w:rPr>
                <w:rFonts w:ascii="Times New Roman" w:hAnsi="Times New Roman"/>
                <w:sz w:val="22"/>
              </w:rPr>
              <w:lastRenderedPageBreak/>
              <w:t>92</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404163" w:rsidRDefault="00302C37" w:rsidP="00302C37">
            <w:pPr>
              <w:jc w:val="center"/>
              <w:rPr>
                <w:rFonts w:ascii="Times New Roman" w:hAnsi="Times New Roman"/>
                <w:sz w:val="20"/>
                <w:lang w:val="fr-FR"/>
              </w:rPr>
            </w:pPr>
            <w:r w:rsidRPr="00404163">
              <w:rPr>
                <w:rFonts w:ascii="Times New Roman" w:hAnsi="Times New Roman"/>
                <w:sz w:val="20"/>
                <w:lang w:val="fr-FR"/>
              </w:rPr>
              <w:t>osteotx</w:t>
            </w:r>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404163" w:rsidRDefault="00302C37" w:rsidP="00302C37">
            <w:pPr>
              <w:rPr>
                <w:rFonts w:ascii="Times New Roman" w:hAnsi="Times New Roman"/>
                <w:sz w:val="22"/>
              </w:rPr>
            </w:pPr>
            <w:r w:rsidRPr="00404163">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404163" w:rsidRDefault="00302C37" w:rsidP="009922CF">
            <w:pPr>
              <w:numPr>
                <w:ilvl w:val="0"/>
                <w:numId w:val="44"/>
              </w:numPr>
              <w:rPr>
                <w:rFonts w:ascii="Times New Roman" w:hAnsi="Times New Roman"/>
                <w:sz w:val="22"/>
              </w:rPr>
            </w:pPr>
            <w:r w:rsidRPr="00404163">
              <w:rPr>
                <w:rFonts w:ascii="Times New Roman" w:hAnsi="Times New Roman"/>
                <w:sz w:val="22"/>
              </w:rPr>
              <w:t>denosumab, 1mg injection</w:t>
            </w:r>
          </w:p>
          <w:p w14:paraId="447C6BAB" w14:textId="435A6D45" w:rsidR="00302C37" w:rsidRPr="00404163" w:rsidRDefault="00302C37" w:rsidP="009922CF">
            <w:pPr>
              <w:numPr>
                <w:ilvl w:val="0"/>
                <w:numId w:val="44"/>
              </w:numPr>
              <w:rPr>
                <w:rFonts w:ascii="Times New Roman" w:hAnsi="Times New Roman"/>
                <w:sz w:val="22"/>
              </w:rPr>
            </w:pPr>
            <w:r w:rsidRPr="00404163">
              <w:rPr>
                <w:rFonts w:ascii="Times New Roman" w:hAnsi="Times New Roman"/>
                <w:sz w:val="22"/>
              </w:rPr>
              <w:t>i</w:t>
            </w:r>
            <w:r w:rsidR="007D2EC8" w:rsidRPr="00404163">
              <w:rPr>
                <w:rFonts w:ascii="Times New Roman" w:hAnsi="Times New Roman"/>
                <w:sz w:val="22"/>
              </w:rPr>
              <w:t>b</w:t>
            </w:r>
            <w:r w:rsidRPr="00404163">
              <w:rPr>
                <w:rFonts w:ascii="Times New Roman" w:hAnsi="Times New Roman"/>
                <w:sz w:val="22"/>
              </w:rPr>
              <w:t>andronate sodium, 1 mg injection</w:t>
            </w:r>
          </w:p>
          <w:p w14:paraId="743B4C98" w14:textId="77777777" w:rsidR="00302C37" w:rsidRPr="00404163" w:rsidRDefault="00302C37" w:rsidP="009922CF">
            <w:pPr>
              <w:numPr>
                <w:ilvl w:val="0"/>
                <w:numId w:val="44"/>
              </w:numPr>
              <w:rPr>
                <w:rFonts w:ascii="Times New Roman" w:hAnsi="Times New Roman"/>
                <w:sz w:val="22"/>
              </w:rPr>
            </w:pPr>
            <w:r w:rsidRPr="00404163">
              <w:rPr>
                <w:rFonts w:ascii="Times New Roman" w:hAnsi="Times New Roman"/>
                <w:sz w:val="22"/>
              </w:rPr>
              <w:t>teriparatide, 10 mcg injection</w:t>
            </w:r>
          </w:p>
          <w:p w14:paraId="21F65C61" w14:textId="77777777" w:rsidR="00302C37" w:rsidRPr="00404163" w:rsidRDefault="00302C37" w:rsidP="009922CF">
            <w:pPr>
              <w:numPr>
                <w:ilvl w:val="0"/>
                <w:numId w:val="44"/>
              </w:numPr>
              <w:rPr>
                <w:rFonts w:ascii="Times New Roman" w:hAnsi="Times New Roman"/>
                <w:sz w:val="22"/>
              </w:rPr>
            </w:pPr>
            <w:r w:rsidRPr="00404163">
              <w:rPr>
                <w:rFonts w:ascii="Times New Roman" w:hAnsi="Times New Roman"/>
                <w:sz w:val="22"/>
              </w:rPr>
              <w:t>zoledronic acid, 1 mg</w:t>
            </w:r>
          </w:p>
          <w:p w14:paraId="0342C424" w14:textId="77777777" w:rsidR="00302C37" w:rsidRPr="00404163" w:rsidRDefault="00302C37" w:rsidP="00302C37">
            <w:pPr>
              <w:rPr>
                <w:rFonts w:ascii="Times New Roman" w:hAnsi="Times New Roman"/>
                <w:sz w:val="22"/>
              </w:rPr>
            </w:pPr>
            <w:r w:rsidRPr="00404163">
              <w:rPr>
                <w:rFonts w:ascii="Times New Roman" w:hAnsi="Times New Roman"/>
                <w:sz w:val="22"/>
              </w:rPr>
              <w:t>1. Yes</w:t>
            </w:r>
          </w:p>
          <w:p w14:paraId="336B56D2" w14:textId="77777777" w:rsidR="00302C37" w:rsidRPr="00404163" w:rsidRDefault="00302C37" w:rsidP="00302C37">
            <w:pPr>
              <w:rPr>
                <w:rFonts w:ascii="Times New Roman" w:hAnsi="Times New Roman"/>
                <w:sz w:val="22"/>
              </w:rPr>
            </w:pPr>
            <w:r w:rsidRPr="00404163">
              <w:rPr>
                <w:rFonts w:ascii="Times New Roman" w:hAnsi="Times New Roman"/>
                <w:sz w:val="22"/>
              </w:rPr>
              <w:t>2. No</w:t>
            </w:r>
          </w:p>
          <w:p w14:paraId="18AC90B9" w14:textId="176C6A9F" w:rsidR="008263F2" w:rsidRPr="00404163" w:rsidRDefault="008263F2" w:rsidP="00302C37">
            <w:pPr>
              <w:rPr>
                <w:rFonts w:ascii="Times New Roman" w:hAnsi="Times New Roman"/>
                <w:sz w:val="22"/>
              </w:rPr>
            </w:pPr>
          </w:p>
          <w:p w14:paraId="0B53C0A3" w14:textId="77777777" w:rsidR="008263F2" w:rsidRPr="00404163" w:rsidRDefault="008263F2" w:rsidP="008263F2">
            <w:pPr>
              <w:rPr>
                <w:rFonts w:ascii="Times New Roman" w:hAnsi="Times New Roman"/>
                <w:sz w:val="22"/>
              </w:rPr>
            </w:pPr>
          </w:p>
          <w:p w14:paraId="72A3C674" w14:textId="77777777" w:rsidR="008263F2" w:rsidRPr="00404163" w:rsidRDefault="008263F2">
            <w:pPr>
              <w:rPr>
                <w:rFonts w:ascii="Times New Roman" w:hAnsi="Times New Roman"/>
                <w:sz w:val="22"/>
              </w:rPr>
            </w:pPr>
          </w:p>
          <w:p w14:paraId="1D90D06D" w14:textId="77777777" w:rsidR="008263F2" w:rsidRPr="00404163" w:rsidRDefault="008263F2">
            <w:pPr>
              <w:rPr>
                <w:rFonts w:ascii="Times New Roman" w:hAnsi="Times New Roman"/>
                <w:sz w:val="22"/>
              </w:rPr>
            </w:pPr>
          </w:p>
          <w:p w14:paraId="14C2193D" w14:textId="77777777" w:rsidR="008263F2" w:rsidRPr="00404163" w:rsidRDefault="008263F2">
            <w:pPr>
              <w:rPr>
                <w:rFonts w:ascii="Times New Roman" w:hAnsi="Times New Roman"/>
                <w:sz w:val="22"/>
              </w:rPr>
            </w:pPr>
          </w:p>
          <w:p w14:paraId="74036AE7" w14:textId="77777777" w:rsidR="008263F2" w:rsidRPr="00404163" w:rsidRDefault="008263F2">
            <w:pPr>
              <w:rPr>
                <w:rFonts w:ascii="Times New Roman" w:hAnsi="Times New Roman"/>
                <w:sz w:val="22"/>
              </w:rPr>
            </w:pPr>
          </w:p>
          <w:p w14:paraId="3F8B4DF5" w14:textId="77777777" w:rsidR="008263F2" w:rsidRPr="00404163" w:rsidRDefault="008263F2">
            <w:pPr>
              <w:rPr>
                <w:rFonts w:ascii="Times New Roman" w:hAnsi="Times New Roman"/>
                <w:sz w:val="22"/>
              </w:rPr>
            </w:pPr>
          </w:p>
          <w:p w14:paraId="04C46C4B" w14:textId="77777777" w:rsidR="008263F2" w:rsidRPr="00404163" w:rsidRDefault="008263F2">
            <w:pPr>
              <w:rPr>
                <w:rFonts w:ascii="Times New Roman" w:hAnsi="Times New Roman"/>
                <w:sz w:val="22"/>
              </w:rPr>
            </w:pPr>
          </w:p>
          <w:p w14:paraId="57AE9886" w14:textId="77777777" w:rsidR="008263F2" w:rsidRPr="00404163" w:rsidRDefault="008263F2">
            <w:pPr>
              <w:rPr>
                <w:rFonts w:ascii="Times New Roman" w:hAnsi="Times New Roman"/>
                <w:sz w:val="22"/>
              </w:rPr>
            </w:pPr>
          </w:p>
          <w:p w14:paraId="001A4998" w14:textId="77777777" w:rsidR="008263F2" w:rsidRPr="00404163" w:rsidRDefault="008263F2">
            <w:pPr>
              <w:rPr>
                <w:rFonts w:ascii="Times New Roman" w:hAnsi="Times New Roman"/>
                <w:sz w:val="22"/>
              </w:rPr>
            </w:pPr>
          </w:p>
          <w:p w14:paraId="3543118E" w14:textId="757E0684" w:rsidR="008263F2" w:rsidRPr="00404163" w:rsidRDefault="008263F2" w:rsidP="008263F2">
            <w:pPr>
              <w:rPr>
                <w:rFonts w:ascii="Times New Roman" w:hAnsi="Times New Roman"/>
                <w:sz w:val="22"/>
              </w:rPr>
            </w:pPr>
          </w:p>
          <w:p w14:paraId="7ECCE0CC" w14:textId="22E5AFAF" w:rsidR="00F85E09" w:rsidRPr="00404163" w:rsidRDefault="00F85E09" w:rsidP="008263F2">
            <w:pPr>
              <w:rPr>
                <w:rFonts w:ascii="Times New Roman" w:hAnsi="Times New Roman"/>
                <w:sz w:val="22"/>
              </w:rPr>
            </w:pPr>
          </w:p>
          <w:p w14:paraId="4400A0DC" w14:textId="77777777" w:rsidR="00F85E09" w:rsidRPr="00404163" w:rsidRDefault="00F85E09" w:rsidP="00F85E09">
            <w:pPr>
              <w:rPr>
                <w:rFonts w:ascii="Times New Roman" w:hAnsi="Times New Roman"/>
                <w:sz w:val="22"/>
              </w:rPr>
            </w:pPr>
          </w:p>
          <w:p w14:paraId="04A03E6D" w14:textId="77777777" w:rsidR="00F85E09" w:rsidRPr="00404163" w:rsidRDefault="00F85E09">
            <w:pPr>
              <w:rPr>
                <w:rFonts w:ascii="Times New Roman" w:hAnsi="Times New Roman"/>
                <w:sz w:val="22"/>
              </w:rPr>
            </w:pPr>
          </w:p>
          <w:p w14:paraId="766313BE" w14:textId="77777777" w:rsidR="00F85E09" w:rsidRPr="00404163" w:rsidRDefault="00F85E09">
            <w:pPr>
              <w:rPr>
                <w:rFonts w:ascii="Times New Roman" w:hAnsi="Times New Roman"/>
                <w:sz w:val="22"/>
              </w:rPr>
            </w:pPr>
          </w:p>
          <w:p w14:paraId="65EAAE74" w14:textId="77777777" w:rsidR="00F85E09" w:rsidRPr="00404163" w:rsidRDefault="00F85E09">
            <w:pPr>
              <w:rPr>
                <w:rFonts w:ascii="Times New Roman" w:hAnsi="Times New Roman"/>
                <w:sz w:val="22"/>
              </w:rPr>
            </w:pPr>
          </w:p>
          <w:p w14:paraId="1079A461" w14:textId="77777777" w:rsidR="00F85E09" w:rsidRPr="00404163" w:rsidRDefault="00F85E09">
            <w:pPr>
              <w:rPr>
                <w:rFonts w:ascii="Times New Roman" w:hAnsi="Times New Roman"/>
                <w:sz w:val="22"/>
              </w:rPr>
            </w:pPr>
          </w:p>
          <w:p w14:paraId="1800D45D" w14:textId="77777777" w:rsidR="00F85E09" w:rsidRPr="00404163" w:rsidRDefault="00F85E09">
            <w:pPr>
              <w:rPr>
                <w:rFonts w:ascii="Times New Roman" w:hAnsi="Times New Roman"/>
                <w:sz w:val="22"/>
              </w:rPr>
            </w:pPr>
          </w:p>
          <w:p w14:paraId="09F53D72" w14:textId="77777777" w:rsidR="00F85E09" w:rsidRPr="00404163" w:rsidRDefault="00F85E09">
            <w:pPr>
              <w:rPr>
                <w:rFonts w:ascii="Times New Roman" w:hAnsi="Times New Roman"/>
                <w:sz w:val="22"/>
              </w:rPr>
            </w:pPr>
          </w:p>
          <w:p w14:paraId="438006EA" w14:textId="77777777" w:rsidR="00F85E09" w:rsidRPr="00404163" w:rsidRDefault="00F85E09">
            <w:pPr>
              <w:rPr>
                <w:rFonts w:ascii="Times New Roman" w:hAnsi="Times New Roman"/>
                <w:sz w:val="22"/>
              </w:rPr>
            </w:pPr>
          </w:p>
          <w:p w14:paraId="1558591D" w14:textId="77777777" w:rsidR="00F85E09" w:rsidRPr="00404163" w:rsidRDefault="00F85E09">
            <w:pPr>
              <w:rPr>
                <w:rFonts w:ascii="Times New Roman" w:hAnsi="Times New Roman"/>
                <w:sz w:val="22"/>
              </w:rPr>
            </w:pPr>
          </w:p>
          <w:p w14:paraId="59EE8F36" w14:textId="77777777" w:rsidR="00F85E09" w:rsidRPr="00404163" w:rsidRDefault="00F85E09">
            <w:pPr>
              <w:rPr>
                <w:rFonts w:ascii="Times New Roman" w:hAnsi="Times New Roman"/>
                <w:sz w:val="22"/>
              </w:rPr>
            </w:pPr>
          </w:p>
          <w:p w14:paraId="7B52A34F" w14:textId="77777777" w:rsidR="00F85E09" w:rsidRPr="00404163" w:rsidRDefault="00F85E09">
            <w:pPr>
              <w:rPr>
                <w:rFonts w:ascii="Times New Roman" w:hAnsi="Times New Roman"/>
                <w:sz w:val="22"/>
              </w:rPr>
            </w:pPr>
          </w:p>
          <w:p w14:paraId="15FE6AFF" w14:textId="77777777" w:rsidR="00F85E09" w:rsidRPr="00404163" w:rsidRDefault="00F85E09">
            <w:pPr>
              <w:rPr>
                <w:rFonts w:ascii="Times New Roman" w:hAnsi="Times New Roman"/>
                <w:sz w:val="22"/>
              </w:rPr>
            </w:pPr>
          </w:p>
          <w:p w14:paraId="60919C4C" w14:textId="2C500C8E" w:rsidR="00302C37" w:rsidRPr="00404163"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w:t>
            </w:r>
          </w:p>
          <w:p w14:paraId="2F38C035" w14:textId="603E63D7" w:rsidR="00302C37" w:rsidRPr="00404163" w:rsidRDefault="00302C37" w:rsidP="00302C37">
            <w:pPr>
              <w:jc w:val="center"/>
              <w:rPr>
                <w:rFonts w:ascii="Times New Roman" w:hAnsi="Times New Roman"/>
                <w:sz w:val="20"/>
              </w:rPr>
            </w:pPr>
            <w:r w:rsidRPr="00404163">
              <w:rPr>
                <w:rFonts w:ascii="Times New Roman" w:hAnsi="Times New Roman"/>
                <w:sz w:val="20"/>
              </w:rPr>
              <w:t>If 2, autofill osteotxdt as 99/99/9999 and go to ostmed</w:t>
            </w:r>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404163" w:rsidRDefault="00302C37" w:rsidP="00302C37">
            <w:pPr>
              <w:pStyle w:val="BodyText"/>
              <w:rPr>
                <w:bCs/>
                <w:sz w:val="22"/>
                <w:szCs w:val="22"/>
              </w:rPr>
            </w:pPr>
            <w:r w:rsidRPr="00404163">
              <w:rPr>
                <w:bCs/>
                <w:sz w:val="22"/>
                <w:szCs w:val="22"/>
              </w:rPr>
              <w:t>Look back in the patient’s record to determine if the patient received any of the osteoporosis therapy medications during the timeframe displayed in the question.</w:t>
            </w:r>
          </w:p>
          <w:p w14:paraId="2F32712B" w14:textId="5947A041" w:rsidR="00302C37" w:rsidRPr="00404163" w:rsidRDefault="00302C37" w:rsidP="00E82927">
            <w:pPr>
              <w:pStyle w:val="BodyText"/>
              <w:rPr>
                <w:bCs/>
              </w:rPr>
            </w:pPr>
            <w:r w:rsidRPr="00404163">
              <w:rPr>
                <w:b/>
                <w:bCs/>
                <w:sz w:val="22"/>
                <w:szCs w:val="22"/>
              </w:rPr>
              <w:t xml:space="preserve">Suggested </w:t>
            </w:r>
            <w:r w:rsidR="00E82927" w:rsidRPr="00404163">
              <w:rPr>
                <w:b/>
                <w:bCs/>
                <w:sz w:val="22"/>
                <w:szCs w:val="22"/>
              </w:rPr>
              <w:t>D</w:t>
            </w:r>
            <w:r w:rsidRPr="00404163">
              <w:rPr>
                <w:b/>
                <w:bCs/>
                <w:sz w:val="22"/>
                <w:szCs w:val="22"/>
              </w:rPr>
              <w:t xml:space="preserve">ata </w:t>
            </w:r>
            <w:r w:rsidR="00E82927" w:rsidRPr="00404163">
              <w:rPr>
                <w:b/>
                <w:bCs/>
                <w:sz w:val="22"/>
                <w:szCs w:val="22"/>
              </w:rPr>
              <w:t>S</w:t>
            </w:r>
            <w:r w:rsidRPr="00404163">
              <w:rPr>
                <w:b/>
                <w:bCs/>
                <w:sz w:val="22"/>
                <w:szCs w:val="22"/>
              </w:rPr>
              <w:t>ources</w:t>
            </w:r>
            <w:r w:rsidRPr="00404163">
              <w:rPr>
                <w:bCs/>
                <w:sz w:val="22"/>
                <w:szCs w:val="22"/>
              </w:rPr>
              <w:t>: BCMA, progress notes</w:t>
            </w:r>
          </w:p>
        </w:tc>
      </w:tr>
      <w:tr w:rsidR="00302C37" w:rsidRPr="00404163"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708A480C" w:rsidR="00302C37" w:rsidRPr="00404163" w:rsidRDefault="004A7D10" w:rsidP="00CB25AE">
            <w:pPr>
              <w:jc w:val="center"/>
              <w:rPr>
                <w:rFonts w:ascii="Times New Roman" w:hAnsi="Times New Roman"/>
                <w:sz w:val="22"/>
              </w:rPr>
            </w:pPr>
            <w:r w:rsidRPr="00404163">
              <w:rPr>
                <w:rFonts w:ascii="Times New Roman" w:hAnsi="Times New Roman"/>
                <w:sz w:val="22"/>
              </w:rPr>
              <w:lastRenderedPageBreak/>
              <w:t>93</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404163" w:rsidRDefault="00302C37" w:rsidP="00302C37">
            <w:pPr>
              <w:jc w:val="center"/>
              <w:rPr>
                <w:rFonts w:ascii="Times New Roman" w:hAnsi="Times New Roman"/>
                <w:sz w:val="20"/>
                <w:lang w:val="fr-FR"/>
              </w:rPr>
            </w:pPr>
            <w:r w:rsidRPr="00404163">
              <w:rPr>
                <w:rFonts w:ascii="Times New Roman" w:hAnsi="Times New Roman"/>
                <w:sz w:val="20"/>
                <w:lang w:val="fr-FR"/>
              </w:rPr>
              <w:t>osteotxdt</w:t>
            </w:r>
          </w:p>
        </w:tc>
        <w:tc>
          <w:tcPr>
            <w:tcW w:w="4268" w:type="dxa"/>
            <w:tcBorders>
              <w:top w:val="single" w:sz="6" w:space="0" w:color="auto"/>
              <w:left w:val="single" w:sz="6" w:space="0" w:color="auto"/>
              <w:bottom w:val="single" w:sz="6" w:space="0" w:color="auto"/>
              <w:right w:val="single" w:sz="6" w:space="0" w:color="auto"/>
            </w:tcBorders>
          </w:tcPr>
          <w:p w14:paraId="579E8CCB" w14:textId="006480FD" w:rsidR="008263F2" w:rsidRPr="00404163" w:rsidRDefault="00302C37" w:rsidP="00302C37">
            <w:pPr>
              <w:rPr>
                <w:rFonts w:ascii="Times New Roman" w:hAnsi="Times New Roman"/>
                <w:sz w:val="22"/>
              </w:rPr>
            </w:pPr>
            <w:r w:rsidRPr="00404163">
              <w:rPr>
                <w:rFonts w:ascii="Times New Roman" w:hAnsi="Times New Roman"/>
                <w:sz w:val="22"/>
              </w:rPr>
              <w:t>Enter the date of the most recent encounter for administration of the osteoporosis treatment medication.</w:t>
            </w:r>
          </w:p>
          <w:p w14:paraId="727EA90D" w14:textId="77777777" w:rsidR="008263F2" w:rsidRPr="00404163" w:rsidRDefault="008263F2" w:rsidP="008263F2">
            <w:pPr>
              <w:rPr>
                <w:rFonts w:ascii="Times New Roman" w:hAnsi="Times New Roman"/>
                <w:sz w:val="22"/>
              </w:rPr>
            </w:pPr>
          </w:p>
          <w:p w14:paraId="2651E15B" w14:textId="77777777" w:rsidR="008263F2" w:rsidRPr="00404163" w:rsidRDefault="008263F2">
            <w:pPr>
              <w:rPr>
                <w:rFonts w:ascii="Times New Roman" w:hAnsi="Times New Roman"/>
                <w:sz w:val="22"/>
              </w:rPr>
            </w:pPr>
          </w:p>
          <w:p w14:paraId="45BAA4DF" w14:textId="77777777" w:rsidR="008263F2" w:rsidRPr="00404163" w:rsidRDefault="008263F2">
            <w:pPr>
              <w:rPr>
                <w:rFonts w:ascii="Times New Roman" w:hAnsi="Times New Roman"/>
                <w:sz w:val="22"/>
              </w:rPr>
            </w:pPr>
          </w:p>
          <w:p w14:paraId="3D5A2FE6" w14:textId="77777777" w:rsidR="008263F2" w:rsidRPr="00404163" w:rsidRDefault="008263F2">
            <w:pPr>
              <w:rPr>
                <w:rFonts w:ascii="Times New Roman" w:hAnsi="Times New Roman"/>
                <w:sz w:val="22"/>
              </w:rPr>
            </w:pPr>
          </w:p>
          <w:p w14:paraId="4F9B4D7B" w14:textId="77777777" w:rsidR="008263F2" w:rsidRPr="00404163" w:rsidRDefault="008263F2">
            <w:pPr>
              <w:rPr>
                <w:rFonts w:ascii="Times New Roman" w:hAnsi="Times New Roman"/>
                <w:sz w:val="22"/>
              </w:rPr>
            </w:pPr>
          </w:p>
          <w:p w14:paraId="34EB2F61" w14:textId="77777777" w:rsidR="008263F2" w:rsidRPr="00404163" w:rsidRDefault="008263F2">
            <w:pPr>
              <w:rPr>
                <w:rFonts w:ascii="Times New Roman" w:hAnsi="Times New Roman"/>
                <w:sz w:val="22"/>
              </w:rPr>
            </w:pPr>
          </w:p>
          <w:p w14:paraId="43F0105C" w14:textId="77777777" w:rsidR="008263F2" w:rsidRPr="00404163" w:rsidRDefault="008263F2">
            <w:pPr>
              <w:rPr>
                <w:rFonts w:ascii="Times New Roman" w:hAnsi="Times New Roman"/>
                <w:sz w:val="22"/>
              </w:rPr>
            </w:pPr>
          </w:p>
          <w:p w14:paraId="2AB52016" w14:textId="0D787F22" w:rsidR="00F85E09" w:rsidRPr="00404163" w:rsidRDefault="00F85E09">
            <w:pPr>
              <w:rPr>
                <w:rFonts w:ascii="Times New Roman" w:hAnsi="Times New Roman"/>
                <w:sz w:val="22"/>
              </w:rPr>
            </w:pPr>
          </w:p>
          <w:p w14:paraId="6D3BFBB4" w14:textId="77777777" w:rsidR="00F85E09" w:rsidRPr="00404163" w:rsidRDefault="00F85E09" w:rsidP="00F85E09">
            <w:pPr>
              <w:rPr>
                <w:rFonts w:ascii="Times New Roman" w:hAnsi="Times New Roman"/>
                <w:sz w:val="22"/>
              </w:rPr>
            </w:pPr>
          </w:p>
          <w:p w14:paraId="62B1F56B" w14:textId="6021014E" w:rsidR="00302C37" w:rsidRPr="00404163"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mm/dd/yyyy</w:t>
            </w:r>
          </w:p>
          <w:p w14:paraId="62A4E450"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Will be auto-filled as 99/99/9999 if </w:t>
            </w:r>
          </w:p>
          <w:p w14:paraId="7D9CE409" w14:textId="6AD7CA38" w:rsidR="00302C37" w:rsidRPr="00404163" w:rsidRDefault="00302C37" w:rsidP="00302C37">
            <w:pPr>
              <w:jc w:val="center"/>
              <w:rPr>
                <w:rFonts w:ascii="Times New Roman" w:hAnsi="Times New Roman"/>
                <w:sz w:val="20"/>
              </w:rPr>
            </w:pPr>
            <w:r w:rsidRPr="00404163">
              <w:rPr>
                <w:rFonts w:ascii="Times New Roman" w:hAnsi="Times New Roman"/>
                <w:sz w:val="20"/>
              </w:rPr>
              <w:t>osteotx = 2</w:t>
            </w:r>
          </w:p>
          <w:tbl>
            <w:tblPr>
              <w:tblStyle w:val="TableGrid"/>
              <w:tblW w:w="0" w:type="auto"/>
              <w:tblLayout w:type="fixed"/>
              <w:tblLook w:val="04A0" w:firstRow="1" w:lastRow="0" w:firstColumn="1" w:lastColumn="0" w:noHBand="0" w:noVBand="1"/>
            </w:tblPr>
            <w:tblGrid>
              <w:gridCol w:w="1934"/>
            </w:tblGrid>
            <w:tr w:rsidR="00302C37" w:rsidRPr="00404163" w14:paraId="5DFA3731" w14:textId="77777777" w:rsidTr="00B00BDB">
              <w:tc>
                <w:tcPr>
                  <w:tcW w:w="1934" w:type="dxa"/>
                </w:tcPr>
                <w:p w14:paraId="0D24F5E6" w14:textId="751285D3" w:rsidR="00302C37" w:rsidRPr="00404163" w:rsidRDefault="00302C37" w:rsidP="00302C37">
                  <w:pPr>
                    <w:jc w:val="center"/>
                    <w:rPr>
                      <w:rFonts w:ascii="Times New Roman" w:hAnsi="Times New Roman"/>
                      <w:sz w:val="20"/>
                    </w:rPr>
                  </w:pPr>
                  <w:r w:rsidRPr="00404163">
                    <w:rPr>
                      <w:rFonts w:ascii="Times New Roman" w:hAnsi="Times New Roman"/>
                      <w:sz w:val="20"/>
                    </w:rPr>
                    <w:t>&gt; patient’s DOB and  &lt;=  1 year prior to stdyend</w:t>
                  </w:r>
                </w:p>
              </w:tc>
            </w:tr>
          </w:tbl>
          <w:p w14:paraId="788C23C1" w14:textId="794066E7" w:rsidR="00302C37" w:rsidRPr="00404163" w:rsidRDefault="00302C37" w:rsidP="00302C37">
            <w:pPr>
              <w:jc w:val="center"/>
              <w:rPr>
                <w:rFonts w:ascii="Times New Roman" w:hAnsi="Times New Roman"/>
                <w:b/>
                <w:sz w:val="20"/>
              </w:rPr>
            </w:pPr>
            <w:r w:rsidRPr="00404163">
              <w:rPr>
                <w:rFonts w:ascii="Times New Roman" w:hAnsi="Times New Roman"/>
                <w:b/>
                <w:sz w:val="20"/>
              </w:rPr>
              <w:t>If osteotx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404163" w:rsidRDefault="00302C37" w:rsidP="00302C37">
            <w:pPr>
              <w:pStyle w:val="BodyText"/>
              <w:rPr>
                <w:bCs/>
                <w:sz w:val="22"/>
                <w:szCs w:val="22"/>
              </w:rPr>
            </w:pPr>
            <w:r w:rsidRPr="00404163">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404163"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6286133D" w:rsidR="00302C37" w:rsidRPr="00404163" w:rsidRDefault="004A7D10" w:rsidP="00CB25AE">
            <w:pPr>
              <w:jc w:val="center"/>
              <w:rPr>
                <w:rFonts w:ascii="Times New Roman" w:hAnsi="Times New Roman"/>
                <w:sz w:val="22"/>
              </w:rPr>
            </w:pPr>
            <w:r w:rsidRPr="00404163">
              <w:rPr>
                <w:rFonts w:ascii="Times New Roman" w:hAnsi="Times New Roman"/>
                <w:sz w:val="22"/>
              </w:rPr>
              <w:lastRenderedPageBreak/>
              <w:t>94</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404163" w:rsidRDefault="00302C37" w:rsidP="00302C37">
            <w:pPr>
              <w:jc w:val="center"/>
              <w:rPr>
                <w:rFonts w:ascii="Times New Roman" w:hAnsi="Times New Roman"/>
                <w:sz w:val="20"/>
                <w:lang w:val="fr-FR"/>
              </w:rPr>
            </w:pPr>
            <w:r w:rsidRPr="00404163">
              <w:rPr>
                <w:rFonts w:ascii="Times New Roman" w:hAnsi="Times New Roman"/>
                <w:sz w:val="20"/>
                <w:lang w:val="fr-FR"/>
              </w:rPr>
              <w:t>ostmed</w:t>
            </w:r>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404163" w:rsidRDefault="00302C37" w:rsidP="00302C37">
            <w:pPr>
              <w:rPr>
                <w:rFonts w:ascii="Times New Roman" w:hAnsi="Times New Roman"/>
                <w:sz w:val="22"/>
              </w:rPr>
            </w:pPr>
            <w:r w:rsidRPr="00404163">
              <w:rPr>
                <w:rFonts w:ascii="Times New Roman" w:hAnsi="Times New Roman"/>
                <w:sz w:val="22"/>
              </w:rPr>
              <w:t>During the timeframe from (computer to display &lt; = 3 years to stdybeg date and &gt; 1 year prior to the stdyend) is there documentation in the medical record the patient had a dispensed prescription for any of the following medications for treatment of osteoporosis?</w:t>
            </w:r>
          </w:p>
          <w:p w14:paraId="601C52BF" w14:textId="77777777" w:rsidR="00302C37" w:rsidRPr="00404163"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404163" w14:paraId="4E8E3FD0" w14:textId="77777777" w:rsidTr="00332EAC">
              <w:tc>
                <w:tcPr>
                  <w:tcW w:w="1545" w:type="dxa"/>
                </w:tcPr>
                <w:p w14:paraId="2344E546" w14:textId="77777777" w:rsidR="00302C37" w:rsidRPr="00404163" w:rsidRDefault="00302C37" w:rsidP="00302C37">
                  <w:pPr>
                    <w:rPr>
                      <w:rFonts w:ascii="Times New Roman" w:hAnsi="Times New Roman"/>
                      <w:b/>
                      <w:sz w:val="22"/>
                      <w:szCs w:val="22"/>
                    </w:rPr>
                  </w:pPr>
                  <w:r w:rsidRPr="00404163">
                    <w:rPr>
                      <w:rFonts w:ascii="Times New Roman" w:hAnsi="Times New Roman"/>
                      <w:b/>
                      <w:sz w:val="22"/>
                      <w:szCs w:val="22"/>
                    </w:rPr>
                    <w:t>Description</w:t>
                  </w:r>
                </w:p>
              </w:tc>
              <w:tc>
                <w:tcPr>
                  <w:tcW w:w="2430" w:type="dxa"/>
                </w:tcPr>
                <w:p w14:paraId="251C6CFF" w14:textId="77777777" w:rsidR="00302C37" w:rsidRPr="00404163" w:rsidRDefault="00302C37" w:rsidP="00302C37">
                  <w:pPr>
                    <w:rPr>
                      <w:rFonts w:ascii="Times New Roman" w:hAnsi="Times New Roman"/>
                      <w:b/>
                      <w:sz w:val="22"/>
                      <w:szCs w:val="22"/>
                    </w:rPr>
                  </w:pPr>
                  <w:r w:rsidRPr="00404163">
                    <w:rPr>
                      <w:rFonts w:ascii="Times New Roman" w:hAnsi="Times New Roman"/>
                      <w:b/>
                      <w:sz w:val="22"/>
                      <w:szCs w:val="22"/>
                    </w:rPr>
                    <w:t>Prescription</w:t>
                  </w:r>
                </w:p>
              </w:tc>
            </w:tr>
            <w:tr w:rsidR="00302C37" w:rsidRPr="00404163" w14:paraId="6EDCF168" w14:textId="77777777" w:rsidTr="00332EAC">
              <w:tc>
                <w:tcPr>
                  <w:tcW w:w="1545" w:type="dxa"/>
                </w:tcPr>
                <w:p w14:paraId="4232EBD9"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Bisphosphates</w:t>
                  </w:r>
                </w:p>
              </w:tc>
              <w:tc>
                <w:tcPr>
                  <w:tcW w:w="2430" w:type="dxa"/>
                </w:tcPr>
                <w:p w14:paraId="368EC324" w14:textId="77777777" w:rsidR="00302C37" w:rsidRPr="00404163" w:rsidRDefault="00302C37" w:rsidP="009922CF">
                  <w:pPr>
                    <w:pStyle w:val="ListParagraph"/>
                    <w:widowControl/>
                    <w:numPr>
                      <w:ilvl w:val="0"/>
                      <w:numId w:val="45"/>
                    </w:numPr>
                    <w:ind w:left="189" w:hanging="189"/>
                    <w:rPr>
                      <w:rFonts w:ascii="Times New Roman" w:hAnsi="Times New Roman"/>
                      <w:sz w:val="22"/>
                      <w:szCs w:val="22"/>
                    </w:rPr>
                  </w:pPr>
                  <w:r w:rsidRPr="00404163">
                    <w:rPr>
                      <w:rFonts w:ascii="Times New Roman" w:hAnsi="Times New Roman"/>
                      <w:sz w:val="22"/>
                      <w:szCs w:val="22"/>
                    </w:rPr>
                    <w:t>Alendronate</w:t>
                  </w:r>
                </w:p>
                <w:p w14:paraId="1DE117B8" w14:textId="77777777" w:rsidR="00302C37" w:rsidRPr="00404163" w:rsidRDefault="00302C37" w:rsidP="009922CF">
                  <w:pPr>
                    <w:pStyle w:val="ListParagraph"/>
                    <w:widowControl/>
                    <w:numPr>
                      <w:ilvl w:val="0"/>
                      <w:numId w:val="45"/>
                    </w:numPr>
                    <w:ind w:left="189" w:hanging="189"/>
                    <w:rPr>
                      <w:rFonts w:ascii="Times New Roman" w:hAnsi="Times New Roman"/>
                      <w:sz w:val="22"/>
                      <w:szCs w:val="22"/>
                    </w:rPr>
                  </w:pPr>
                  <w:r w:rsidRPr="00404163">
                    <w:rPr>
                      <w:rFonts w:ascii="Times New Roman" w:hAnsi="Times New Roman"/>
                      <w:sz w:val="22"/>
                      <w:szCs w:val="22"/>
                    </w:rPr>
                    <w:t>Alendronate-cholecalciferol</w:t>
                  </w:r>
                </w:p>
                <w:p w14:paraId="5F57A6F0" w14:textId="77777777" w:rsidR="00302C37" w:rsidRPr="00404163" w:rsidRDefault="00302C37" w:rsidP="009922CF">
                  <w:pPr>
                    <w:pStyle w:val="ListParagraph"/>
                    <w:widowControl/>
                    <w:numPr>
                      <w:ilvl w:val="0"/>
                      <w:numId w:val="45"/>
                    </w:numPr>
                    <w:ind w:left="189" w:hanging="189"/>
                    <w:rPr>
                      <w:rFonts w:ascii="Times New Roman" w:hAnsi="Times New Roman"/>
                      <w:sz w:val="22"/>
                      <w:szCs w:val="22"/>
                    </w:rPr>
                  </w:pPr>
                  <w:r w:rsidRPr="00404163">
                    <w:rPr>
                      <w:rFonts w:ascii="Times New Roman" w:hAnsi="Times New Roman"/>
                      <w:sz w:val="22"/>
                      <w:szCs w:val="22"/>
                    </w:rPr>
                    <w:t>Ibandronate</w:t>
                  </w:r>
                </w:p>
                <w:p w14:paraId="40AC2EC3" w14:textId="77777777" w:rsidR="00302C37" w:rsidRPr="00404163" w:rsidRDefault="00302C37" w:rsidP="009922CF">
                  <w:pPr>
                    <w:pStyle w:val="ListParagraph"/>
                    <w:widowControl/>
                    <w:numPr>
                      <w:ilvl w:val="0"/>
                      <w:numId w:val="45"/>
                    </w:numPr>
                    <w:ind w:left="189" w:hanging="189"/>
                    <w:rPr>
                      <w:rFonts w:ascii="Times New Roman" w:hAnsi="Times New Roman"/>
                      <w:sz w:val="22"/>
                      <w:szCs w:val="22"/>
                    </w:rPr>
                  </w:pPr>
                  <w:r w:rsidRPr="00404163">
                    <w:rPr>
                      <w:rFonts w:ascii="Times New Roman" w:hAnsi="Times New Roman"/>
                      <w:sz w:val="22"/>
                      <w:szCs w:val="22"/>
                    </w:rPr>
                    <w:t>Risedronate</w:t>
                  </w:r>
                </w:p>
                <w:p w14:paraId="288AC60F" w14:textId="77777777" w:rsidR="00302C37" w:rsidRPr="00404163" w:rsidRDefault="00302C37" w:rsidP="009922CF">
                  <w:pPr>
                    <w:pStyle w:val="ListParagraph"/>
                    <w:widowControl/>
                    <w:numPr>
                      <w:ilvl w:val="0"/>
                      <w:numId w:val="45"/>
                    </w:numPr>
                    <w:ind w:left="189" w:hanging="189"/>
                    <w:rPr>
                      <w:rFonts w:ascii="Times New Roman" w:hAnsi="Times New Roman"/>
                      <w:sz w:val="22"/>
                      <w:szCs w:val="22"/>
                    </w:rPr>
                  </w:pPr>
                  <w:r w:rsidRPr="00404163">
                    <w:rPr>
                      <w:rFonts w:ascii="Times New Roman" w:hAnsi="Times New Roman"/>
                      <w:sz w:val="22"/>
                      <w:szCs w:val="22"/>
                    </w:rPr>
                    <w:t>Zoledronic acid</w:t>
                  </w:r>
                </w:p>
              </w:tc>
            </w:tr>
            <w:tr w:rsidR="00302C37" w:rsidRPr="00404163" w14:paraId="193CE4BF" w14:textId="77777777" w:rsidTr="00332EAC">
              <w:tc>
                <w:tcPr>
                  <w:tcW w:w="1545" w:type="dxa"/>
                </w:tcPr>
                <w:p w14:paraId="2D261952"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Other agents</w:t>
                  </w:r>
                </w:p>
              </w:tc>
              <w:tc>
                <w:tcPr>
                  <w:tcW w:w="2430" w:type="dxa"/>
                </w:tcPr>
                <w:p w14:paraId="29A6200E" w14:textId="77777777" w:rsidR="00302C37" w:rsidRPr="00404163" w:rsidRDefault="00302C37" w:rsidP="009922CF">
                  <w:pPr>
                    <w:pStyle w:val="ListParagraph"/>
                    <w:widowControl/>
                    <w:numPr>
                      <w:ilvl w:val="0"/>
                      <w:numId w:val="46"/>
                    </w:numPr>
                    <w:ind w:left="162" w:hanging="162"/>
                    <w:rPr>
                      <w:rFonts w:ascii="Times New Roman" w:hAnsi="Times New Roman"/>
                      <w:sz w:val="22"/>
                      <w:szCs w:val="22"/>
                    </w:rPr>
                  </w:pPr>
                  <w:r w:rsidRPr="00404163">
                    <w:rPr>
                      <w:rFonts w:ascii="Times New Roman" w:hAnsi="Times New Roman"/>
                      <w:sz w:val="22"/>
                      <w:szCs w:val="22"/>
                    </w:rPr>
                    <w:t>Abaloparatide</w:t>
                  </w:r>
                </w:p>
                <w:p w14:paraId="65287494" w14:textId="77777777" w:rsidR="00302C37" w:rsidRPr="00404163" w:rsidRDefault="00302C37" w:rsidP="009922CF">
                  <w:pPr>
                    <w:pStyle w:val="ListParagraph"/>
                    <w:widowControl/>
                    <w:numPr>
                      <w:ilvl w:val="0"/>
                      <w:numId w:val="46"/>
                    </w:numPr>
                    <w:ind w:left="162" w:hanging="162"/>
                    <w:rPr>
                      <w:rFonts w:ascii="Times New Roman" w:hAnsi="Times New Roman"/>
                      <w:sz w:val="22"/>
                      <w:szCs w:val="22"/>
                    </w:rPr>
                  </w:pPr>
                  <w:r w:rsidRPr="00404163">
                    <w:rPr>
                      <w:rFonts w:ascii="Times New Roman" w:hAnsi="Times New Roman"/>
                      <w:sz w:val="22"/>
                      <w:szCs w:val="22"/>
                    </w:rPr>
                    <w:t>Denosumab</w:t>
                  </w:r>
                </w:p>
                <w:p w14:paraId="5C0D3425" w14:textId="77777777" w:rsidR="00302C37" w:rsidRPr="00404163" w:rsidRDefault="00302C37" w:rsidP="009922CF">
                  <w:pPr>
                    <w:pStyle w:val="ListParagraph"/>
                    <w:widowControl/>
                    <w:numPr>
                      <w:ilvl w:val="0"/>
                      <w:numId w:val="46"/>
                    </w:numPr>
                    <w:ind w:left="162" w:hanging="162"/>
                    <w:rPr>
                      <w:rFonts w:ascii="Times New Roman" w:hAnsi="Times New Roman"/>
                      <w:sz w:val="22"/>
                      <w:szCs w:val="22"/>
                    </w:rPr>
                  </w:pPr>
                  <w:r w:rsidRPr="00404163">
                    <w:rPr>
                      <w:rFonts w:ascii="Times New Roman" w:hAnsi="Times New Roman"/>
                      <w:sz w:val="22"/>
                      <w:szCs w:val="22"/>
                    </w:rPr>
                    <w:t>Raloxifene</w:t>
                  </w:r>
                </w:p>
                <w:p w14:paraId="01965C3E" w14:textId="77777777" w:rsidR="00302C37" w:rsidRPr="00404163" w:rsidRDefault="00302C37" w:rsidP="009922CF">
                  <w:pPr>
                    <w:pStyle w:val="ListParagraph"/>
                    <w:widowControl/>
                    <w:numPr>
                      <w:ilvl w:val="0"/>
                      <w:numId w:val="46"/>
                    </w:numPr>
                    <w:ind w:left="162" w:hanging="162"/>
                    <w:rPr>
                      <w:rFonts w:ascii="Times New Roman" w:hAnsi="Times New Roman"/>
                      <w:sz w:val="22"/>
                      <w:szCs w:val="22"/>
                    </w:rPr>
                  </w:pPr>
                  <w:r w:rsidRPr="00404163">
                    <w:rPr>
                      <w:rFonts w:ascii="Times New Roman" w:hAnsi="Times New Roman"/>
                      <w:sz w:val="22"/>
                      <w:szCs w:val="22"/>
                    </w:rPr>
                    <w:t>Romosozumab</w:t>
                  </w:r>
                </w:p>
                <w:p w14:paraId="005D601D" w14:textId="77777777" w:rsidR="00302C37" w:rsidRPr="00404163" w:rsidRDefault="00302C37" w:rsidP="009922CF">
                  <w:pPr>
                    <w:pStyle w:val="ListParagraph"/>
                    <w:widowControl/>
                    <w:numPr>
                      <w:ilvl w:val="0"/>
                      <w:numId w:val="46"/>
                    </w:numPr>
                    <w:ind w:left="162" w:hanging="162"/>
                    <w:rPr>
                      <w:rFonts w:ascii="Times New Roman" w:hAnsi="Times New Roman"/>
                      <w:sz w:val="22"/>
                      <w:szCs w:val="22"/>
                    </w:rPr>
                  </w:pPr>
                  <w:r w:rsidRPr="00404163">
                    <w:rPr>
                      <w:rFonts w:ascii="Times New Roman" w:hAnsi="Times New Roman"/>
                      <w:sz w:val="22"/>
                      <w:szCs w:val="22"/>
                    </w:rPr>
                    <w:t>Teriparatide</w:t>
                  </w:r>
                </w:p>
              </w:tc>
            </w:tr>
          </w:tbl>
          <w:p w14:paraId="7A4C125E" w14:textId="1E8C0CD5" w:rsidR="00302C37" w:rsidRPr="00404163" w:rsidRDefault="00302C37" w:rsidP="00302C37">
            <w:pPr>
              <w:widowControl/>
              <w:rPr>
                <w:rFonts w:ascii="Times New Roman" w:eastAsia="Calibri" w:hAnsi="Times New Roman"/>
                <w:sz w:val="22"/>
                <w:szCs w:val="22"/>
              </w:rPr>
            </w:pPr>
            <w:r w:rsidRPr="00404163">
              <w:rPr>
                <w:rFonts w:ascii="Times New Roman" w:eastAsia="Calibri" w:hAnsi="Times New Roman"/>
                <w:sz w:val="22"/>
                <w:szCs w:val="22"/>
              </w:rPr>
              <w:t>1. Yes</w:t>
            </w:r>
          </w:p>
          <w:p w14:paraId="5369A4C5" w14:textId="77777777" w:rsidR="00302C37" w:rsidRPr="00404163" w:rsidRDefault="00302C37" w:rsidP="00302C37">
            <w:pPr>
              <w:widowControl/>
              <w:rPr>
                <w:rFonts w:ascii="Times New Roman" w:eastAsia="Calibri" w:hAnsi="Times New Roman"/>
                <w:sz w:val="22"/>
                <w:szCs w:val="22"/>
              </w:rPr>
            </w:pPr>
            <w:r w:rsidRPr="00404163">
              <w:rPr>
                <w:rFonts w:ascii="Times New Roman" w:eastAsia="Calibri" w:hAnsi="Times New Roman"/>
                <w:sz w:val="22"/>
                <w:szCs w:val="22"/>
              </w:rPr>
              <w:t>2. No</w:t>
            </w:r>
          </w:p>
          <w:p w14:paraId="1B9E6CDD" w14:textId="63057656" w:rsidR="00302C37" w:rsidRPr="00404163"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1,2</w:t>
            </w:r>
          </w:p>
          <w:p w14:paraId="35B00B04" w14:textId="77777777" w:rsidR="00302C37" w:rsidRPr="00404163" w:rsidRDefault="00302C37" w:rsidP="00302C37">
            <w:pPr>
              <w:jc w:val="center"/>
              <w:rPr>
                <w:rFonts w:ascii="Times New Roman" w:hAnsi="Times New Roman"/>
                <w:sz w:val="20"/>
              </w:rPr>
            </w:pPr>
          </w:p>
          <w:p w14:paraId="27C323AE" w14:textId="3DA36C39" w:rsidR="00302C37" w:rsidRPr="00404163" w:rsidRDefault="00302C37" w:rsidP="00302C37">
            <w:pPr>
              <w:jc w:val="center"/>
              <w:rPr>
                <w:rFonts w:ascii="Times New Roman" w:hAnsi="Times New Roman"/>
                <w:sz w:val="20"/>
              </w:rPr>
            </w:pPr>
            <w:r w:rsidRPr="00404163">
              <w:rPr>
                <w:rFonts w:ascii="Times New Roman" w:hAnsi="Times New Roman"/>
                <w:sz w:val="20"/>
              </w:rPr>
              <w:t>If 2, auto-fill ostmedt as 99/99/9999 and go to ostscrn</w:t>
            </w:r>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404163" w:rsidRDefault="00302C37" w:rsidP="00302C37">
            <w:pPr>
              <w:pStyle w:val="BodyText"/>
              <w:rPr>
                <w:bCs/>
                <w:sz w:val="22"/>
                <w:szCs w:val="22"/>
              </w:rPr>
            </w:pPr>
            <w:r w:rsidRPr="00404163">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404163" w:rsidRDefault="00302C37" w:rsidP="00302C37">
            <w:pPr>
              <w:pStyle w:val="BodyText"/>
              <w:rPr>
                <w:bCs/>
                <w:sz w:val="22"/>
                <w:szCs w:val="22"/>
              </w:rPr>
            </w:pPr>
          </w:p>
          <w:p w14:paraId="5E3FBED3" w14:textId="1F2B7C64" w:rsidR="00302C37" w:rsidRPr="00404163" w:rsidRDefault="00302C37" w:rsidP="00302C37">
            <w:pPr>
              <w:pStyle w:val="BodyText"/>
              <w:rPr>
                <w:bCs/>
                <w:sz w:val="22"/>
                <w:szCs w:val="22"/>
              </w:rPr>
            </w:pPr>
            <w:r w:rsidRPr="00404163">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404163" w:rsidRDefault="00302C37" w:rsidP="00302C37">
            <w:pPr>
              <w:pStyle w:val="BodyText"/>
              <w:rPr>
                <w:bCs/>
                <w:sz w:val="22"/>
                <w:szCs w:val="22"/>
              </w:rPr>
            </w:pPr>
            <w:r w:rsidRPr="00404163">
              <w:rPr>
                <w:bCs/>
                <w:sz w:val="22"/>
                <w:szCs w:val="22"/>
              </w:rPr>
              <w:t xml:space="preserve"> </w:t>
            </w:r>
          </w:p>
          <w:p w14:paraId="043C8DB0" w14:textId="22ECEF54" w:rsidR="00302C37" w:rsidRPr="00404163" w:rsidRDefault="00302C37" w:rsidP="00E82927">
            <w:pPr>
              <w:pStyle w:val="BodyText"/>
              <w:rPr>
                <w:bCs/>
              </w:rPr>
            </w:pPr>
            <w:r w:rsidRPr="00404163">
              <w:rPr>
                <w:b/>
                <w:bCs/>
                <w:sz w:val="22"/>
                <w:szCs w:val="22"/>
              </w:rPr>
              <w:t xml:space="preserve">Suggested </w:t>
            </w:r>
            <w:r w:rsidR="00E82927" w:rsidRPr="00404163">
              <w:rPr>
                <w:b/>
                <w:bCs/>
                <w:sz w:val="22"/>
                <w:szCs w:val="22"/>
              </w:rPr>
              <w:t>D</w:t>
            </w:r>
            <w:r w:rsidRPr="00404163">
              <w:rPr>
                <w:b/>
                <w:bCs/>
                <w:sz w:val="22"/>
                <w:szCs w:val="22"/>
              </w:rPr>
              <w:t xml:space="preserve">ata </w:t>
            </w:r>
            <w:r w:rsidR="00E82927" w:rsidRPr="00404163">
              <w:rPr>
                <w:b/>
                <w:bCs/>
                <w:sz w:val="22"/>
                <w:szCs w:val="22"/>
              </w:rPr>
              <w:t>S</w:t>
            </w:r>
            <w:r w:rsidRPr="00404163">
              <w:rPr>
                <w:b/>
                <w:bCs/>
                <w:sz w:val="22"/>
                <w:szCs w:val="22"/>
              </w:rPr>
              <w:t>ources</w:t>
            </w:r>
            <w:r w:rsidRPr="00404163">
              <w:rPr>
                <w:bCs/>
                <w:sz w:val="22"/>
                <w:szCs w:val="22"/>
              </w:rPr>
              <w:t>: BCMA, Meds tab, Order Summary, Progress Notes</w:t>
            </w:r>
          </w:p>
        </w:tc>
      </w:tr>
      <w:tr w:rsidR="00302C37" w:rsidRPr="00404163"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701BAA18" w:rsidR="00302C37" w:rsidRPr="00404163" w:rsidRDefault="00CB25AE" w:rsidP="00DB0A44">
            <w:pPr>
              <w:jc w:val="center"/>
              <w:rPr>
                <w:rFonts w:ascii="Times New Roman" w:hAnsi="Times New Roman"/>
                <w:sz w:val="22"/>
              </w:rPr>
            </w:pPr>
            <w:r w:rsidRPr="00404163">
              <w:rPr>
                <w:rFonts w:ascii="Times New Roman" w:hAnsi="Times New Roman"/>
                <w:sz w:val="22"/>
              </w:rPr>
              <w:t>9</w:t>
            </w:r>
            <w:r w:rsidR="004A7D10" w:rsidRPr="00404163">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404163" w:rsidRDefault="00302C37" w:rsidP="00302C37">
            <w:pPr>
              <w:jc w:val="center"/>
              <w:rPr>
                <w:rFonts w:ascii="Times New Roman" w:hAnsi="Times New Roman"/>
                <w:sz w:val="20"/>
                <w:lang w:val="fr-FR"/>
              </w:rPr>
            </w:pPr>
            <w:r w:rsidRPr="00404163">
              <w:rPr>
                <w:rFonts w:ascii="Times New Roman" w:hAnsi="Times New Roman"/>
                <w:sz w:val="20"/>
                <w:lang w:val="fr-FR"/>
              </w:rPr>
              <w:t>ostmedt</w:t>
            </w:r>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Pr="00404163" w:rsidRDefault="00302C37" w:rsidP="00302C37">
            <w:pPr>
              <w:rPr>
                <w:rFonts w:ascii="Times New Roman" w:hAnsi="Times New Roman"/>
                <w:sz w:val="22"/>
              </w:rPr>
            </w:pPr>
            <w:r w:rsidRPr="00404163">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404163" w:rsidRDefault="00284E53" w:rsidP="00284E53">
            <w:pPr>
              <w:rPr>
                <w:rFonts w:ascii="Times New Roman" w:hAnsi="Times New Roman"/>
                <w:sz w:val="22"/>
              </w:rPr>
            </w:pPr>
          </w:p>
          <w:p w14:paraId="5BCDF344" w14:textId="77777777" w:rsidR="00284E53" w:rsidRPr="00404163" w:rsidRDefault="00284E53">
            <w:pPr>
              <w:rPr>
                <w:rFonts w:ascii="Times New Roman" w:hAnsi="Times New Roman"/>
                <w:sz w:val="22"/>
              </w:rPr>
            </w:pPr>
          </w:p>
          <w:p w14:paraId="504A22CD" w14:textId="77777777" w:rsidR="00284E53" w:rsidRPr="00404163" w:rsidRDefault="00284E53">
            <w:pPr>
              <w:rPr>
                <w:rFonts w:ascii="Times New Roman" w:hAnsi="Times New Roman"/>
                <w:sz w:val="22"/>
              </w:rPr>
            </w:pPr>
          </w:p>
          <w:p w14:paraId="13D39727" w14:textId="77777777" w:rsidR="00284E53" w:rsidRPr="00404163" w:rsidRDefault="00284E53">
            <w:pPr>
              <w:rPr>
                <w:rFonts w:ascii="Times New Roman" w:hAnsi="Times New Roman"/>
                <w:sz w:val="22"/>
              </w:rPr>
            </w:pPr>
          </w:p>
          <w:p w14:paraId="23DB45B3" w14:textId="77777777" w:rsidR="00284E53" w:rsidRPr="00404163" w:rsidRDefault="00284E53">
            <w:pPr>
              <w:rPr>
                <w:rFonts w:ascii="Times New Roman" w:hAnsi="Times New Roman"/>
                <w:sz w:val="22"/>
              </w:rPr>
            </w:pPr>
          </w:p>
          <w:p w14:paraId="5D09640C" w14:textId="77777777" w:rsidR="00284E53" w:rsidRPr="00404163" w:rsidRDefault="00284E53">
            <w:pPr>
              <w:rPr>
                <w:rFonts w:ascii="Times New Roman" w:hAnsi="Times New Roman"/>
                <w:sz w:val="22"/>
              </w:rPr>
            </w:pPr>
          </w:p>
          <w:p w14:paraId="3618675A" w14:textId="77777777" w:rsidR="00284E53" w:rsidRPr="00404163" w:rsidRDefault="00284E53">
            <w:pPr>
              <w:rPr>
                <w:rFonts w:ascii="Times New Roman" w:hAnsi="Times New Roman"/>
                <w:sz w:val="22"/>
              </w:rPr>
            </w:pPr>
          </w:p>
          <w:p w14:paraId="4AA87FE6" w14:textId="4C500D3B" w:rsidR="00302C37" w:rsidRPr="00404163"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mm/dd/yyyy </w:t>
            </w:r>
          </w:p>
          <w:p w14:paraId="7375BB87"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 xml:space="preserve">Will be auto-filled as 99/99/9999 if </w:t>
            </w:r>
          </w:p>
          <w:p w14:paraId="5BCD16E6" w14:textId="06A82D8C" w:rsidR="00302C37" w:rsidRPr="00404163" w:rsidRDefault="00302C37" w:rsidP="00302C37">
            <w:pPr>
              <w:jc w:val="center"/>
              <w:rPr>
                <w:rFonts w:ascii="Times New Roman" w:hAnsi="Times New Roman"/>
                <w:sz w:val="20"/>
              </w:rPr>
            </w:pPr>
            <w:r w:rsidRPr="00404163">
              <w:rPr>
                <w:rFonts w:ascii="Times New Roman" w:hAnsi="Times New Roman"/>
                <w:sz w:val="20"/>
              </w:rPr>
              <w:t>ostmed = 2</w:t>
            </w:r>
          </w:p>
          <w:tbl>
            <w:tblPr>
              <w:tblStyle w:val="TableGrid"/>
              <w:tblW w:w="0" w:type="auto"/>
              <w:tblLayout w:type="fixed"/>
              <w:tblLook w:val="04A0" w:firstRow="1" w:lastRow="0" w:firstColumn="1" w:lastColumn="0" w:noHBand="0" w:noVBand="1"/>
            </w:tblPr>
            <w:tblGrid>
              <w:gridCol w:w="1934"/>
            </w:tblGrid>
            <w:tr w:rsidR="00302C37" w:rsidRPr="00404163" w14:paraId="012ECE2F" w14:textId="77777777" w:rsidTr="00B00BDB">
              <w:tc>
                <w:tcPr>
                  <w:tcW w:w="1934" w:type="dxa"/>
                </w:tcPr>
                <w:p w14:paraId="6BD90F5A" w14:textId="77777777" w:rsidR="00302C37" w:rsidRPr="00404163" w:rsidRDefault="00302C37" w:rsidP="00302C37">
                  <w:pPr>
                    <w:jc w:val="center"/>
                    <w:rPr>
                      <w:rFonts w:ascii="Times New Roman" w:hAnsi="Times New Roman"/>
                      <w:sz w:val="20"/>
                    </w:rPr>
                  </w:pPr>
                  <w:r w:rsidRPr="00404163">
                    <w:rPr>
                      <w:rFonts w:ascii="Times New Roman" w:hAnsi="Times New Roman"/>
                      <w:sz w:val="20"/>
                    </w:rPr>
                    <w:t>&lt;=3 years prior to stdybeg and &gt; 1 year prior to stdyend</w:t>
                  </w:r>
                </w:p>
              </w:tc>
            </w:tr>
          </w:tbl>
          <w:p w14:paraId="490DAA85" w14:textId="66EC24C8" w:rsidR="00302C37" w:rsidRPr="00404163" w:rsidRDefault="00302C37" w:rsidP="00302C37">
            <w:pPr>
              <w:jc w:val="center"/>
              <w:rPr>
                <w:rFonts w:ascii="Times New Roman" w:hAnsi="Times New Roman"/>
                <w:b/>
                <w:sz w:val="20"/>
              </w:rPr>
            </w:pPr>
            <w:r w:rsidRPr="00404163">
              <w:rPr>
                <w:rFonts w:ascii="Times New Roman" w:hAnsi="Times New Roman"/>
                <w:b/>
                <w:sz w:val="20"/>
              </w:rPr>
              <w:t>If ostmed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404163" w:rsidRDefault="00302C37" w:rsidP="00302C37">
            <w:pPr>
              <w:pStyle w:val="BodyText"/>
              <w:rPr>
                <w:bCs/>
                <w:sz w:val="22"/>
                <w:szCs w:val="22"/>
              </w:rPr>
            </w:pPr>
            <w:r w:rsidRPr="00404163">
              <w:rPr>
                <w:bCs/>
                <w:sz w:val="22"/>
                <w:szCs w:val="22"/>
              </w:rPr>
              <w:t>Look back during the specified time</w:t>
            </w:r>
            <w:r w:rsidR="00F63DF1" w:rsidRPr="00404163">
              <w:rPr>
                <w:bCs/>
                <w:sz w:val="22"/>
                <w:szCs w:val="22"/>
              </w:rPr>
              <w:t xml:space="preserve"> </w:t>
            </w:r>
            <w:r w:rsidRPr="00404163">
              <w:rPr>
                <w:bCs/>
                <w:sz w:val="22"/>
                <w:szCs w:val="22"/>
              </w:rPr>
              <w:t xml:space="preserve">frame, determine the </w:t>
            </w:r>
            <w:r w:rsidRPr="00404163">
              <w:rPr>
                <w:b/>
                <w:bCs/>
                <w:sz w:val="22"/>
                <w:szCs w:val="22"/>
              </w:rPr>
              <w:t>most recent</w:t>
            </w:r>
            <w:r w:rsidRPr="00404163">
              <w:rPr>
                <w:bCs/>
                <w:sz w:val="22"/>
                <w:szCs w:val="22"/>
              </w:rPr>
              <w:t xml:space="preserve"> date that there was a dispensed prescription for any of the specified medications used for the treatment of osteoporosis.</w:t>
            </w:r>
          </w:p>
          <w:p w14:paraId="40160980" w14:textId="77777777" w:rsidR="00302C37" w:rsidRPr="00404163" w:rsidRDefault="00302C37" w:rsidP="00302C37">
            <w:pPr>
              <w:pStyle w:val="BodyText"/>
              <w:rPr>
                <w:bCs/>
              </w:rPr>
            </w:pPr>
          </w:p>
          <w:p w14:paraId="2C539B17" w14:textId="74EBA316" w:rsidR="00302C37" w:rsidRPr="00404163" w:rsidRDefault="00302C37" w:rsidP="00302C37">
            <w:pPr>
              <w:pStyle w:val="BodyText"/>
              <w:rPr>
                <w:bCs/>
              </w:rPr>
            </w:pPr>
          </w:p>
        </w:tc>
      </w:tr>
      <w:tr w:rsidR="00302C37" w:rsidRPr="00404163"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180F19CC" w:rsidR="00302C37" w:rsidRPr="00404163" w:rsidRDefault="00CB25AE" w:rsidP="00DB0A44">
            <w:pPr>
              <w:jc w:val="center"/>
              <w:rPr>
                <w:rFonts w:ascii="Times New Roman" w:hAnsi="Times New Roman"/>
                <w:sz w:val="22"/>
              </w:rPr>
            </w:pPr>
            <w:r w:rsidRPr="00404163">
              <w:rPr>
                <w:rFonts w:ascii="Times New Roman" w:hAnsi="Times New Roman"/>
                <w:sz w:val="22"/>
              </w:rPr>
              <w:lastRenderedPageBreak/>
              <w:t>9</w:t>
            </w:r>
            <w:r w:rsidR="004A7D10" w:rsidRPr="00404163">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404163" w:rsidRDefault="00302C37" w:rsidP="00302C37">
            <w:pPr>
              <w:jc w:val="center"/>
              <w:rPr>
                <w:rFonts w:ascii="Times New Roman" w:hAnsi="Times New Roman"/>
                <w:sz w:val="20"/>
                <w:lang w:val="fr-FR"/>
              </w:rPr>
            </w:pPr>
            <w:r w:rsidRPr="00404163">
              <w:rPr>
                <w:rFonts w:ascii="Times New Roman" w:hAnsi="Times New Roman"/>
                <w:sz w:val="20"/>
                <w:lang w:val="fr-FR"/>
              </w:rPr>
              <w:t>ostscrn</w:t>
            </w:r>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404163" w:rsidRDefault="00302C37" w:rsidP="00302C37">
            <w:pPr>
              <w:rPr>
                <w:rFonts w:ascii="Times New Roman" w:hAnsi="Times New Roman"/>
                <w:sz w:val="22"/>
                <w:szCs w:val="22"/>
              </w:rPr>
            </w:pPr>
            <w:r w:rsidRPr="00404163">
              <w:rPr>
                <w:rFonts w:ascii="Times New Roman" w:hAnsi="Times New Roman"/>
                <w:sz w:val="22"/>
                <w:szCs w:val="22"/>
              </w:rPr>
              <w:t>During the timeframe from (computer to display patie</w:t>
            </w:r>
            <w:r w:rsidR="00EE6124" w:rsidRPr="00404163">
              <w:rPr>
                <w:rFonts w:ascii="Times New Roman" w:hAnsi="Times New Roman"/>
                <w:sz w:val="22"/>
                <w:szCs w:val="22"/>
              </w:rPr>
              <w:t>nt’s 63</w:t>
            </w:r>
            <w:r w:rsidR="00EE6124" w:rsidRPr="00404163">
              <w:rPr>
                <w:rFonts w:ascii="Times New Roman" w:hAnsi="Times New Roman"/>
                <w:sz w:val="22"/>
                <w:szCs w:val="22"/>
                <w:vertAlign w:val="superscript"/>
              </w:rPr>
              <w:t>rd</w:t>
            </w:r>
            <w:r w:rsidR="00EE6124" w:rsidRPr="00404163">
              <w:rPr>
                <w:rFonts w:ascii="Times New Roman" w:hAnsi="Times New Roman"/>
                <w:sz w:val="22"/>
                <w:szCs w:val="22"/>
              </w:rPr>
              <w:t xml:space="preserve"> </w:t>
            </w:r>
            <w:r w:rsidRPr="00404163">
              <w:rPr>
                <w:rFonts w:ascii="Times New Roman" w:hAnsi="Times New Roman"/>
                <w:sz w:val="22"/>
                <w:szCs w:val="22"/>
              </w:rPr>
              <w:t>birthday to stdyend), is there documentation in the medical record of any of the following screening tests for osteoporosis?</w:t>
            </w:r>
          </w:p>
          <w:p w14:paraId="7BA6CDCA" w14:textId="77777777" w:rsidR="00302C37" w:rsidRPr="00404163" w:rsidRDefault="00302C37" w:rsidP="00302C37">
            <w:pPr>
              <w:rPr>
                <w:rFonts w:ascii="Times New Roman" w:hAnsi="Times New Roman"/>
                <w:sz w:val="22"/>
                <w:szCs w:val="22"/>
              </w:rPr>
            </w:pPr>
          </w:p>
          <w:p w14:paraId="29E82703" w14:textId="77777777" w:rsidR="00302C37" w:rsidRPr="00404163"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04163">
              <w:rPr>
                <w:rFonts w:ascii="Times New Roman" w:hAnsi="Times New Roman"/>
                <w:sz w:val="22"/>
                <w:szCs w:val="22"/>
              </w:rPr>
              <w:t>Ultrasound bone density (radial, wrist and/or heel)</w:t>
            </w:r>
          </w:p>
          <w:p w14:paraId="4A2D6100" w14:textId="77777777" w:rsidR="00302C37" w:rsidRPr="00404163"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04163">
              <w:rPr>
                <w:rFonts w:ascii="Times New Roman" w:hAnsi="Times New Roman"/>
                <w:sz w:val="22"/>
                <w:szCs w:val="22"/>
              </w:rPr>
              <w:t>Computed Tomography (hips, pelvis, and/or spine)</w:t>
            </w:r>
          </w:p>
          <w:p w14:paraId="49EF1EB5" w14:textId="77777777" w:rsidR="00302C37" w:rsidRPr="00404163"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04163">
              <w:rPr>
                <w:rFonts w:ascii="Times New Roman" w:hAnsi="Times New Roman"/>
                <w:sz w:val="22"/>
                <w:szCs w:val="22"/>
              </w:rPr>
              <w:t>DEXA scan (hips, pelvis, and/or spine)</w:t>
            </w:r>
          </w:p>
          <w:p w14:paraId="7579DA32" w14:textId="77777777" w:rsidR="00302C37" w:rsidRPr="00404163"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04163">
              <w:rPr>
                <w:rFonts w:ascii="Times New Roman" w:hAnsi="Times New Roman"/>
                <w:sz w:val="22"/>
                <w:szCs w:val="22"/>
              </w:rPr>
              <w:t>DEXA scan (peripheral - radius, wrist and/or heel)</w:t>
            </w:r>
          </w:p>
          <w:p w14:paraId="5EB4A533" w14:textId="77777777" w:rsidR="00302C37" w:rsidRPr="00404163"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404163">
              <w:rPr>
                <w:rFonts w:ascii="Times New Roman" w:hAnsi="Times New Roman"/>
                <w:sz w:val="22"/>
                <w:szCs w:val="22"/>
              </w:rPr>
              <w:t>Dual energy X-ray absorptiometry (DXA), (hips, pelvis, and/or spine)</w:t>
            </w:r>
          </w:p>
          <w:p w14:paraId="112B1072"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1. Yes</w:t>
            </w:r>
          </w:p>
          <w:p w14:paraId="3C22A3D4" w14:textId="77777777" w:rsidR="00302C37" w:rsidRPr="00404163" w:rsidRDefault="00302C37" w:rsidP="00302C37">
            <w:pPr>
              <w:rPr>
                <w:rFonts w:ascii="Times New Roman" w:hAnsi="Times New Roman"/>
                <w:sz w:val="22"/>
                <w:szCs w:val="22"/>
              </w:rPr>
            </w:pPr>
            <w:r w:rsidRPr="00404163">
              <w:rPr>
                <w:rFonts w:ascii="Times New Roman" w:hAnsi="Times New Roman"/>
                <w:sz w:val="22"/>
                <w:szCs w:val="22"/>
              </w:rPr>
              <w:t>2. No</w:t>
            </w:r>
          </w:p>
          <w:p w14:paraId="26D7B6D8" w14:textId="57958DB2" w:rsidR="00CA6D7D" w:rsidRPr="00404163" w:rsidRDefault="00302C37" w:rsidP="00CA6D7D">
            <w:pPr>
              <w:rPr>
                <w:rFonts w:ascii="Times New Roman" w:hAnsi="Times New Roman"/>
                <w:sz w:val="22"/>
                <w:szCs w:val="22"/>
              </w:rPr>
            </w:pPr>
            <w:r w:rsidRPr="00404163">
              <w:rPr>
                <w:rFonts w:ascii="Times New Roman" w:hAnsi="Times New Roman"/>
                <w:sz w:val="22"/>
                <w:szCs w:val="22"/>
              </w:rPr>
              <w:t>98. Patient refused osteoporosis screening</w:t>
            </w:r>
          </w:p>
          <w:p w14:paraId="361CE539" w14:textId="77777777" w:rsidR="00CA6D7D" w:rsidRPr="00404163" w:rsidRDefault="00CA6D7D" w:rsidP="00CA6D7D">
            <w:pPr>
              <w:rPr>
                <w:rFonts w:ascii="Times New Roman" w:hAnsi="Times New Roman"/>
                <w:sz w:val="22"/>
                <w:szCs w:val="22"/>
              </w:rPr>
            </w:pPr>
          </w:p>
          <w:p w14:paraId="37A78E58" w14:textId="3C8E31E5" w:rsidR="00302C37" w:rsidRPr="00404163" w:rsidRDefault="00302C37" w:rsidP="00CA6D7D">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404163" w:rsidRDefault="00302C37" w:rsidP="00302C37">
            <w:pPr>
              <w:jc w:val="center"/>
              <w:rPr>
                <w:rFonts w:ascii="Times New Roman" w:hAnsi="Times New Roman"/>
                <w:sz w:val="20"/>
              </w:rPr>
            </w:pPr>
            <w:r w:rsidRPr="00404163">
              <w:rPr>
                <w:rFonts w:ascii="Times New Roman" w:hAnsi="Times New Roman"/>
                <w:sz w:val="20"/>
              </w:rPr>
              <w:t>1, 2, 98</w:t>
            </w:r>
          </w:p>
          <w:p w14:paraId="1B54766A" w14:textId="256CB57B" w:rsidR="00302C37" w:rsidRPr="00404163" w:rsidRDefault="00302C37" w:rsidP="00302C37">
            <w:pPr>
              <w:jc w:val="center"/>
              <w:rPr>
                <w:rFonts w:ascii="Times New Roman" w:hAnsi="Times New Roman"/>
                <w:b/>
                <w:sz w:val="20"/>
              </w:rPr>
            </w:pPr>
            <w:r w:rsidRPr="00404163">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404163" w:rsidRDefault="00302C37" w:rsidP="00302C37">
            <w:pPr>
              <w:rPr>
                <w:rFonts w:ascii="Times New Roman" w:hAnsi="Times New Roman"/>
                <w:bCs/>
                <w:sz w:val="22"/>
                <w:szCs w:val="22"/>
              </w:rPr>
            </w:pPr>
            <w:r w:rsidRPr="00404163">
              <w:rPr>
                <w:rFonts w:ascii="Times New Roman" w:hAnsi="Times New Roman"/>
                <w:bCs/>
                <w:sz w:val="22"/>
                <w:szCs w:val="22"/>
              </w:rPr>
              <w:t>Osteoporosis involves a gradual loss of calcium, causing bones to become thinner, more fragile, and more likely to break. Look back i</w:t>
            </w:r>
            <w:r w:rsidR="00EE6124" w:rsidRPr="00404163">
              <w:rPr>
                <w:rFonts w:ascii="Times New Roman" w:hAnsi="Times New Roman"/>
                <w:bCs/>
                <w:sz w:val="22"/>
                <w:szCs w:val="22"/>
              </w:rPr>
              <w:t>n the patient’s record to age 63</w:t>
            </w:r>
            <w:r w:rsidRPr="00404163">
              <w:rPr>
                <w:rFonts w:ascii="Times New Roman" w:hAnsi="Times New Roman"/>
                <w:bCs/>
                <w:sz w:val="22"/>
                <w:szCs w:val="22"/>
              </w:rPr>
              <w:t xml:space="preserve"> to determine whether a screening test for osteoporosis was done. </w:t>
            </w:r>
          </w:p>
          <w:p w14:paraId="7B30C26C" w14:textId="77777777" w:rsidR="00302C37" w:rsidRPr="00404163" w:rsidRDefault="00302C37" w:rsidP="00302C37">
            <w:pPr>
              <w:rPr>
                <w:rFonts w:ascii="Times New Roman" w:hAnsi="Times New Roman"/>
                <w:b/>
                <w:sz w:val="22"/>
                <w:szCs w:val="22"/>
              </w:rPr>
            </w:pPr>
            <w:r w:rsidRPr="00404163">
              <w:rPr>
                <w:rFonts w:ascii="Times New Roman" w:hAnsi="Times New Roman"/>
                <w:b/>
                <w:bCs/>
                <w:sz w:val="22"/>
                <w:szCs w:val="22"/>
              </w:rPr>
              <w:t>Screening tests acceptable to answer “Yes” include:</w:t>
            </w:r>
          </w:p>
          <w:p w14:paraId="189F99C8" w14:textId="77777777" w:rsidR="00302C37" w:rsidRPr="00404163"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04163">
              <w:rPr>
                <w:rFonts w:ascii="Times New Roman" w:eastAsia="Calibri" w:hAnsi="Times New Roman"/>
                <w:sz w:val="22"/>
                <w:szCs w:val="22"/>
              </w:rPr>
              <w:t>Ultrasound bone density (peripheral sites i.e.</w:t>
            </w:r>
            <w:r w:rsidRPr="00404163">
              <w:rPr>
                <w:rFonts w:ascii="Calibri" w:eastAsia="Calibri" w:hAnsi="Calibri"/>
                <w:sz w:val="22"/>
                <w:szCs w:val="22"/>
              </w:rPr>
              <w:t xml:space="preserve"> </w:t>
            </w:r>
            <w:r w:rsidRPr="00404163">
              <w:rPr>
                <w:rFonts w:ascii="Times New Roman" w:eastAsia="Calibri" w:hAnsi="Times New Roman"/>
                <w:sz w:val="22"/>
                <w:szCs w:val="22"/>
              </w:rPr>
              <w:t>radial, wrist and/or heel)</w:t>
            </w:r>
          </w:p>
          <w:p w14:paraId="3DDB3A8A" w14:textId="407FF3A9" w:rsidR="00302C37" w:rsidRPr="00404163"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04163">
              <w:rPr>
                <w:rFonts w:ascii="Times New Roman" w:eastAsia="Calibri" w:hAnsi="Times New Roman"/>
                <w:sz w:val="22"/>
                <w:szCs w:val="22"/>
              </w:rPr>
              <w:t>Computed Tomography (CT) (hips, pelvis, and/or spine)</w:t>
            </w:r>
          </w:p>
          <w:p w14:paraId="1E619268" w14:textId="77777777" w:rsidR="00302C37" w:rsidRPr="00404163"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04163">
              <w:rPr>
                <w:rFonts w:ascii="Times New Roman" w:eastAsia="Calibri" w:hAnsi="Times New Roman"/>
                <w:sz w:val="22"/>
                <w:szCs w:val="22"/>
              </w:rPr>
              <w:t>DEXA scan (hips, pelvis, and/or spine)</w:t>
            </w:r>
          </w:p>
          <w:p w14:paraId="203A6431" w14:textId="77777777" w:rsidR="00302C37" w:rsidRPr="00404163"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04163">
              <w:rPr>
                <w:rFonts w:ascii="Times New Roman" w:eastAsia="Calibri" w:hAnsi="Times New Roman"/>
                <w:sz w:val="22"/>
                <w:szCs w:val="22"/>
              </w:rPr>
              <w:t>DEXA scan (peripheral - radius, wrist and/or heel)</w:t>
            </w:r>
          </w:p>
          <w:p w14:paraId="7B227F6B" w14:textId="77777777" w:rsidR="00302C37" w:rsidRPr="00404163"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404163">
              <w:rPr>
                <w:rFonts w:ascii="Times New Roman" w:eastAsia="Calibri" w:hAnsi="Times New Roman"/>
                <w:sz w:val="22"/>
                <w:szCs w:val="22"/>
              </w:rPr>
              <w:t>Dual energy X-ray absorptiometry (DXA), (hips, pelvis, and/or spine)</w:t>
            </w:r>
          </w:p>
          <w:p w14:paraId="757F20FB" w14:textId="77777777" w:rsidR="00302C37" w:rsidRPr="00404163" w:rsidRDefault="00302C37" w:rsidP="00302C37">
            <w:pPr>
              <w:widowControl/>
              <w:ind w:left="369"/>
              <w:contextualSpacing/>
              <w:rPr>
                <w:rFonts w:ascii="Times New Roman" w:eastAsia="Calibri" w:hAnsi="Times New Roman"/>
                <w:sz w:val="22"/>
                <w:szCs w:val="22"/>
              </w:rPr>
            </w:pPr>
          </w:p>
          <w:p w14:paraId="7F36E63E" w14:textId="417F087C" w:rsidR="00302C37" w:rsidRPr="00404163" w:rsidRDefault="00302C37" w:rsidP="00302C37">
            <w:pPr>
              <w:widowControl/>
              <w:rPr>
                <w:rFonts w:ascii="Times New Roman" w:eastAsia="Calibri" w:hAnsi="Times New Roman"/>
                <w:sz w:val="22"/>
                <w:szCs w:val="22"/>
              </w:rPr>
            </w:pPr>
            <w:r w:rsidRPr="00404163">
              <w:rPr>
                <w:rFonts w:ascii="Times New Roman" w:eastAsia="Calibri" w:hAnsi="Times New Roman"/>
                <w:sz w:val="22"/>
                <w:szCs w:val="22"/>
              </w:rPr>
              <w:t>Note: If using a CT, an indication it was for osteoporosis screening should be documented.</w:t>
            </w:r>
          </w:p>
          <w:p w14:paraId="292139CB" w14:textId="77777777" w:rsidR="00302C37" w:rsidRPr="00404163" w:rsidRDefault="00302C37" w:rsidP="00302C37">
            <w:pPr>
              <w:widowControl/>
              <w:rPr>
                <w:rFonts w:ascii="Times New Roman" w:eastAsia="Calibri" w:hAnsi="Times New Roman"/>
                <w:sz w:val="22"/>
                <w:szCs w:val="22"/>
              </w:rPr>
            </w:pPr>
            <w:r w:rsidRPr="00404163">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404163" w:rsidRDefault="00302C37" w:rsidP="00E82927">
            <w:pPr>
              <w:pStyle w:val="BodyText"/>
              <w:rPr>
                <w:bCs/>
              </w:rPr>
            </w:pPr>
            <w:r w:rsidRPr="00404163">
              <w:rPr>
                <w:rFonts w:eastAsia="Calibri"/>
                <w:b/>
                <w:sz w:val="22"/>
                <w:szCs w:val="22"/>
              </w:rPr>
              <w:t xml:space="preserve">Suggested </w:t>
            </w:r>
            <w:r w:rsidR="00E82927" w:rsidRPr="00404163">
              <w:rPr>
                <w:rFonts w:eastAsia="Calibri"/>
                <w:b/>
                <w:sz w:val="22"/>
                <w:szCs w:val="22"/>
              </w:rPr>
              <w:t>D</w:t>
            </w:r>
            <w:r w:rsidRPr="00404163">
              <w:rPr>
                <w:rFonts w:eastAsia="Calibri"/>
                <w:b/>
                <w:sz w:val="22"/>
                <w:szCs w:val="22"/>
              </w:rPr>
              <w:t xml:space="preserve">ata </w:t>
            </w:r>
            <w:r w:rsidR="00E82927" w:rsidRPr="00404163">
              <w:rPr>
                <w:rFonts w:eastAsia="Calibri"/>
                <w:b/>
                <w:sz w:val="22"/>
                <w:szCs w:val="22"/>
              </w:rPr>
              <w:t>S</w:t>
            </w:r>
            <w:r w:rsidRPr="00404163">
              <w:rPr>
                <w:rFonts w:eastAsia="Calibri"/>
                <w:b/>
                <w:sz w:val="22"/>
                <w:szCs w:val="22"/>
              </w:rPr>
              <w:t>ource</w:t>
            </w:r>
            <w:r w:rsidRPr="00404163">
              <w:rPr>
                <w:rFonts w:eastAsia="Calibri"/>
                <w:sz w:val="22"/>
                <w:szCs w:val="22"/>
              </w:rPr>
              <w:t>: Imaging tab</w:t>
            </w:r>
          </w:p>
        </w:tc>
      </w:tr>
      <w:tr w:rsidR="00302C37" w:rsidRPr="00404163"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18B92EF1" w:rsidR="00302C37" w:rsidRPr="00404163" w:rsidRDefault="00EB43FB" w:rsidP="00CB25AE">
            <w:pPr>
              <w:jc w:val="center"/>
              <w:rPr>
                <w:rFonts w:ascii="Times New Roman" w:hAnsi="Times New Roman"/>
                <w:sz w:val="22"/>
              </w:rPr>
            </w:pPr>
            <w:r w:rsidRPr="00404163">
              <w:rPr>
                <w:rFonts w:ascii="Times New Roman" w:hAnsi="Times New Roman"/>
                <w:sz w:val="22"/>
              </w:rPr>
              <w:t>9</w:t>
            </w:r>
            <w:r w:rsidR="004A7D10" w:rsidRPr="00404163">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404163" w:rsidRDefault="00302C37" w:rsidP="00302C37">
            <w:pPr>
              <w:jc w:val="center"/>
              <w:rPr>
                <w:rFonts w:ascii="Times New Roman" w:hAnsi="Times New Roman"/>
                <w:sz w:val="20"/>
                <w:lang w:val="fr-FR"/>
              </w:rPr>
            </w:pPr>
            <w:r w:rsidRPr="00404163">
              <w:rPr>
                <w:rFonts w:ascii="Times New Roman" w:hAnsi="Times New Roman"/>
                <w:sz w:val="20"/>
              </w:rPr>
              <w:t>ostscrndt</w:t>
            </w:r>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404163" w:rsidRDefault="00302C37" w:rsidP="00302C37">
            <w:pPr>
              <w:rPr>
                <w:rFonts w:ascii="Times New Roman" w:hAnsi="Times New Roman"/>
                <w:sz w:val="22"/>
              </w:rPr>
            </w:pPr>
            <w:r w:rsidRPr="00404163">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404163" w:rsidRDefault="00302C37" w:rsidP="00302C37">
            <w:pPr>
              <w:widowControl/>
              <w:jc w:val="center"/>
              <w:rPr>
                <w:rFonts w:ascii="Times New Roman" w:eastAsia="Calibri" w:hAnsi="Times New Roman"/>
                <w:sz w:val="22"/>
                <w:szCs w:val="22"/>
              </w:rPr>
            </w:pPr>
            <w:r w:rsidRPr="00404163">
              <w:rPr>
                <w:rFonts w:ascii="Times New Roman" w:eastAsia="Calibri" w:hAnsi="Times New Roman"/>
                <w:sz w:val="22"/>
                <w:szCs w:val="22"/>
              </w:rPr>
              <w:t>mm/dd/yyyy</w:t>
            </w:r>
          </w:p>
          <w:p w14:paraId="64F27035" w14:textId="77777777" w:rsidR="00302C37" w:rsidRPr="00404163"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404163" w14:paraId="599E78CD" w14:textId="77777777" w:rsidTr="00205B22">
              <w:tc>
                <w:tcPr>
                  <w:tcW w:w="1934" w:type="dxa"/>
                </w:tcPr>
                <w:p w14:paraId="43C78DFA" w14:textId="4C8A3966" w:rsidR="00302C37" w:rsidRPr="00404163" w:rsidRDefault="00302C37" w:rsidP="00302C37">
                  <w:pPr>
                    <w:widowControl/>
                    <w:jc w:val="center"/>
                    <w:rPr>
                      <w:rFonts w:ascii="Times New Roman" w:eastAsia="Calibri" w:hAnsi="Times New Roman"/>
                      <w:sz w:val="22"/>
                      <w:szCs w:val="22"/>
                    </w:rPr>
                  </w:pPr>
                  <w:r w:rsidRPr="00404163">
                    <w:rPr>
                      <w:rFonts w:ascii="Times New Roman" w:eastAsia="Calibri" w:hAnsi="Times New Roman"/>
                      <w:sz w:val="22"/>
                      <w:szCs w:val="22"/>
                    </w:rPr>
                    <w:t>&gt;= patient’s 6</w:t>
                  </w:r>
                  <w:r w:rsidR="00EE6124" w:rsidRPr="00404163">
                    <w:rPr>
                      <w:rFonts w:ascii="Times New Roman" w:eastAsia="Calibri" w:hAnsi="Times New Roman"/>
                      <w:sz w:val="22"/>
                      <w:szCs w:val="22"/>
                    </w:rPr>
                    <w:t>3</w:t>
                  </w:r>
                  <w:r w:rsidR="00EE6124" w:rsidRPr="00404163">
                    <w:rPr>
                      <w:rFonts w:ascii="Times New Roman" w:eastAsia="Calibri" w:hAnsi="Times New Roman"/>
                      <w:sz w:val="22"/>
                      <w:szCs w:val="22"/>
                      <w:vertAlign w:val="superscript"/>
                    </w:rPr>
                    <w:t>rd</w:t>
                  </w:r>
                  <w:r w:rsidR="00EE6124" w:rsidRPr="00404163">
                    <w:rPr>
                      <w:rFonts w:ascii="Times New Roman" w:eastAsia="Calibri" w:hAnsi="Times New Roman"/>
                      <w:sz w:val="22"/>
                      <w:szCs w:val="22"/>
                    </w:rPr>
                    <w:t xml:space="preserve"> </w:t>
                  </w:r>
                  <w:r w:rsidRPr="00404163">
                    <w:rPr>
                      <w:rFonts w:ascii="Times New Roman" w:eastAsia="Calibri" w:hAnsi="Times New Roman"/>
                      <w:sz w:val="22"/>
                      <w:szCs w:val="22"/>
                    </w:rPr>
                    <w:t xml:space="preserve"> birthday and &lt; = study end</w:t>
                  </w:r>
                </w:p>
              </w:tc>
            </w:tr>
          </w:tbl>
          <w:p w14:paraId="56EFAEF5" w14:textId="77777777" w:rsidR="00302C37" w:rsidRPr="00404163"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404163" w:rsidRDefault="00302C37" w:rsidP="00302C37">
            <w:pPr>
              <w:rPr>
                <w:rFonts w:ascii="Times New Roman" w:hAnsi="Times New Roman"/>
                <w:bCs/>
                <w:sz w:val="22"/>
                <w:szCs w:val="22"/>
              </w:rPr>
            </w:pPr>
            <w:r w:rsidRPr="00404163">
              <w:rPr>
                <w:rFonts w:ascii="Times New Roman" w:hAnsi="Times New Roman"/>
                <w:bCs/>
                <w:sz w:val="22"/>
                <w:szCs w:val="22"/>
              </w:rPr>
              <w:t>Look back i</w:t>
            </w:r>
            <w:r w:rsidR="00EE6124" w:rsidRPr="00404163">
              <w:rPr>
                <w:rFonts w:ascii="Times New Roman" w:hAnsi="Times New Roman"/>
                <w:bCs/>
                <w:sz w:val="22"/>
                <w:szCs w:val="22"/>
              </w:rPr>
              <w:t>n the patient’s record to age 63</w:t>
            </w:r>
            <w:r w:rsidRPr="00404163">
              <w:rPr>
                <w:rFonts w:ascii="Times New Roman" w:hAnsi="Times New Roman"/>
                <w:bCs/>
                <w:sz w:val="22"/>
                <w:szCs w:val="22"/>
              </w:rPr>
              <w:t xml:space="preserve"> to determine the date of the screening test </w:t>
            </w:r>
          </w:p>
          <w:p w14:paraId="4417BEFA" w14:textId="38541C6F" w:rsidR="00302C37" w:rsidRPr="00404163" w:rsidRDefault="00302C37" w:rsidP="00302C37">
            <w:pPr>
              <w:rPr>
                <w:rFonts w:ascii="Times New Roman" w:hAnsi="Times New Roman"/>
                <w:bCs/>
                <w:sz w:val="22"/>
                <w:szCs w:val="22"/>
              </w:rPr>
            </w:pPr>
            <w:r w:rsidRPr="00404163">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4D7FF166" w:rsidR="00302C37" w:rsidRPr="00404163" w:rsidRDefault="00EB43FB" w:rsidP="00CB25AE">
            <w:pPr>
              <w:jc w:val="center"/>
              <w:rPr>
                <w:rFonts w:ascii="Times New Roman" w:hAnsi="Times New Roman"/>
                <w:sz w:val="22"/>
              </w:rPr>
            </w:pPr>
            <w:r w:rsidRPr="00404163">
              <w:rPr>
                <w:rFonts w:ascii="Times New Roman" w:hAnsi="Times New Roman"/>
                <w:sz w:val="22"/>
              </w:rPr>
              <w:lastRenderedPageBreak/>
              <w:t>9</w:t>
            </w:r>
            <w:r w:rsidR="004A7D10" w:rsidRPr="00404163">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404163" w:rsidRDefault="00302C37" w:rsidP="00302C37">
            <w:pPr>
              <w:jc w:val="center"/>
              <w:rPr>
                <w:rFonts w:ascii="Times New Roman" w:hAnsi="Times New Roman"/>
                <w:sz w:val="20"/>
              </w:rPr>
            </w:pPr>
            <w:r w:rsidRPr="00404163">
              <w:rPr>
                <w:rFonts w:ascii="Times New Roman" w:hAnsi="Times New Roman"/>
                <w:sz w:val="20"/>
              </w:rPr>
              <w:t>vaostscrn</w:t>
            </w:r>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404163" w:rsidRDefault="00302C37" w:rsidP="00302C37">
            <w:pPr>
              <w:rPr>
                <w:rFonts w:ascii="Times New Roman" w:hAnsi="Times New Roman"/>
                <w:sz w:val="22"/>
              </w:rPr>
            </w:pPr>
            <w:r w:rsidRPr="00404163">
              <w:rPr>
                <w:rFonts w:ascii="Times New Roman" w:hAnsi="Times New Roman"/>
                <w:sz w:val="22"/>
              </w:rPr>
              <w:t>Was the osteoporosis screening test performed by the VHA?</w:t>
            </w:r>
          </w:p>
          <w:p w14:paraId="30D08DBB" w14:textId="77777777" w:rsidR="00302C37" w:rsidRPr="00404163" w:rsidRDefault="00302C37" w:rsidP="00302C37">
            <w:pPr>
              <w:rPr>
                <w:rFonts w:ascii="Times New Roman" w:hAnsi="Times New Roman"/>
                <w:sz w:val="22"/>
              </w:rPr>
            </w:pPr>
            <w:r w:rsidRPr="00404163">
              <w:rPr>
                <w:rFonts w:ascii="Times New Roman" w:hAnsi="Times New Roman"/>
                <w:sz w:val="22"/>
              </w:rPr>
              <w:t>3.  Screening performed at a VAMC</w:t>
            </w:r>
          </w:p>
          <w:p w14:paraId="4BDA0C2F" w14:textId="59EE3267" w:rsidR="00302C37" w:rsidRPr="00404163" w:rsidRDefault="00302C37" w:rsidP="00302C37">
            <w:pPr>
              <w:rPr>
                <w:rFonts w:ascii="Times New Roman" w:hAnsi="Times New Roman"/>
                <w:sz w:val="22"/>
              </w:rPr>
            </w:pPr>
            <w:r w:rsidRPr="00404163">
              <w:rPr>
                <w:rFonts w:ascii="Times New Roman" w:hAnsi="Times New Roman"/>
                <w:sz w:val="22"/>
              </w:rPr>
              <w:t xml:space="preserve">4.  Screening performed outside VHA, fee </w:t>
            </w:r>
            <w:r w:rsidR="00FF7B38" w:rsidRPr="00404163">
              <w:rPr>
                <w:rFonts w:ascii="Times New Roman" w:hAnsi="Times New Roman"/>
                <w:sz w:val="22"/>
              </w:rPr>
              <w:t xml:space="preserve">   </w:t>
            </w:r>
            <w:r w:rsidRPr="00404163">
              <w:rPr>
                <w:rFonts w:ascii="Times New Roman" w:hAnsi="Times New Roman"/>
                <w:sz w:val="22"/>
              </w:rPr>
              <w:t>basis</w:t>
            </w:r>
          </w:p>
          <w:p w14:paraId="4178357C" w14:textId="07124B55" w:rsidR="00302C37" w:rsidRPr="00404163" w:rsidRDefault="00302C37" w:rsidP="00302C37">
            <w:pPr>
              <w:rPr>
                <w:rFonts w:ascii="Times New Roman" w:hAnsi="Times New Roman"/>
                <w:sz w:val="22"/>
              </w:rPr>
            </w:pPr>
            <w:r w:rsidRPr="00404163">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404163" w:rsidRDefault="00302C37" w:rsidP="00302C37">
            <w:pPr>
              <w:widowControl/>
              <w:jc w:val="center"/>
              <w:rPr>
                <w:rFonts w:ascii="Times New Roman" w:eastAsia="Calibri" w:hAnsi="Times New Roman"/>
                <w:sz w:val="22"/>
                <w:szCs w:val="22"/>
              </w:rPr>
            </w:pPr>
            <w:r w:rsidRPr="00404163">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404163" w:rsidRDefault="00302C37" w:rsidP="009922CF">
            <w:pPr>
              <w:pStyle w:val="ListParagraph"/>
              <w:widowControl/>
              <w:numPr>
                <w:ilvl w:val="0"/>
                <w:numId w:val="49"/>
              </w:numPr>
              <w:ind w:left="279" w:hanging="270"/>
              <w:rPr>
                <w:rFonts w:ascii="Times New Roman" w:hAnsi="Times New Roman"/>
                <w:sz w:val="22"/>
                <w:szCs w:val="22"/>
              </w:rPr>
            </w:pPr>
            <w:r w:rsidRPr="00404163">
              <w:rPr>
                <w:rFonts w:ascii="Times New Roman" w:hAnsi="Times New Roman"/>
                <w:bCs/>
                <w:sz w:val="22"/>
                <w:szCs w:val="22"/>
              </w:rPr>
              <w:t>Value 3 = osteoporosis screening was performed at a VAMC.</w:t>
            </w:r>
            <w:r w:rsidRPr="00404163">
              <w:rPr>
                <w:rFonts w:ascii="Times New Roman" w:hAnsi="Times New Roman"/>
                <w:b/>
                <w:bCs/>
                <w:sz w:val="22"/>
                <w:szCs w:val="22"/>
              </w:rPr>
              <w:t xml:space="preserve"> </w:t>
            </w:r>
          </w:p>
          <w:p w14:paraId="3BC1DB52" w14:textId="77777777" w:rsidR="00302C37" w:rsidRPr="00404163" w:rsidRDefault="00302C37" w:rsidP="009922CF">
            <w:pPr>
              <w:pStyle w:val="ListParagraph"/>
              <w:widowControl/>
              <w:numPr>
                <w:ilvl w:val="0"/>
                <w:numId w:val="49"/>
              </w:numPr>
              <w:ind w:left="279" w:hanging="270"/>
              <w:rPr>
                <w:rFonts w:ascii="Times New Roman" w:hAnsi="Times New Roman"/>
                <w:sz w:val="22"/>
                <w:szCs w:val="22"/>
              </w:rPr>
            </w:pPr>
            <w:r w:rsidRPr="00404163">
              <w:rPr>
                <w:rFonts w:ascii="Times New Roman" w:hAnsi="Times New Roman"/>
                <w:sz w:val="22"/>
                <w:szCs w:val="22"/>
              </w:rPr>
              <w:t xml:space="preserve">Value 4 = osteoporosis screening performed outside VHA, </w:t>
            </w:r>
            <w:r w:rsidRPr="00404163">
              <w:rPr>
                <w:rFonts w:ascii="Times New Roman" w:hAnsi="Times New Roman"/>
                <w:b/>
                <w:sz w:val="22"/>
                <w:szCs w:val="22"/>
              </w:rPr>
              <w:t>fee basis</w:t>
            </w:r>
            <w:r w:rsidRPr="00404163">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404163" w:rsidRDefault="00302C37" w:rsidP="009922CF">
            <w:pPr>
              <w:pStyle w:val="ListParagraph"/>
              <w:widowControl/>
              <w:numPr>
                <w:ilvl w:val="0"/>
                <w:numId w:val="49"/>
              </w:numPr>
              <w:ind w:left="279" w:hanging="270"/>
              <w:rPr>
                <w:rFonts w:ascii="Times New Roman" w:hAnsi="Times New Roman"/>
                <w:sz w:val="22"/>
                <w:szCs w:val="22"/>
              </w:rPr>
            </w:pPr>
            <w:r w:rsidRPr="00404163">
              <w:rPr>
                <w:rFonts w:ascii="Times New Roman" w:hAnsi="Times New Roman"/>
                <w:sz w:val="22"/>
                <w:szCs w:val="22"/>
              </w:rPr>
              <w:t xml:space="preserve">Value 5 = screening performed private sector, </w:t>
            </w:r>
            <w:r w:rsidRPr="00404163">
              <w:rPr>
                <w:rFonts w:ascii="Times New Roman" w:hAnsi="Times New Roman"/>
                <w:b/>
                <w:sz w:val="22"/>
                <w:szCs w:val="22"/>
              </w:rPr>
              <w:t>not fee basis</w:t>
            </w:r>
            <w:r w:rsidRPr="00404163">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6D16AA" w:rsidRDefault="006D16AA">
      <w:r>
        <w:separator/>
      </w:r>
    </w:p>
  </w:endnote>
  <w:endnote w:type="continuationSeparator" w:id="0">
    <w:p w14:paraId="4EE33378" w14:textId="77777777" w:rsidR="006D16AA" w:rsidRDefault="006D16AA">
      <w:r>
        <w:continuationSeparator/>
      </w:r>
    </w:p>
  </w:endnote>
  <w:endnote w:type="continuationNotice" w:id="1">
    <w:p w14:paraId="748E6526" w14:textId="77777777" w:rsidR="006D16AA" w:rsidRDefault="006D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6D16AA" w:rsidRDefault="006D16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6D16AA" w:rsidRDefault="006D16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6D16AA" w:rsidRDefault="006D16AA">
    <w:pPr>
      <w:pStyle w:val="Footer"/>
      <w:framePr w:wrap="around" w:vAnchor="text" w:hAnchor="margin" w:xAlign="right" w:y="1"/>
      <w:rPr>
        <w:rStyle w:val="PageNumber"/>
      </w:rPr>
    </w:pPr>
  </w:p>
  <w:p w14:paraId="4E4EB3F5" w14:textId="1C70E7C9" w:rsidR="006D16AA" w:rsidRDefault="006D16AA">
    <w:pPr>
      <w:pStyle w:val="Footer"/>
      <w:tabs>
        <w:tab w:val="right" w:pos="1296"/>
      </w:tabs>
      <w:ind w:right="360"/>
      <w:rPr>
        <w:rFonts w:ascii="Times New Roman" w:hAnsi="Times New Roman"/>
        <w:sz w:val="20"/>
      </w:rPr>
    </w:pPr>
    <w:r>
      <w:rPr>
        <w:rFonts w:ascii="Times New Roman" w:hAnsi="Times New Roman"/>
        <w:sz w:val="20"/>
      </w:rPr>
      <w:t>PI Module FY202</w:t>
    </w:r>
    <w:r w:rsidRPr="00404163">
      <w:rPr>
        <w:rFonts w:ascii="Times New Roman" w:hAnsi="Times New Roman"/>
        <w:sz w:val="20"/>
      </w:rPr>
      <w:t>5</w:t>
    </w:r>
    <w:r>
      <w:rPr>
        <w:rFonts w:ascii="Times New Roman" w:hAnsi="Times New Roman"/>
        <w:sz w:val="20"/>
      </w:rPr>
      <w:t>Q</w:t>
    </w:r>
    <w:r w:rsidR="00404163" w:rsidRPr="00404163">
      <w:rPr>
        <w:rFonts w:ascii="Times New Roman" w:hAnsi="Times New Roman"/>
        <w:sz w:val="20"/>
        <w:highlight w:val="yellow"/>
      </w:rPr>
      <w:t>2</w:t>
    </w:r>
    <w:r>
      <w:rPr>
        <w:rFonts w:ascii="Times New Roman" w:hAnsi="Times New Roman"/>
        <w:sz w:val="20"/>
      </w:rPr>
      <w:t xml:space="preserve"> 1</w:t>
    </w:r>
    <w:r w:rsidR="00D8585A">
      <w:rPr>
        <w:rFonts w:ascii="Times New Roman" w:hAnsi="Times New Roman"/>
        <w:sz w:val="20"/>
      </w:rPr>
      <w:t>2/04/</w:t>
    </w:r>
    <w:r w:rsidR="00404163">
      <w:rPr>
        <w:rFonts w:ascii="Times New Roman" w:hAnsi="Times New Roman"/>
        <w:sz w:val="20"/>
      </w:rPr>
      <w:t>/24</w:t>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42F36">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42F36">
      <w:rPr>
        <w:rStyle w:val="PageNumber"/>
        <w:rFonts w:ascii="Times New Roman" w:hAnsi="Times New Roman"/>
        <w:noProof/>
        <w:sz w:val="20"/>
      </w:rPr>
      <w:t>52</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F450" w14:textId="77777777" w:rsidR="00781F37" w:rsidRDefault="00781F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6D16AA" w:rsidRDefault="006D16AA">
      <w:r>
        <w:separator/>
      </w:r>
    </w:p>
  </w:footnote>
  <w:footnote w:type="continuationSeparator" w:id="0">
    <w:p w14:paraId="38052E6D" w14:textId="77777777" w:rsidR="006D16AA" w:rsidRDefault="006D16AA">
      <w:r>
        <w:continuationSeparator/>
      </w:r>
    </w:p>
  </w:footnote>
  <w:footnote w:type="continuationNotice" w:id="1">
    <w:p w14:paraId="055F7404" w14:textId="77777777" w:rsidR="006D16AA" w:rsidRDefault="006D16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8912" w14:textId="77777777" w:rsidR="00781F37" w:rsidRDefault="00781F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6D16AA" w:rsidRDefault="006D16A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61C8ADEF" w:rsidR="006D16AA" w:rsidRDefault="006D16AA">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2F404A6C" w:rsidR="006D16AA" w:rsidRPr="00B24E0F" w:rsidRDefault="006D16AA" w:rsidP="00D778F2">
    <w:pPr>
      <w:pStyle w:val="Header"/>
      <w:jc w:val="center"/>
      <w:rPr>
        <w:rFonts w:ascii="Times New Roman" w:hAnsi="Times New Roman"/>
        <w:b/>
        <w:szCs w:val="24"/>
      </w:rPr>
    </w:pPr>
    <w:r w:rsidRPr="00781F37">
      <w:rPr>
        <w:rFonts w:ascii="Times New Roman" w:hAnsi="Times New Roman"/>
        <w:b/>
        <w:szCs w:val="24"/>
        <w:highlight w:val="yellow"/>
      </w:rPr>
      <w:t>FY2025</w:t>
    </w:r>
    <w:r w:rsidR="00E910B0" w:rsidRPr="00781F37">
      <w:rPr>
        <w:rFonts w:ascii="Times New Roman" w:hAnsi="Times New Roman"/>
        <w:b/>
        <w:szCs w:val="24"/>
        <w:highlight w:val="yellow"/>
      </w:rPr>
      <w:t>Q</w:t>
    </w:r>
    <w:r w:rsidR="00E910B0" w:rsidRPr="002E728F">
      <w:rPr>
        <w:rFonts w:ascii="Times New Roman" w:hAnsi="Times New Roman"/>
        <w:b/>
        <w:szCs w:val="24"/>
        <w:highlight w:val="yellow"/>
      </w:rPr>
      <w:t>2</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6D16AA"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6D16AA" w:rsidRPr="00DE49EE" w:rsidRDefault="006D16AA"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6D16AA" w:rsidRPr="00AF5D60" w:rsidRDefault="006D16AA"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6D16AA" w:rsidRPr="00AF5D60" w:rsidRDefault="006D16AA"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6D16AA" w:rsidRPr="00DE49EE" w:rsidRDefault="006D16AA"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6D16AA" w:rsidRPr="00DE49EE" w:rsidRDefault="006D16AA"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6D16AA" w:rsidRDefault="006D16AA" w:rsidP="002E728F">
    <w:pPr>
      <w:pStyle w:val="Header"/>
      <w:jc w:val="center"/>
      <w:rPr>
        <w:rFonts w:ascii="Times New Roman" w:hAnsi="Times New Roman"/>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8099" w14:textId="77777777" w:rsidR="00781F37" w:rsidRDefault="00781F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E042F8D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295388"/>
    <w:multiLevelType w:val="hybridMultilevel"/>
    <w:tmpl w:val="1C08C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144F80"/>
    <w:multiLevelType w:val="hybridMultilevel"/>
    <w:tmpl w:val="610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0FE32188"/>
    <w:multiLevelType w:val="hybridMultilevel"/>
    <w:tmpl w:val="F7F86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DE1003"/>
    <w:multiLevelType w:val="hybridMultilevel"/>
    <w:tmpl w:val="CA90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027C6C"/>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67653E"/>
    <w:multiLevelType w:val="hybridMultilevel"/>
    <w:tmpl w:val="A29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45FC6"/>
    <w:multiLevelType w:val="hybridMultilevel"/>
    <w:tmpl w:val="ACEA256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DE1258"/>
    <w:multiLevelType w:val="hybridMultilevel"/>
    <w:tmpl w:val="CC4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E7FE4"/>
    <w:multiLevelType w:val="hybridMultilevel"/>
    <w:tmpl w:val="4F3A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1A328FF"/>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5F17A3"/>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966AF2"/>
    <w:multiLevelType w:val="hybridMultilevel"/>
    <w:tmpl w:val="511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E1185"/>
    <w:multiLevelType w:val="hybridMultilevel"/>
    <w:tmpl w:val="B252A384"/>
    <w:lvl w:ilvl="0" w:tplc="705CE0B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E391B"/>
    <w:multiLevelType w:val="hybridMultilevel"/>
    <w:tmpl w:val="21DC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1A20"/>
    <w:multiLevelType w:val="hybridMultilevel"/>
    <w:tmpl w:val="C25CDA4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9"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F54EE6"/>
    <w:multiLevelType w:val="hybridMultilevel"/>
    <w:tmpl w:val="B4F0F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51E7ED5"/>
    <w:multiLevelType w:val="hybridMultilevel"/>
    <w:tmpl w:val="80B08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5B2E60"/>
    <w:multiLevelType w:val="hybridMultilevel"/>
    <w:tmpl w:val="980C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6615DDE"/>
    <w:multiLevelType w:val="hybridMultilevel"/>
    <w:tmpl w:val="7F960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9B755D3"/>
    <w:multiLevelType w:val="hybridMultilevel"/>
    <w:tmpl w:val="4BB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E645B2"/>
    <w:multiLevelType w:val="hybridMultilevel"/>
    <w:tmpl w:val="F9D031CC"/>
    <w:lvl w:ilvl="0" w:tplc="59D00A7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55B671F"/>
    <w:multiLevelType w:val="hybridMultilevel"/>
    <w:tmpl w:val="B94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695069"/>
    <w:multiLevelType w:val="hybridMultilevel"/>
    <w:tmpl w:val="083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A113D7"/>
    <w:multiLevelType w:val="hybridMultilevel"/>
    <w:tmpl w:val="A7DADAA4"/>
    <w:lvl w:ilvl="0" w:tplc="75385C7A">
      <w:start w:val="1"/>
      <w:numFmt w:val="bullet"/>
      <w:lvlText w:val="•"/>
      <w:lvlJc w:val="left"/>
      <w:pPr>
        <w:tabs>
          <w:tab w:val="num" w:pos="360"/>
        </w:tabs>
        <w:ind w:left="360" w:hanging="360"/>
      </w:pPr>
      <w:rPr>
        <w:rFonts w:ascii="Arial" w:hAnsi="Arial" w:hint="default"/>
      </w:rPr>
    </w:lvl>
    <w:lvl w:ilvl="1" w:tplc="2156251C">
      <w:start w:val="1"/>
      <w:numFmt w:val="bullet"/>
      <w:lvlText w:val="•"/>
      <w:lvlJc w:val="left"/>
      <w:pPr>
        <w:tabs>
          <w:tab w:val="num" w:pos="1080"/>
        </w:tabs>
        <w:ind w:left="1080" w:hanging="360"/>
      </w:pPr>
      <w:rPr>
        <w:rFonts w:ascii="Arial" w:hAnsi="Arial" w:hint="default"/>
      </w:rPr>
    </w:lvl>
    <w:lvl w:ilvl="2" w:tplc="1D220D8C" w:tentative="1">
      <w:start w:val="1"/>
      <w:numFmt w:val="bullet"/>
      <w:lvlText w:val="•"/>
      <w:lvlJc w:val="left"/>
      <w:pPr>
        <w:tabs>
          <w:tab w:val="num" w:pos="1800"/>
        </w:tabs>
        <w:ind w:left="1800" w:hanging="360"/>
      </w:pPr>
      <w:rPr>
        <w:rFonts w:ascii="Arial" w:hAnsi="Arial" w:hint="default"/>
      </w:rPr>
    </w:lvl>
    <w:lvl w:ilvl="3" w:tplc="2576A15C" w:tentative="1">
      <w:start w:val="1"/>
      <w:numFmt w:val="bullet"/>
      <w:lvlText w:val="•"/>
      <w:lvlJc w:val="left"/>
      <w:pPr>
        <w:tabs>
          <w:tab w:val="num" w:pos="2520"/>
        </w:tabs>
        <w:ind w:left="2520" w:hanging="360"/>
      </w:pPr>
      <w:rPr>
        <w:rFonts w:ascii="Arial" w:hAnsi="Arial" w:hint="default"/>
      </w:rPr>
    </w:lvl>
    <w:lvl w:ilvl="4" w:tplc="BE9C117C" w:tentative="1">
      <w:start w:val="1"/>
      <w:numFmt w:val="bullet"/>
      <w:lvlText w:val="•"/>
      <w:lvlJc w:val="left"/>
      <w:pPr>
        <w:tabs>
          <w:tab w:val="num" w:pos="3240"/>
        </w:tabs>
        <w:ind w:left="3240" w:hanging="360"/>
      </w:pPr>
      <w:rPr>
        <w:rFonts w:ascii="Arial" w:hAnsi="Arial" w:hint="default"/>
      </w:rPr>
    </w:lvl>
    <w:lvl w:ilvl="5" w:tplc="2B641008" w:tentative="1">
      <w:start w:val="1"/>
      <w:numFmt w:val="bullet"/>
      <w:lvlText w:val="•"/>
      <w:lvlJc w:val="left"/>
      <w:pPr>
        <w:tabs>
          <w:tab w:val="num" w:pos="3960"/>
        </w:tabs>
        <w:ind w:left="3960" w:hanging="360"/>
      </w:pPr>
      <w:rPr>
        <w:rFonts w:ascii="Arial" w:hAnsi="Arial" w:hint="default"/>
      </w:rPr>
    </w:lvl>
    <w:lvl w:ilvl="6" w:tplc="87BCC8CA" w:tentative="1">
      <w:start w:val="1"/>
      <w:numFmt w:val="bullet"/>
      <w:lvlText w:val="•"/>
      <w:lvlJc w:val="left"/>
      <w:pPr>
        <w:tabs>
          <w:tab w:val="num" w:pos="4680"/>
        </w:tabs>
        <w:ind w:left="4680" w:hanging="360"/>
      </w:pPr>
      <w:rPr>
        <w:rFonts w:ascii="Arial" w:hAnsi="Arial" w:hint="default"/>
      </w:rPr>
    </w:lvl>
    <w:lvl w:ilvl="7" w:tplc="761EBE04" w:tentative="1">
      <w:start w:val="1"/>
      <w:numFmt w:val="bullet"/>
      <w:lvlText w:val="•"/>
      <w:lvlJc w:val="left"/>
      <w:pPr>
        <w:tabs>
          <w:tab w:val="num" w:pos="5400"/>
        </w:tabs>
        <w:ind w:left="5400" w:hanging="360"/>
      </w:pPr>
      <w:rPr>
        <w:rFonts w:ascii="Arial" w:hAnsi="Arial" w:hint="default"/>
      </w:rPr>
    </w:lvl>
    <w:lvl w:ilvl="8" w:tplc="1BF4DE8A"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66"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5D01D0"/>
    <w:multiLevelType w:val="multilevel"/>
    <w:tmpl w:val="BD141A4E"/>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52E14C4B"/>
    <w:multiLevelType w:val="hybridMultilevel"/>
    <w:tmpl w:val="4F3AF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2"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E6402F"/>
    <w:multiLevelType w:val="hybridMultilevel"/>
    <w:tmpl w:val="FF7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CF4E16"/>
    <w:multiLevelType w:val="hybridMultilevel"/>
    <w:tmpl w:val="BBFAE538"/>
    <w:lvl w:ilvl="0" w:tplc="A9583A8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62391C"/>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F49509B"/>
    <w:multiLevelType w:val="hybridMultilevel"/>
    <w:tmpl w:val="41CCA70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5F9118DB"/>
    <w:multiLevelType w:val="hybridMultilevel"/>
    <w:tmpl w:val="2918D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09634DF"/>
    <w:multiLevelType w:val="hybridMultilevel"/>
    <w:tmpl w:val="10307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AB3948"/>
    <w:multiLevelType w:val="hybridMultilevel"/>
    <w:tmpl w:val="64EAF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2022CFC"/>
    <w:multiLevelType w:val="hybridMultilevel"/>
    <w:tmpl w:val="199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3002B6"/>
    <w:multiLevelType w:val="hybridMultilevel"/>
    <w:tmpl w:val="FD6CB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5E13614"/>
    <w:multiLevelType w:val="hybridMultilevel"/>
    <w:tmpl w:val="951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5B71AA"/>
    <w:multiLevelType w:val="hybridMultilevel"/>
    <w:tmpl w:val="CFE41E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A206A9"/>
    <w:multiLevelType w:val="hybridMultilevel"/>
    <w:tmpl w:val="6AE4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D90D31"/>
    <w:multiLevelType w:val="hybridMultilevel"/>
    <w:tmpl w:val="A84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8"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F3648FB"/>
    <w:multiLevelType w:val="hybridMultilevel"/>
    <w:tmpl w:val="015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834851"/>
    <w:multiLevelType w:val="hybridMultilevel"/>
    <w:tmpl w:val="34BED0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1"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AB0A41"/>
    <w:multiLevelType w:val="hybridMultilevel"/>
    <w:tmpl w:val="D3CA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B019DC"/>
    <w:multiLevelType w:val="hybridMultilevel"/>
    <w:tmpl w:val="9E42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651A05"/>
    <w:multiLevelType w:val="hybridMultilevel"/>
    <w:tmpl w:val="E0C0B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AB96033"/>
    <w:multiLevelType w:val="multilevel"/>
    <w:tmpl w:val="C1D6E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901E30"/>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2"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7"/>
  </w:num>
  <w:num w:numId="2">
    <w:abstractNumId w:val="65"/>
  </w:num>
  <w:num w:numId="3">
    <w:abstractNumId w:val="98"/>
  </w:num>
  <w:num w:numId="4">
    <w:abstractNumId w:val="6"/>
  </w:num>
  <w:num w:numId="5">
    <w:abstractNumId w:val="29"/>
  </w:num>
  <w:num w:numId="6">
    <w:abstractNumId w:val="18"/>
  </w:num>
  <w:num w:numId="7">
    <w:abstractNumId w:val="0"/>
  </w:num>
  <w:num w:numId="8">
    <w:abstractNumId w:val="43"/>
  </w:num>
  <w:num w:numId="9">
    <w:abstractNumId w:val="74"/>
  </w:num>
  <w:num w:numId="10">
    <w:abstractNumId w:val="40"/>
  </w:num>
  <w:num w:numId="11">
    <w:abstractNumId w:val="107"/>
  </w:num>
  <w:num w:numId="12">
    <w:abstractNumId w:val="30"/>
  </w:num>
  <w:num w:numId="13">
    <w:abstractNumId w:val="75"/>
  </w:num>
  <w:num w:numId="14">
    <w:abstractNumId w:val="51"/>
  </w:num>
  <w:num w:numId="15">
    <w:abstractNumId w:val="54"/>
  </w:num>
  <w:num w:numId="16">
    <w:abstractNumId w:val="49"/>
  </w:num>
  <w:num w:numId="17">
    <w:abstractNumId w:val="2"/>
  </w:num>
  <w:num w:numId="18">
    <w:abstractNumId w:val="104"/>
  </w:num>
  <w:num w:numId="19">
    <w:abstractNumId w:val="4"/>
  </w:num>
  <w:num w:numId="20">
    <w:abstractNumId w:val="90"/>
  </w:num>
  <w:num w:numId="21">
    <w:abstractNumId w:val="94"/>
  </w:num>
  <w:num w:numId="22">
    <w:abstractNumId w:val="61"/>
  </w:num>
  <w:num w:numId="23">
    <w:abstractNumId w:val="42"/>
  </w:num>
  <w:num w:numId="24">
    <w:abstractNumId w:val="48"/>
  </w:num>
  <w:num w:numId="25">
    <w:abstractNumId w:val="35"/>
  </w:num>
  <w:num w:numId="26">
    <w:abstractNumId w:val="59"/>
  </w:num>
  <w:num w:numId="27">
    <w:abstractNumId w:val="32"/>
  </w:num>
  <w:num w:numId="28">
    <w:abstractNumId w:val="1"/>
  </w:num>
  <w:num w:numId="29">
    <w:abstractNumId w:val="3"/>
  </w:num>
  <w:num w:numId="30">
    <w:abstractNumId w:val="50"/>
  </w:num>
  <w:num w:numId="31">
    <w:abstractNumId w:val="64"/>
  </w:num>
  <w:num w:numId="32">
    <w:abstractNumId w:val="93"/>
  </w:num>
  <w:num w:numId="33">
    <w:abstractNumId w:val="28"/>
  </w:num>
  <w:num w:numId="34">
    <w:abstractNumId w:val="96"/>
  </w:num>
  <w:num w:numId="35">
    <w:abstractNumId w:val="76"/>
  </w:num>
  <w:num w:numId="36">
    <w:abstractNumId w:val="39"/>
  </w:num>
  <w:num w:numId="37">
    <w:abstractNumId w:val="112"/>
  </w:num>
  <w:num w:numId="38">
    <w:abstractNumId w:val="38"/>
  </w:num>
  <w:num w:numId="39">
    <w:abstractNumId w:val="71"/>
  </w:num>
  <w:num w:numId="40">
    <w:abstractNumId w:val="8"/>
  </w:num>
  <w:num w:numId="41">
    <w:abstractNumId w:val="19"/>
  </w:num>
  <w:num w:numId="42">
    <w:abstractNumId w:val="10"/>
  </w:num>
  <w:num w:numId="43">
    <w:abstractNumId w:val="101"/>
  </w:num>
  <w:num w:numId="44">
    <w:abstractNumId w:val="66"/>
  </w:num>
  <w:num w:numId="45">
    <w:abstractNumId w:val="109"/>
  </w:num>
  <w:num w:numId="46">
    <w:abstractNumId w:val="88"/>
  </w:num>
  <w:num w:numId="47">
    <w:abstractNumId w:val="37"/>
  </w:num>
  <w:num w:numId="48">
    <w:abstractNumId w:val="62"/>
  </w:num>
  <w:num w:numId="49">
    <w:abstractNumId w:val="91"/>
  </w:num>
  <w:num w:numId="50">
    <w:abstractNumId w:val="16"/>
  </w:num>
  <w:num w:numId="51">
    <w:abstractNumId w:val="25"/>
  </w:num>
  <w:num w:numId="52">
    <w:abstractNumId w:val="82"/>
  </w:num>
  <w:num w:numId="53">
    <w:abstractNumId w:val="111"/>
  </w:num>
  <w:num w:numId="54">
    <w:abstractNumId w:val="55"/>
  </w:num>
  <w:num w:numId="55">
    <w:abstractNumId w:val="11"/>
  </w:num>
  <w:num w:numId="56">
    <w:abstractNumId w:val="60"/>
  </w:num>
  <w:num w:numId="57">
    <w:abstractNumId w:val="106"/>
  </w:num>
  <w:num w:numId="58">
    <w:abstractNumId w:val="5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num>
  <w:num w:numId="60">
    <w:abstractNumId w:val="13"/>
  </w:num>
  <w:num w:numId="61">
    <w:abstractNumId w:val="97"/>
  </w:num>
  <w:num w:numId="62">
    <w:abstractNumId w:val="12"/>
  </w:num>
  <w:num w:numId="63">
    <w:abstractNumId w:val="68"/>
  </w:num>
  <w:num w:numId="64">
    <w:abstractNumId w:val="72"/>
  </w:num>
  <w:num w:numId="65">
    <w:abstractNumId w:val="15"/>
  </w:num>
  <w:num w:numId="66">
    <w:abstractNumId w:val="67"/>
  </w:num>
  <w:num w:numId="67">
    <w:abstractNumId w:val="63"/>
  </w:num>
  <w:num w:numId="68">
    <w:abstractNumId w:val="5"/>
  </w:num>
  <w:num w:numId="69">
    <w:abstractNumId w:val="70"/>
  </w:num>
  <w:num w:numId="70">
    <w:abstractNumId w:val="108"/>
  </w:num>
  <w:num w:numId="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69"/>
  </w:num>
  <w:num w:numId="77">
    <w:abstractNumId w:val="41"/>
  </w:num>
  <w:num w:numId="78">
    <w:abstractNumId w:val="102"/>
  </w:num>
  <w:num w:numId="79">
    <w:abstractNumId w:val="105"/>
  </w:num>
  <w:num w:numId="80">
    <w:abstractNumId w:val="26"/>
  </w:num>
  <w:num w:numId="81">
    <w:abstractNumId w:val="45"/>
  </w:num>
  <w:num w:numId="82">
    <w:abstractNumId w:val="80"/>
  </w:num>
  <w:num w:numId="83">
    <w:abstractNumId w:val="95"/>
  </w:num>
  <w:num w:numId="84">
    <w:abstractNumId w:val="58"/>
  </w:num>
  <w:num w:numId="85">
    <w:abstractNumId w:val="17"/>
  </w:num>
  <w:num w:numId="86">
    <w:abstractNumId w:val="99"/>
  </w:num>
  <w:num w:numId="87">
    <w:abstractNumId w:val="81"/>
  </w:num>
  <w:num w:numId="88">
    <w:abstractNumId w:val="92"/>
  </w:num>
  <w:num w:numId="89">
    <w:abstractNumId w:val="22"/>
  </w:num>
  <w:num w:numId="90">
    <w:abstractNumId w:val="78"/>
  </w:num>
  <w:num w:numId="91">
    <w:abstractNumId w:val="47"/>
  </w:num>
  <w:num w:numId="92">
    <w:abstractNumId w:val="44"/>
  </w:num>
  <w:num w:numId="93">
    <w:abstractNumId w:val="46"/>
  </w:num>
  <w:num w:numId="94">
    <w:abstractNumId w:val="31"/>
  </w:num>
  <w:num w:numId="95">
    <w:abstractNumId w:val="85"/>
  </w:num>
  <w:num w:numId="96">
    <w:abstractNumId w:val="14"/>
  </w:num>
  <w:num w:numId="97">
    <w:abstractNumId w:val="79"/>
  </w:num>
  <w:num w:numId="98">
    <w:abstractNumId w:val="86"/>
  </w:num>
  <w:num w:numId="99">
    <w:abstractNumId w:val="7"/>
  </w:num>
  <w:num w:numId="100">
    <w:abstractNumId w:val="23"/>
  </w:num>
  <w:num w:numId="101">
    <w:abstractNumId w:val="103"/>
  </w:num>
  <w:num w:numId="102">
    <w:abstractNumId w:val="57"/>
  </w:num>
  <w:num w:numId="103">
    <w:abstractNumId w:val="9"/>
  </w:num>
  <w:num w:numId="104">
    <w:abstractNumId w:val="77"/>
  </w:num>
  <w:num w:numId="105">
    <w:abstractNumId w:val="36"/>
  </w:num>
  <w:num w:numId="106">
    <w:abstractNumId w:val="100"/>
  </w:num>
  <w:num w:numId="107">
    <w:abstractNumId w:val="53"/>
  </w:num>
  <w:num w:numId="108">
    <w:abstractNumId w:val="52"/>
  </w:num>
  <w:num w:numId="109">
    <w:abstractNumId w:val="110"/>
  </w:num>
  <w:num w:numId="110">
    <w:abstractNumId w:val="20"/>
  </w:num>
  <w:num w:numId="111">
    <w:abstractNumId w:val="33"/>
  </w:num>
  <w:num w:numId="112">
    <w:abstractNumId w:val="83"/>
  </w:num>
  <w:num w:numId="113">
    <w:abstractNumId w:val="34"/>
  </w:num>
  <w:num w:numId="114">
    <w:abstractNumId w:val="87"/>
  </w:num>
  <w:num w:numId="115">
    <w:abstractNumId w:val="21"/>
  </w:num>
  <w:num w:numId="116">
    <w:abstractNumId w:val="73"/>
  </w:num>
  <w:num w:numId="117">
    <w:abstractNumId w:val="84"/>
  </w:num>
  <w:num w:numId="118">
    <w:abstractNumId w:val="5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24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2C99"/>
    <w:rsid w:val="000039D5"/>
    <w:rsid w:val="0000472C"/>
    <w:rsid w:val="00005761"/>
    <w:rsid w:val="00005E5D"/>
    <w:rsid w:val="000074FA"/>
    <w:rsid w:val="00007F13"/>
    <w:rsid w:val="00011036"/>
    <w:rsid w:val="000112D8"/>
    <w:rsid w:val="00011D32"/>
    <w:rsid w:val="00011EAC"/>
    <w:rsid w:val="00012DE3"/>
    <w:rsid w:val="00013463"/>
    <w:rsid w:val="00014B11"/>
    <w:rsid w:val="000154BA"/>
    <w:rsid w:val="00015C4B"/>
    <w:rsid w:val="00015DB7"/>
    <w:rsid w:val="000168FF"/>
    <w:rsid w:val="00017E5A"/>
    <w:rsid w:val="000216E9"/>
    <w:rsid w:val="00022BEC"/>
    <w:rsid w:val="000232F3"/>
    <w:rsid w:val="00023FAA"/>
    <w:rsid w:val="00024324"/>
    <w:rsid w:val="00026316"/>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076"/>
    <w:rsid w:val="00037498"/>
    <w:rsid w:val="0003784A"/>
    <w:rsid w:val="000412E7"/>
    <w:rsid w:val="00041CF6"/>
    <w:rsid w:val="00042382"/>
    <w:rsid w:val="00042714"/>
    <w:rsid w:val="0004394E"/>
    <w:rsid w:val="00043D52"/>
    <w:rsid w:val="00044079"/>
    <w:rsid w:val="00044590"/>
    <w:rsid w:val="000450DA"/>
    <w:rsid w:val="00045A16"/>
    <w:rsid w:val="00045E88"/>
    <w:rsid w:val="00046EF9"/>
    <w:rsid w:val="00047297"/>
    <w:rsid w:val="00050358"/>
    <w:rsid w:val="0005116B"/>
    <w:rsid w:val="0005157E"/>
    <w:rsid w:val="00051F50"/>
    <w:rsid w:val="00052A8B"/>
    <w:rsid w:val="0005367A"/>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6788E"/>
    <w:rsid w:val="00070A78"/>
    <w:rsid w:val="00072BF7"/>
    <w:rsid w:val="0007340D"/>
    <w:rsid w:val="00075173"/>
    <w:rsid w:val="00075520"/>
    <w:rsid w:val="0007556C"/>
    <w:rsid w:val="00076367"/>
    <w:rsid w:val="00076443"/>
    <w:rsid w:val="00076B00"/>
    <w:rsid w:val="000773E1"/>
    <w:rsid w:val="00080BF4"/>
    <w:rsid w:val="00080EA1"/>
    <w:rsid w:val="000811BA"/>
    <w:rsid w:val="00082F4B"/>
    <w:rsid w:val="00084337"/>
    <w:rsid w:val="00084934"/>
    <w:rsid w:val="000851CB"/>
    <w:rsid w:val="00085576"/>
    <w:rsid w:val="00085F24"/>
    <w:rsid w:val="000860BC"/>
    <w:rsid w:val="000864B3"/>
    <w:rsid w:val="000868B4"/>
    <w:rsid w:val="00086F88"/>
    <w:rsid w:val="00086FD9"/>
    <w:rsid w:val="00087BD7"/>
    <w:rsid w:val="00091A35"/>
    <w:rsid w:val="000935D7"/>
    <w:rsid w:val="00093840"/>
    <w:rsid w:val="0009439F"/>
    <w:rsid w:val="000952E4"/>
    <w:rsid w:val="00096400"/>
    <w:rsid w:val="00096625"/>
    <w:rsid w:val="00097358"/>
    <w:rsid w:val="000978A9"/>
    <w:rsid w:val="0009794D"/>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B40"/>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4857"/>
    <w:rsid w:val="0011529C"/>
    <w:rsid w:val="001152FF"/>
    <w:rsid w:val="00115CB8"/>
    <w:rsid w:val="00116ACE"/>
    <w:rsid w:val="00117C41"/>
    <w:rsid w:val="001201CF"/>
    <w:rsid w:val="001202EB"/>
    <w:rsid w:val="0012038A"/>
    <w:rsid w:val="00121DAD"/>
    <w:rsid w:val="00122662"/>
    <w:rsid w:val="001231AF"/>
    <w:rsid w:val="00123376"/>
    <w:rsid w:val="0012362D"/>
    <w:rsid w:val="00124AA6"/>
    <w:rsid w:val="00124DBD"/>
    <w:rsid w:val="00125162"/>
    <w:rsid w:val="00125A70"/>
    <w:rsid w:val="00126E9E"/>
    <w:rsid w:val="0012769A"/>
    <w:rsid w:val="00127C44"/>
    <w:rsid w:val="00130D7C"/>
    <w:rsid w:val="00131031"/>
    <w:rsid w:val="00131A51"/>
    <w:rsid w:val="0013204D"/>
    <w:rsid w:val="001342ED"/>
    <w:rsid w:val="001344B6"/>
    <w:rsid w:val="001348FD"/>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633"/>
    <w:rsid w:val="00156CEA"/>
    <w:rsid w:val="0015714C"/>
    <w:rsid w:val="00157280"/>
    <w:rsid w:val="00157BF7"/>
    <w:rsid w:val="00160E8F"/>
    <w:rsid w:val="0016230E"/>
    <w:rsid w:val="0016251B"/>
    <w:rsid w:val="00162B57"/>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3BFC"/>
    <w:rsid w:val="00174732"/>
    <w:rsid w:val="00175030"/>
    <w:rsid w:val="001757E0"/>
    <w:rsid w:val="00175848"/>
    <w:rsid w:val="0017667E"/>
    <w:rsid w:val="00176748"/>
    <w:rsid w:val="001768F2"/>
    <w:rsid w:val="00176FEA"/>
    <w:rsid w:val="00177965"/>
    <w:rsid w:val="00177BC7"/>
    <w:rsid w:val="0018076A"/>
    <w:rsid w:val="00180CC3"/>
    <w:rsid w:val="00180FE4"/>
    <w:rsid w:val="001816E1"/>
    <w:rsid w:val="00182B4F"/>
    <w:rsid w:val="00183197"/>
    <w:rsid w:val="001832DC"/>
    <w:rsid w:val="00184603"/>
    <w:rsid w:val="001846CC"/>
    <w:rsid w:val="00184E77"/>
    <w:rsid w:val="00184E84"/>
    <w:rsid w:val="001855F7"/>
    <w:rsid w:val="00186063"/>
    <w:rsid w:val="001865AF"/>
    <w:rsid w:val="00187B51"/>
    <w:rsid w:val="00187C77"/>
    <w:rsid w:val="0019055F"/>
    <w:rsid w:val="0019071A"/>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C8B"/>
    <w:rsid w:val="001A6F97"/>
    <w:rsid w:val="001B0893"/>
    <w:rsid w:val="001B0EDD"/>
    <w:rsid w:val="001B1141"/>
    <w:rsid w:val="001B1718"/>
    <w:rsid w:val="001B1A7D"/>
    <w:rsid w:val="001B1EBB"/>
    <w:rsid w:val="001B1EF8"/>
    <w:rsid w:val="001B230C"/>
    <w:rsid w:val="001B235A"/>
    <w:rsid w:val="001B5AFC"/>
    <w:rsid w:val="001B5CC1"/>
    <w:rsid w:val="001B63DA"/>
    <w:rsid w:val="001B72DB"/>
    <w:rsid w:val="001B7D60"/>
    <w:rsid w:val="001C1CDD"/>
    <w:rsid w:val="001C211A"/>
    <w:rsid w:val="001C21B1"/>
    <w:rsid w:val="001C32C6"/>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1E74"/>
    <w:rsid w:val="001D25C5"/>
    <w:rsid w:val="001D2824"/>
    <w:rsid w:val="001D3735"/>
    <w:rsid w:val="001D55C7"/>
    <w:rsid w:val="001D6269"/>
    <w:rsid w:val="001D638F"/>
    <w:rsid w:val="001D64BD"/>
    <w:rsid w:val="001D6696"/>
    <w:rsid w:val="001D7964"/>
    <w:rsid w:val="001E0068"/>
    <w:rsid w:val="001E14CF"/>
    <w:rsid w:val="001E22D6"/>
    <w:rsid w:val="001E26C7"/>
    <w:rsid w:val="001E2E38"/>
    <w:rsid w:val="001E2F3E"/>
    <w:rsid w:val="001E3BCC"/>
    <w:rsid w:val="001E3E78"/>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2B6E"/>
    <w:rsid w:val="0022406B"/>
    <w:rsid w:val="00224B03"/>
    <w:rsid w:val="002259F5"/>
    <w:rsid w:val="00226734"/>
    <w:rsid w:val="00226DB9"/>
    <w:rsid w:val="00226FE9"/>
    <w:rsid w:val="0022754B"/>
    <w:rsid w:val="00230836"/>
    <w:rsid w:val="002311D9"/>
    <w:rsid w:val="00231667"/>
    <w:rsid w:val="00231A15"/>
    <w:rsid w:val="00231BBC"/>
    <w:rsid w:val="0023278E"/>
    <w:rsid w:val="00233C6B"/>
    <w:rsid w:val="002344A2"/>
    <w:rsid w:val="002345AC"/>
    <w:rsid w:val="00234D0E"/>
    <w:rsid w:val="00234DC6"/>
    <w:rsid w:val="00234F5D"/>
    <w:rsid w:val="00235A26"/>
    <w:rsid w:val="00235F77"/>
    <w:rsid w:val="002367AB"/>
    <w:rsid w:val="00236BC9"/>
    <w:rsid w:val="0023720A"/>
    <w:rsid w:val="00240D27"/>
    <w:rsid w:val="00241AE1"/>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12A"/>
    <w:rsid w:val="00261F74"/>
    <w:rsid w:val="00262659"/>
    <w:rsid w:val="00262B0E"/>
    <w:rsid w:val="00263549"/>
    <w:rsid w:val="00263567"/>
    <w:rsid w:val="00264687"/>
    <w:rsid w:val="00264D36"/>
    <w:rsid w:val="0026586E"/>
    <w:rsid w:val="00265871"/>
    <w:rsid w:val="002662C2"/>
    <w:rsid w:val="002673A0"/>
    <w:rsid w:val="00267CE6"/>
    <w:rsid w:val="002703A9"/>
    <w:rsid w:val="002705C2"/>
    <w:rsid w:val="002705CC"/>
    <w:rsid w:val="00271284"/>
    <w:rsid w:val="00272CF0"/>
    <w:rsid w:val="00272D0F"/>
    <w:rsid w:val="00274997"/>
    <w:rsid w:val="00274FD1"/>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1CFC"/>
    <w:rsid w:val="002A2626"/>
    <w:rsid w:val="002A36B8"/>
    <w:rsid w:val="002A3FAF"/>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0D73"/>
    <w:rsid w:val="002C0E4A"/>
    <w:rsid w:val="002C16E4"/>
    <w:rsid w:val="002C2F40"/>
    <w:rsid w:val="002C34CA"/>
    <w:rsid w:val="002C3C68"/>
    <w:rsid w:val="002C4266"/>
    <w:rsid w:val="002C42EA"/>
    <w:rsid w:val="002C43BB"/>
    <w:rsid w:val="002C4493"/>
    <w:rsid w:val="002C47F9"/>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32C"/>
    <w:rsid w:val="002D6CF1"/>
    <w:rsid w:val="002D755A"/>
    <w:rsid w:val="002D7951"/>
    <w:rsid w:val="002E015F"/>
    <w:rsid w:val="002E0851"/>
    <w:rsid w:val="002E289A"/>
    <w:rsid w:val="002E43F0"/>
    <w:rsid w:val="002E540B"/>
    <w:rsid w:val="002E6475"/>
    <w:rsid w:val="002E728F"/>
    <w:rsid w:val="002E72F8"/>
    <w:rsid w:val="002E7526"/>
    <w:rsid w:val="002E77B9"/>
    <w:rsid w:val="002F017D"/>
    <w:rsid w:val="002F0328"/>
    <w:rsid w:val="002F0E4E"/>
    <w:rsid w:val="002F1087"/>
    <w:rsid w:val="002F12A9"/>
    <w:rsid w:val="002F1872"/>
    <w:rsid w:val="002F2956"/>
    <w:rsid w:val="002F341E"/>
    <w:rsid w:val="002F3BB8"/>
    <w:rsid w:val="002F4200"/>
    <w:rsid w:val="002F4A29"/>
    <w:rsid w:val="002F4AB6"/>
    <w:rsid w:val="002F52C2"/>
    <w:rsid w:val="002F54ED"/>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1048A"/>
    <w:rsid w:val="00310DCF"/>
    <w:rsid w:val="00311284"/>
    <w:rsid w:val="0031235A"/>
    <w:rsid w:val="003151F5"/>
    <w:rsid w:val="00316F1F"/>
    <w:rsid w:val="0031762D"/>
    <w:rsid w:val="003207C6"/>
    <w:rsid w:val="00321CBB"/>
    <w:rsid w:val="00321E5A"/>
    <w:rsid w:val="00323385"/>
    <w:rsid w:val="00324784"/>
    <w:rsid w:val="00325AB4"/>
    <w:rsid w:val="003262C0"/>
    <w:rsid w:val="00326A24"/>
    <w:rsid w:val="00327A42"/>
    <w:rsid w:val="00330A99"/>
    <w:rsid w:val="00331545"/>
    <w:rsid w:val="003329B7"/>
    <w:rsid w:val="00332B5C"/>
    <w:rsid w:val="00332E63"/>
    <w:rsid w:val="00332EAC"/>
    <w:rsid w:val="003335B1"/>
    <w:rsid w:val="00334B4F"/>
    <w:rsid w:val="0033574D"/>
    <w:rsid w:val="003357C3"/>
    <w:rsid w:val="003359D7"/>
    <w:rsid w:val="00335A78"/>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1DE8"/>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6F"/>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530A"/>
    <w:rsid w:val="003969F4"/>
    <w:rsid w:val="00396E37"/>
    <w:rsid w:val="00397101"/>
    <w:rsid w:val="003A039A"/>
    <w:rsid w:val="003A050F"/>
    <w:rsid w:val="003A0C80"/>
    <w:rsid w:val="003A0D80"/>
    <w:rsid w:val="003A1ED3"/>
    <w:rsid w:val="003A2052"/>
    <w:rsid w:val="003A212C"/>
    <w:rsid w:val="003A231A"/>
    <w:rsid w:val="003A24C7"/>
    <w:rsid w:val="003A2AD3"/>
    <w:rsid w:val="003A2BAE"/>
    <w:rsid w:val="003A2E98"/>
    <w:rsid w:val="003A37C2"/>
    <w:rsid w:val="003A3E84"/>
    <w:rsid w:val="003A4536"/>
    <w:rsid w:val="003A47B5"/>
    <w:rsid w:val="003A47EB"/>
    <w:rsid w:val="003A49DC"/>
    <w:rsid w:val="003A4AA4"/>
    <w:rsid w:val="003A4B63"/>
    <w:rsid w:val="003A572E"/>
    <w:rsid w:val="003A5E86"/>
    <w:rsid w:val="003A7E52"/>
    <w:rsid w:val="003B0E49"/>
    <w:rsid w:val="003B0F62"/>
    <w:rsid w:val="003B1D3B"/>
    <w:rsid w:val="003B25C8"/>
    <w:rsid w:val="003B276F"/>
    <w:rsid w:val="003B3072"/>
    <w:rsid w:val="003B450F"/>
    <w:rsid w:val="003B49F8"/>
    <w:rsid w:val="003B4F23"/>
    <w:rsid w:val="003B5CB4"/>
    <w:rsid w:val="003B6BD4"/>
    <w:rsid w:val="003B7360"/>
    <w:rsid w:val="003B7621"/>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D788A"/>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383"/>
    <w:rsid w:val="0040156F"/>
    <w:rsid w:val="00401C5F"/>
    <w:rsid w:val="00401F36"/>
    <w:rsid w:val="00402C06"/>
    <w:rsid w:val="00403B87"/>
    <w:rsid w:val="00404163"/>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6F2"/>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4587"/>
    <w:rsid w:val="0044467B"/>
    <w:rsid w:val="00444E0D"/>
    <w:rsid w:val="00446617"/>
    <w:rsid w:val="00450111"/>
    <w:rsid w:val="00450142"/>
    <w:rsid w:val="004514D6"/>
    <w:rsid w:val="00451F83"/>
    <w:rsid w:val="00452C30"/>
    <w:rsid w:val="00452C35"/>
    <w:rsid w:val="00453ED1"/>
    <w:rsid w:val="0045627A"/>
    <w:rsid w:val="0045675F"/>
    <w:rsid w:val="00456C64"/>
    <w:rsid w:val="00460136"/>
    <w:rsid w:val="00460266"/>
    <w:rsid w:val="00460464"/>
    <w:rsid w:val="004605A2"/>
    <w:rsid w:val="00460F41"/>
    <w:rsid w:val="00461358"/>
    <w:rsid w:val="004627E6"/>
    <w:rsid w:val="0046380E"/>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474"/>
    <w:rsid w:val="00474EFA"/>
    <w:rsid w:val="0047577F"/>
    <w:rsid w:val="00476B5A"/>
    <w:rsid w:val="00477C9D"/>
    <w:rsid w:val="0048058E"/>
    <w:rsid w:val="004809C8"/>
    <w:rsid w:val="00482578"/>
    <w:rsid w:val="0048267C"/>
    <w:rsid w:val="00482C9C"/>
    <w:rsid w:val="00482FF0"/>
    <w:rsid w:val="004840F4"/>
    <w:rsid w:val="00484BF0"/>
    <w:rsid w:val="00484F80"/>
    <w:rsid w:val="004852F1"/>
    <w:rsid w:val="00485AE0"/>
    <w:rsid w:val="004862BB"/>
    <w:rsid w:val="0048692E"/>
    <w:rsid w:val="004878D4"/>
    <w:rsid w:val="004906A1"/>
    <w:rsid w:val="00490EBE"/>
    <w:rsid w:val="0049183B"/>
    <w:rsid w:val="00491CF2"/>
    <w:rsid w:val="00493178"/>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D10"/>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3CEE"/>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04B3"/>
    <w:rsid w:val="004F158C"/>
    <w:rsid w:val="004F18C4"/>
    <w:rsid w:val="004F25C0"/>
    <w:rsid w:val="004F2AAC"/>
    <w:rsid w:val="004F3436"/>
    <w:rsid w:val="004F3D01"/>
    <w:rsid w:val="004F3E8D"/>
    <w:rsid w:val="004F4032"/>
    <w:rsid w:val="004F40E6"/>
    <w:rsid w:val="004F5343"/>
    <w:rsid w:val="004F5D41"/>
    <w:rsid w:val="004F6246"/>
    <w:rsid w:val="004F7122"/>
    <w:rsid w:val="004F7DD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2B4E"/>
    <w:rsid w:val="005131CE"/>
    <w:rsid w:val="00514632"/>
    <w:rsid w:val="00514886"/>
    <w:rsid w:val="00514F8D"/>
    <w:rsid w:val="00515250"/>
    <w:rsid w:val="005170C2"/>
    <w:rsid w:val="00517566"/>
    <w:rsid w:val="0052009C"/>
    <w:rsid w:val="00520145"/>
    <w:rsid w:val="005204B9"/>
    <w:rsid w:val="00520726"/>
    <w:rsid w:val="00520BA2"/>
    <w:rsid w:val="00520D11"/>
    <w:rsid w:val="00520EA1"/>
    <w:rsid w:val="00522200"/>
    <w:rsid w:val="00524BF6"/>
    <w:rsid w:val="00524EF5"/>
    <w:rsid w:val="0052529F"/>
    <w:rsid w:val="00526724"/>
    <w:rsid w:val="00527FD9"/>
    <w:rsid w:val="005300B6"/>
    <w:rsid w:val="0053100C"/>
    <w:rsid w:val="005318DE"/>
    <w:rsid w:val="00531CD7"/>
    <w:rsid w:val="0053227E"/>
    <w:rsid w:val="00532452"/>
    <w:rsid w:val="005352A3"/>
    <w:rsid w:val="005353A7"/>
    <w:rsid w:val="00535ABA"/>
    <w:rsid w:val="0053663E"/>
    <w:rsid w:val="005378FB"/>
    <w:rsid w:val="00540119"/>
    <w:rsid w:val="005407CE"/>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19D"/>
    <w:rsid w:val="00551633"/>
    <w:rsid w:val="00551FCE"/>
    <w:rsid w:val="005525F3"/>
    <w:rsid w:val="00553718"/>
    <w:rsid w:val="0055448F"/>
    <w:rsid w:val="00554E62"/>
    <w:rsid w:val="005558A7"/>
    <w:rsid w:val="00555A1F"/>
    <w:rsid w:val="00560468"/>
    <w:rsid w:val="005609FB"/>
    <w:rsid w:val="005618E1"/>
    <w:rsid w:val="00564513"/>
    <w:rsid w:val="0056454E"/>
    <w:rsid w:val="0056543F"/>
    <w:rsid w:val="00565D27"/>
    <w:rsid w:val="00566457"/>
    <w:rsid w:val="005672BE"/>
    <w:rsid w:val="00567FE3"/>
    <w:rsid w:val="005702F3"/>
    <w:rsid w:val="00570917"/>
    <w:rsid w:val="0057107C"/>
    <w:rsid w:val="005710B5"/>
    <w:rsid w:val="00571D81"/>
    <w:rsid w:val="00572CE5"/>
    <w:rsid w:val="005734C7"/>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0F6"/>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0AB8"/>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5C1D"/>
    <w:rsid w:val="005C70D7"/>
    <w:rsid w:val="005D0032"/>
    <w:rsid w:val="005D248F"/>
    <w:rsid w:val="005D25A0"/>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46C"/>
    <w:rsid w:val="00615B73"/>
    <w:rsid w:val="0061603B"/>
    <w:rsid w:val="006161BB"/>
    <w:rsid w:val="00616D67"/>
    <w:rsid w:val="0061714E"/>
    <w:rsid w:val="00617AD2"/>
    <w:rsid w:val="006205CD"/>
    <w:rsid w:val="00620ABE"/>
    <w:rsid w:val="00621055"/>
    <w:rsid w:val="00621B79"/>
    <w:rsid w:val="006222ED"/>
    <w:rsid w:val="00622330"/>
    <w:rsid w:val="0062247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4D0B"/>
    <w:rsid w:val="00655022"/>
    <w:rsid w:val="00655CEF"/>
    <w:rsid w:val="00657320"/>
    <w:rsid w:val="00657D66"/>
    <w:rsid w:val="006601D7"/>
    <w:rsid w:val="00660526"/>
    <w:rsid w:val="0066080D"/>
    <w:rsid w:val="0066144B"/>
    <w:rsid w:val="006615FE"/>
    <w:rsid w:val="00661CF3"/>
    <w:rsid w:val="00662162"/>
    <w:rsid w:val="0066222E"/>
    <w:rsid w:val="006624F4"/>
    <w:rsid w:val="006625E7"/>
    <w:rsid w:val="00662DBD"/>
    <w:rsid w:val="0066302A"/>
    <w:rsid w:val="00663400"/>
    <w:rsid w:val="0066447A"/>
    <w:rsid w:val="00665582"/>
    <w:rsid w:val="006655A0"/>
    <w:rsid w:val="006660C7"/>
    <w:rsid w:val="00666452"/>
    <w:rsid w:val="006675F5"/>
    <w:rsid w:val="00667837"/>
    <w:rsid w:val="00667905"/>
    <w:rsid w:val="006707E3"/>
    <w:rsid w:val="0067083A"/>
    <w:rsid w:val="006737DB"/>
    <w:rsid w:val="006746A8"/>
    <w:rsid w:val="006746C6"/>
    <w:rsid w:val="006755FC"/>
    <w:rsid w:val="00675CA8"/>
    <w:rsid w:val="006766C5"/>
    <w:rsid w:val="00676B02"/>
    <w:rsid w:val="0067782C"/>
    <w:rsid w:val="00677FAD"/>
    <w:rsid w:val="00680762"/>
    <w:rsid w:val="00680AD3"/>
    <w:rsid w:val="0068187A"/>
    <w:rsid w:val="00681A7E"/>
    <w:rsid w:val="00682A9D"/>
    <w:rsid w:val="00682BB7"/>
    <w:rsid w:val="00683D63"/>
    <w:rsid w:val="006850F8"/>
    <w:rsid w:val="006857DF"/>
    <w:rsid w:val="00686162"/>
    <w:rsid w:val="00687CBD"/>
    <w:rsid w:val="00690250"/>
    <w:rsid w:val="00690B47"/>
    <w:rsid w:val="00690CD8"/>
    <w:rsid w:val="00691981"/>
    <w:rsid w:val="00691FE1"/>
    <w:rsid w:val="00692080"/>
    <w:rsid w:val="006920AD"/>
    <w:rsid w:val="00692747"/>
    <w:rsid w:val="00692781"/>
    <w:rsid w:val="00692EE8"/>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685"/>
    <w:rsid w:val="006B2C8C"/>
    <w:rsid w:val="006B2D80"/>
    <w:rsid w:val="006B2F4E"/>
    <w:rsid w:val="006B3189"/>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3EAD"/>
    <w:rsid w:val="006C45C6"/>
    <w:rsid w:val="006C566B"/>
    <w:rsid w:val="006C5990"/>
    <w:rsid w:val="006C5AFC"/>
    <w:rsid w:val="006C6FBC"/>
    <w:rsid w:val="006C6FE2"/>
    <w:rsid w:val="006C70AE"/>
    <w:rsid w:val="006D0C0E"/>
    <w:rsid w:val="006D0EF8"/>
    <w:rsid w:val="006D1217"/>
    <w:rsid w:val="006D14F7"/>
    <w:rsid w:val="006D1643"/>
    <w:rsid w:val="006D16AA"/>
    <w:rsid w:val="006D172A"/>
    <w:rsid w:val="006D2404"/>
    <w:rsid w:val="006D31C1"/>
    <w:rsid w:val="006D3CE0"/>
    <w:rsid w:val="006D5295"/>
    <w:rsid w:val="006D5AC5"/>
    <w:rsid w:val="006D6254"/>
    <w:rsid w:val="006D662A"/>
    <w:rsid w:val="006D6D72"/>
    <w:rsid w:val="006D6DC0"/>
    <w:rsid w:val="006E0243"/>
    <w:rsid w:val="006E03C5"/>
    <w:rsid w:val="006E0AC1"/>
    <w:rsid w:val="006E100E"/>
    <w:rsid w:val="006E16D3"/>
    <w:rsid w:val="006E1883"/>
    <w:rsid w:val="006E1A31"/>
    <w:rsid w:val="006E1D6F"/>
    <w:rsid w:val="006E20EE"/>
    <w:rsid w:val="006E26C7"/>
    <w:rsid w:val="006E2753"/>
    <w:rsid w:val="006E2FEA"/>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06F99"/>
    <w:rsid w:val="007123B3"/>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78B"/>
    <w:rsid w:val="007259C4"/>
    <w:rsid w:val="0072609A"/>
    <w:rsid w:val="0072610F"/>
    <w:rsid w:val="0072694C"/>
    <w:rsid w:val="00726D8E"/>
    <w:rsid w:val="007276D3"/>
    <w:rsid w:val="007277D9"/>
    <w:rsid w:val="00727D90"/>
    <w:rsid w:val="007300A2"/>
    <w:rsid w:val="0073018A"/>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2F36"/>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1F37"/>
    <w:rsid w:val="007827A5"/>
    <w:rsid w:val="007837D6"/>
    <w:rsid w:val="00783A63"/>
    <w:rsid w:val="00783CA5"/>
    <w:rsid w:val="00784389"/>
    <w:rsid w:val="007843BC"/>
    <w:rsid w:val="0078451B"/>
    <w:rsid w:val="0078459C"/>
    <w:rsid w:val="00785E67"/>
    <w:rsid w:val="00786591"/>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2BA"/>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765"/>
    <w:rsid w:val="007D5C91"/>
    <w:rsid w:val="007D5CA1"/>
    <w:rsid w:val="007D66A2"/>
    <w:rsid w:val="007D6825"/>
    <w:rsid w:val="007D6BC3"/>
    <w:rsid w:val="007D710F"/>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2284"/>
    <w:rsid w:val="007F3383"/>
    <w:rsid w:val="007F41AD"/>
    <w:rsid w:val="007F446A"/>
    <w:rsid w:val="007F4A5B"/>
    <w:rsid w:val="007F522F"/>
    <w:rsid w:val="007F5B5B"/>
    <w:rsid w:val="007F6C8B"/>
    <w:rsid w:val="007F7626"/>
    <w:rsid w:val="007F7755"/>
    <w:rsid w:val="007F7A80"/>
    <w:rsid w:val="007F7BE4"/>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1E85"/>
    <w:rsid w:val="0082262F"/>
    <w:rsid w:val="00822C33"/>
    <w:rsid w:val="00823E8F"/>
    <w:rsid w:val="00824900"/>
    <w:rsid w:val="008262A5"/>
    <w:rsid w:val="00826325"/>
    <w:rsid w:val="008263F2"/>
    <w:rsid w:val="008279B6"/>
    <w:rsid w:val="00832985"/>
    <w:rsid w:val="00834014"/>
    <w:rsid w:val="0083419F"/>
    <w:rsid w:val="00834DCC"/>
    <w:rsid w:val="00835E68"/>
    <w:rsid w:val="008366AE"/>
    <w:rsid w:val="008370CC"/>
    <w:rsid w:val="00837629"/>
    <w:rsid w:val="00837D38"/>
    <w:rsid w:val="00837E6D"/>
    <w:rsid w:val="008401F9"/>
    <w:rsid w:val="00840D82"/>
    <w:rsid w:val="0084102A"/>
    <w:rsid w:val="00841757"/>
    <w:rsid w:val="00842490"/>
    <w:rsid w:val="0084295A"/>
    <w:rsid w:val="00843712"/>
    <w:rsid w:val="00844C03"/>
    <w:rsid w:val="00845DEF"/>
    <w:rsid w:val="00845E94"/>
    <w:rsid w:val="00846377"/>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222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2F0"/>
    <w:rsid w:val="008825EC"/>
    <w:rsid w:val="00882DE1"/>
    <w:rsid w:val="0088377F"/>
    <w:rsid w:val="008848ED"/>
    <w:rsid w:val="00884B11"/>
    <w:rsid w:val="00884C04"/>
    <w:rsid w:val="00884FD5"/>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0D"/>
    <w:rsid w:val="008A217C"/>
    <w:rsid w:val="008A353B"/>
    <w:rsid w:val="008A432D"/>
    <w:rsid w:val="008A4AB7"/>
    <w:rsid w:val="008A5963"/>
    <w:rsid w:val="008A5B46"/>
    <w:rsid w:val="008A5CF4"/>
    <w:rsid w:val="008A6447"/>
    <w:rsid w:val="008A6937"/>
    <w:rsid w:val="008A6FC6"/>
    <w:rsid w:val="008A712E"/>
    <w:rsid w:val="008A7498"/>
    <w:rsid w:val="008B1695"/>
    <w:rsid w:val="008B19E5"/>
    <w:rsid w:val="008B2190"/>
    <w:rsid w:val="008B3116"/>
    <w:rsid w:val="008B4117"/>
    <w:rsid w:val="008B46C0"/>
    <w:rsid w:val="008B4965"/>
    <w:rsid w:val="008B4EE8"/>
    <w:rsid w:val="008B5BE9"/>
    <w:rsid w:val="008B5F47"/>
    <w:rsid w:val="008B64AA"/>
    <w:rsid w:val="008B6716"/>
    <w:rsid w:val="008B7538"/>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5DDD"/>
    <w:rsid w:val="00906278"/>
    <w:rsid w:val="00906496"/>
    <w:rsid w:val="00906BB6"/>
    <w:rsid w:val="00906D5E"/>
    <w:rsid w:val="00906F6C"/>
    <w:rsid w:val="009114EF"/>
    <w:rsid w:val="00911FCE"/>
    <w:rsid w:val="009123E3"/>
    <w:rsid w:val="009126E2"/>
    <w:rsid w:val="0091283E"/>
    <w:rsid w:val="009137CB"/>
    <w:rsid w:val="00913C33"/>
    <w:rsid w:val="00914B7F"/>
    <w:rsid w:val="00915BE1"/>
    <w:rsid w:val="00916596"/>
    <w:rsid w:val="00916C9C"/>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92E"/>
    <w:rsid w:val="00943FCC"/>
    <w:rsid w:val="0094462E"/>
    <w:rsid w:val="0094528B"/>
    <w:rsid w:val="009455DD"/>
    <w:rsid w:val="0094677D"/>
    <w:rsid w:val="00946A90"/>
    <w:rsid w:val="00946BE5"/>
    <w:rsid w:val="00947389"/>
    <w:rsid w:val="00947A0A"/>
    <w:rsid w:val="0095069F"/>
    <w:rsid w:val="00951024"/>
    <w:rsid w:val="009514D9"/>
    <w:rsid w:val="00951E4D"/>
    <w:rsid w:val="00951EF5"/>
    <w:rsid w:val="009532BC"/>
    <w:rsid w:val="00953EA3"/>
    <w:rsid w:val="009546C6"/>
    <w:rsid w:val="0095510C"/>
    <w:rsid w:val="00955164"/>
    <w:rsid w:val="0095547E"/>
    <w:rsid w:val="009554A2"/>
    <w:rsid w:val="0095567A"/>
    <w:rsid w:val="00956120"/>
    <w:rsid w:val="009564BA"/>
    <w:rsid w:val="00956E09"/>
    <w:rsid w:val="00957778"/>
    <w:rsid w:val="00957790"/>
    <w:rsid w:val="00957C32"/>
    <w:rsid w:val="00960195"/>
    <w:rsid w:val="00961772"/>
    <w:rsid w:val="00961AF5"/>
    <w:rsid w:val="00961ED2"/>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82D"/>
    <w:rsid w:val="00985924"/>
    <w:rsid w:val="0098646B"/>
    <w:rsid w:val="00986EA9"/>
    <w:rsid w:val="00990C73"/>
    <w:rsid w:val="00990F95"/>
    <w:rsid w:val="00991C64"/>
    <w:rsid w:val="00992297"/>
    <w:rsid w:val="009922CF"/>
    <w:rsid w:val="00992B11"/>
    <w:rsid w:val="00993368"/>
    <w:rsid w:val="00994A9B"/>
    <w:rsid w:val="00994FAD"/>
    <w:rsid w:val="00995874"/>
    <w:rsid w:val="00995B1B"/>
    <w:rsid w:val="00995D29"/>
    <w:rsid w:val="009960AF"/>
    <w:rsid w:val="00997AC0"/>
    <w:rsid w:val="009A014E"/>
    <w:rsid w:val="009A01C5"/>
    <w:rsid w:val="009A0457"/>
    <w:rsid w:val="009A342D"/>
    <w:rsid w:val="009A4138"/>
    <w:rsid w:val="009A42B9"/>
    <w:rsid w:val="009A49D0"/>
    <w:rsid w:val="009A4BAF"/>
    <w:rsid w:val="009A514D"/>
    <w:rsid w:val="009A520A"/>
    <w:rsid w:val="009A5D68"/>
    <w:rsid w:val="009A654F"/>
    <w:rsid w:val="009A6FDD"/>
    <w:rsid w:val="009A7B92"/>
    <w:rsid w:val="009B1533"/>
    <w:rsid w:val="009B1F0B"/>
    <w:rsid w:val="009B2351"/>
    <w:rsid w:val="009B3B5C"/>
    <w:rsid w:val="009B4390"/>
    <w:rsid w:val="009B49DA"/>
    <w:rsid w:val="009B4B42"/>
    <w:rsid w:val="009B6D3B"/>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6B9E"/>
    <w:rsid w:val="009C6E8D"/>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5D78"/>
    <w:rsid w:val="009F6495"/>
    <w:rsid w:val="009F6BF8"/>
    <w:rsid w:val="009F7AD6"/>
    <w:rsid w:val="00A01192"/>
    <w:rsid w:val="00A017B0"/>
    <w:rsid w:val="00A019B5"/>
    <w:rsid w:val="00A01AF6"/>
    <w:rsid w:val="00A02004"/>
    <w:rsid w:val="00A020BA"/>
    <w:rsid w:val="00A022B2"/>
    <w:rsid w:val="00A023F9"/>
    <w:rsid w:val="00A03921"/>
    <w:rsid w:val="00A03D4C"/>
    <w:rsid w:val="00A062FC"/>
    <w:rsid w:val="00A10908"/>
    <w:rsid w:val="00A10E21"/>
    <w:rsid w:val="00A11CDB"/>
    <w:rsid w:val="00A11E19"/>
    <w:rsid w:val="00A120E6"/>
    <w:rsid w:val="00A126E3"/>
    <w:rsid w:val="00A13397"/>
    <w:rsid w:val="00A14DE7"/>
    <w:rsid w:val="00A14EDC"/>
    <w:rsid w:val="00A153AE"/>
    <w:rsid w:val="00A15493"/>
    <w:rsid w:val="00A155C2"/>
    <w:rsid w:val="00A15942"/>
    <w:rsid w:val="00A15C96"/>
    <w:rsid w:val="00A16809"/>
    <w:rsid w:val="00A16E2C"/>
    <w:rsid w:val="00A173C2"/>
    <w:rsid w:val="00A17B48"/>
    <w:rsid w:val="00A20B7C"/>
    <w:rsid w:val="00A20BE9"/>
    <w:rsid w:val="00A22A35"/>
    <w:rsid w:val="00A22E17"/>
    <w:rsid w:val="00A22F82"/>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3DA"/>
    <w:rsid w:val="00A42FD1"/>
    <w:rsid w:val="00A43296"/>
    <w:rsid w:val="00A43E93"/>
    <w:rsid w:val="00A4497C"/>
    <w:rsid w:val="00A44F34"/>
    <w:rsid w:val="00A45C96"/>
    <w:rsid w:val="00A46DFB"/>
    <w:rsid w:val="00A5048F"/>
    <w:rsid w:val="00A508A4"/>
    <w:rsid w:val="00A50978"/>
    <w:rsid w:val="00A50985"/>
    <w:rsid w:val="00A51400"/>
    <w:rsid w:val="00A51571"/>
    <w:rsid w:val="00A52EDA"/>
    <w:rsid w:val="00A52F89"/>
    <w:rsid w:val="00A53208"/>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96FF8"/>
    <w:rsid w:val="00AA1815"/>
    <w:rsid w:val="00AA1B78"/>
    <w:rsid w:val="00AA3B22"/>
    <w:rsid w:val="00AA47C1"/>
    <w:rsid w:val="00AA4DD4"/>
    <w:rsid w:val="00AA508A"/>
    <w:rsid w:val="00AA5B36"/>
    <w:rsid w:val="00AA5C0A"/>
    <w:rsid w:val="00AA63BF"/>
    <w:rsid w:val="00AA65D9"/>
    <w:rsid w:val="00AB07CE"/>
    <w:rsid w:val="00AB1D4B"/>
    <w:rsid w:val="00AB4172"/>
    <w:rsid w:val="00AB58E7"/>
    <w:rsid w:val="00AB5A71"/>
    <w:rsid w:val="00AB5F35"/>
    <w:rsid w:val="00AB7554"/>
    <w:rsid w:val="00AC07EE"/>
    <w:rsid w:val="00AC24A1"/>
    <w:rsid w:val="00AC267A"/>
    <w:rsid w:val="00AC35D7"/>
    <w:rsid w:val="00AC5378"/>
    <w:rsid w:val="00AC6CBE"/>
    <w:rsid w:val="00AC7687"/>
    <w:rsid w:val="00AC7BD0"/>
    <w:rsid w:val="00AC7F36"/>
    <w:rsid w:val="00AD02D0"/>
    <w:rsid w:val="00AD12D3"/>
    <w:rsid w:val="00AD1858"/>
    <w:rsid w:val="00AD1D71"/>
    <w:rsid w:val="00AD273C"/>
    <w:rsid w:val="00AD2A5A"/>
    <w:rsid w:val="00AD2AAE"/>
    <w:rsid w:val="00AD2D4F"/>
    <w:rsid w:val="00AD35E3"/>
    <w:rsid w:val="00AD3A5F"/>
    <w:rsid w:val="00AD5505"/>
    <w:rsid w:val="00AD55E6"/>
    <w:rsid w:val="00AD5B30"/>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2E72"/>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74B"/>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6948"/>
    <w:rsid w:val="00B1695B"/>
    <w:rsid w:val="00B17439"/>
    <w:rsid w:val="00B17748"/>
    <w:rsid w:val="00B20401"/>
    <w:rsid w:val="00B20496"/>
    <w:rsid w:val="00B209BF"/>
    <w:rsid w:val="00B21F37"/>
    <w:rsid w:val="00B23901"/>
    <w:rsid w:val="00B24E0F"/>
    <w:rsid w:val="00B25255"/>
    <w:rsid w:val="00B25437"/>
    <w:rsid w:val="00B2597D"/>
    <w:rsid w:val="00B25B80"/>
    <w:rsid w:val="00B25EA1"/>
    <w:rsid w:val="00B30273"/>
    <w:rsid w:val="00B3070A"/>
    <w:rsid w:val="00B30DD0"/>
    <w:rsid w:val="00B3140B"/>
    <w:rsid w:val="00B31C88"/>
    <w:rsid w:val="00B3232D"/>
    <w:rsid w:val="00B32911"/>
    <w:rsid w:val="00B32BE8"/>
    <w:rsid w:val="00B32CA1"/>
    <w:rsid w:val="00B33225"/>
    <w:rsid w:val="00B33373"/>
    <w:rsid w:val="00B33429"/>
    <w:rsid w:val="00B33870"/>
    <w:rsid w:val="00B33BF0"/>
    <w:rsid w:val="00B33C4C"/>
    <w:rsid w:val="00B343AE"/>
    <w:rsid w:val="00B34E59"/>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3384"/>
    <w:rsid w:val="00B84DDC"/>
    <w:rsid w:val="00B8583A"/>
    <w:rsid w:val="00B86D6F"/>
    <w:rsid w:val="00B874FA"/>
    <w:rsid w:val="00B8789D"/>
    <w:rsid w:val="00B91CEA"/>
    <w:rsid w:val="00B92C89"/>
    <w:rsid w:val="00B93ADE"/>
    <w:rsid w:val="00B94EE6"/>
    <w:rsid w:val="00B94F11"/>
    <w:rsid w:val="00B95282"/>
    <w:rsid w:val="00B957B3"/>
    <w:rsid w:val="00B95D3B"/>
    <w:rsid w:val="00B96416"/>
    <w:rsid w:val="00B96A25"/>
    <w:rsid w:val="00B973C0"/>
    <w:rsid w:val="00BA09D2"/>
    <w:rsid w:val="00BA2249"/>
    <w:rsid w:val="00BA2788"/>
    <w:rsid w:val="00BA2D5F"/>
    <w:rsid w:val="00BA39DB"/>
    <w:rsid w:val="00BA3B87"/>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B59"/>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931"/>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59C3"/>
    <w:rsid w:val="00BD6B58"/>
    <w:rsid w:val="00BD70C3"/>
    <w:rsid w:val="00BE0397"/>
    <w:rsid w:val="00BE0640"/>
    <w:rsid w:val="00BE0D48"/>
    <w:rsid w:val="00BE258A"/>
    <w:rsid w:val="00BE3BD9"/>
    <w:rsid w:val="00BE4339"/>
    <w:rsid w:val="00BE49FB"/>
    <w:rsid w:val="00BE5DE5"/>
    <w:rsid w:val="00BE60E3"/>
    <w:rsid w:val="00BE6BD1"/>
    <w:rsid w:val="00BF04B6"/>
    <w:rsid w:val="00BF37E2"/>
    <w:rsid w:val="00BF39F7"/>
    <w:rsid w:val="00BF3C42"/>
    <w:rsid w:val="00BF428C"/>
    <w:rsid w:val="00BF4510"/>
    <w:rsid w:val="00BF4576"/>
    <w:rsid w:val="00BF464C"/>
    <w:rsid w:val="00BF475A"/>
    <w:rsid w:val="00BF4B02"/>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42DB"/>
    <w:rsid w:val="00C15CE5"/>
    <w:rsid w:val="00C17352"/>
    <w:rsid w:val="00C17922"/>
    <w:rsid w:val="00C17C72"/>
    <w:rsid w:val="00C20B41"/>
    <w:rsid w:val="00C20B65"/>
    <w:rsid w:val="00C21442"/>
    <w:rsid w:val="00C2248B"/>
    <w:rsid w:val="00C23620"/>
    <w:rsid w:val="00C23F5C"/>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118"/>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24D"/>
    <w:rsid w:val="00C67269"/>
    <w:rsid w:val="00C67C1A"/>
    <w:rsid w:val="00C712CB"/>
    <w:rsid w:val="00C72EE1"/>
    <w:rsid w:val="00C7320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3F2F"/>
    <w:rsid w:val="00C94444"/>
    <w:rsid w:val="00C944A8"/>
    <w:rsid w:val="00C9543C"/>
    <w:rsid w:val="00C956AC"/>
    <w:rsid w:val="00C95D75"/>
    <w:rsid w:val="00C96044"/>
    <w:rsid w:val="00C96786"/>
    <w:rsid w:val="00C97365"/>
    <w:rsid w:val="00C97BB3"/>
    <w:rsid w:val="00CA1090"/>
    <w:rsid w:val="00CA1592"/>
    <w:rsid w:val="00CA18D5"/>
    <w:rsid w:val="00CA1A29"/>
    <w:rsid w:val="00CA1CB9"/>
    <w:rsid w:val="00CA1DB7"/>
    <w:rsid w:val="00CA2E27"/>
    <w:rsid w:val="00CA30C2"/>
    <w:rsid w:val="00CA3684"/>
    <w:rsid w:val="00CA38E4"/>
    <w:rsid w:val="00CA3C84"/>
    <w:rsid w:val="00CA3EA9"/>
    <w:rsid w:val="00CA3FB5"/>
    <w:rsid w:val="00CA4352"/>
    <w:rsid w:val="00CA49C1"/>
    <w:rsid w:val="00CA5302"/>
    <w:rsid w:val="00CA6172"/>
    <w:rsid w:val="00CA6D7D"/>
    <w:rsid w:val="00CB04BF"/>
    <w:rsid w:val="00CB0646"/>
    <w:rsid w:val="00CB0902"/>
    <w:rsid w:val="00CB1E2C"/>
    <w:rsid w:val="00CB1F95"/>
    <w:rsid w:val="00CB2220"/>
    <w:rsid w:val="00CB25AE"/>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AF4"/>
    <w:rsid w:val="00CE247D"/>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288"/>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2D2"/>
    <w:rsid w:val="00D22937"/>
    <w:rsid w:val="00D22EFD"/>
    <w:rsid w:val="00D237F5"/>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3F82"/>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038"/>
    <w:rsid w:val="00D501E7"/>
    <w:rsid w:val="00D510EB"/>
    <w:rsid w:val="00D5191D"/>
    <w:rsid w:val="00D52C6D"/>
    <w:rsid w:val="00D52F3F"/>
    <w:rsid w:val="00D53E70"/>
    <w:rsid w:val="00D558AC"/>
    <w:rsid w:val="00D56483"/>
    <w:rsid w:val="00D56957"/>
    <w:rsid w:val="00D56C40"/>
    <w:rsid w:val="00D5747D"/>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778F2"/>
    <w:rsid w:val="00D809F0"/>
    <w:rsid w:val="00D80FFC"/>
    <w:rsid w:val="00D81615"/>
    <w:rsid w:val="00D82330"/>
    <w:rsid w:val="00D83E6D"/>
    <w:rsid w:val="00D84048"/>
    <w:rsid w:val="00D8504B"/>
    <w:rsid w:val="00D85561"/>
    <w:rsid w:val="00D8585A"/>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4031"/>
    <w:rsid w:val="00DA528D"/>
    <w:rsid w:val="00DA585F"/>
    <w:rsid w:val="00DA59F1"/>
    <w:rsid w:val="00DA5C01"/>
    <w:rsid w:val="00DA5C99"/>
    <w:rsid w:val="00DA6358"/>
    <w:rsid w:val="00DA68E7"/>
    <w:rsid w:val="00DA7375"/>
    <w:rsid w:val="00DB09FE"/>
    <w:rsid w:val="00DB0A44"/>
    <w:rsid w:val="00DB1471"/>
    <w:rsid w:val="00DB14CA"/>
    <w:rsid w:val="00DB2907"/>
    <w:rsid w:val="00DB4D46"/>
    <w:rsid w:val="00DB5403"/>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3FF"/>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111F"/>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4F"/>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2FFA"/>
    <w:rsid w:val="00E23471"/>
    <w:rsid w:val="00E2350C"/>
    <w:rsid w:val="00E2388D"/>
    <w:rsid w:val="00E23C8E"/>
    <w:rsid w:val="00E245EC"/>
    <w:rsid w:val="00E25296"/>
    <w:rsid w:val="00E254E7"/>
    <w:rsid w:val="00E262C4"/>
    <w:rsid w:val="00E2659B"/>
    <w:rsid w:val="00E2749B"/>
    <w:rsid w:val="00E303CB"/>
    <w:rsid w:val="00E30578"/>
    <w:rsid w:val="00E30815"/>
    <w:rsid w:val="00E31ACE"/>
    <w:rsid w:val="00E323D3"/>
    <w:rsid w:val="00E32E51"/>
    <w:rsid w:val="00E340DF"/>
    <w:rsid w:val="00E34427"/>
    <w:rsid w:val="00E35824"/>
    <w:rsid w:val="00E359D6"/>
    <w:rsid w:val="00E35E23"/>
    <w:rsid w:val="00E364F5"/>
    <w:rsid w:val="00E37199"/>
    <w:rsid w:val="00E37351"/>
    <w:rsid w:val="00E37A4F"/>
    <w:rsid w:val="00E40DC1"/>
    <w:rsid w:val="00E40F86"/>
    <w:rsid w:val="00E41187"/>
    <w:rsid w:val="00E415D0"/>
    <w:rsid w:val="00E42161"/>
    <w:rsid w:val="00E42186"/>
    <w:rsid w:val="00E43722"/>
    <w:rsid w:val="00E43A5E"/>
    <w:rsid w:val="00E440C4"/>
    <w:rsid w:val="00E459CD"/>
    <w:rsid w:val="00E4648B"/>
    <w:rsid w:val="00E47D5B"/>
    <w:rsid w:val="00E5082E"/>
    <w:rsid w:val="00E5146B"/>
    <w:rsid w:val="00E514C1"/>
    <w:rsid w:val="00E51B7C"/>
    <w:rsid w:val="00E53960"/>
    <w:rsid w:val="00E542C6"/>
    <w:rsid w:val="00E549AE"/>
    <w:rsid w:val="00E55ECF"/>
    <w:rsid w:val="00E562D9"/>
    <w:rsid w:val="00E5655E"/>
    <w:rsid w:val="00E57169"/>
    <w:rsid w:val="00E60550"/>
    <w:rsid w:val="00E61945"/>
    <w:rsid w:val="00E61FCA"/>
    <w:rsid w:val="00E63762"/>
    <w:rsid w:val="00E643FC"/>
    <w:rsid w:val="00E647AB"/>
    <w:rsid w:val="00E65AB0"/>
    <w:rsid w:val="00E65CC3"/>
    <w:rsid w:val="00E65CEA"/>
    <w:rsid w:val="00E66E69"/>
    <w:rsid w:val="00E672E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1C0"/>
    <w:rsid w:val="00E85481"/>
    <w:rsid w:val="00E85BBB"/>
    <w:rsid w:val="00E86C2F"/>
    <w:rsid w:val="00E8754D"/>
    <w:rsid w:val="00E910B0"/>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4E1F"/>
    <w:rsid w:val="00EA601D"/>
    <w:rsid w:val="00EA632C"/>
    <w:rsid w:val="00EA6CDB"/>
    <w:rsid w:val="00EA7168"/>
    <w:rsid w:val="00EA732B"/>
    <w:rsid w:val="00EB1BBC"/>
    <w:rsid w:val="00EB1F13"/>
    <w:rsid w:val="00EB2687"/>
    <w:rsid w:val="00EB2CCB"/>
    <w:rsid w:val="00EB35E3"/>
    <w:rsid w:val="00EB43FB"/>
    <w:rsid w:val="00EB4E8A"/>
    <w:rsid w:val="00EB5571"/>
    <w:rsid w:val="00EB5701"/>
    <w:rsid w:val="00EB6723"/>
    <w:rsid w:val="00EB6CB6"/>
    <w:rsid w:val="00EB7166"/>
    <w:rsid w:val="00EB717A"/>
    <w:rsid w:val="00EB7C5A"/>
    <w:rsid w:val="00EC047E"/>
    <w:rsid w:val="00EC0667"/>
    <w:rsid w:val="00EC0A35"/>
    <w:rsid w:val="00EC0D03"/>
    <w:rsid w:val="00EC1FF7"/>
    <w:rsid w:val="00EC2995"/>
    <w:rsid w:val="00EC2F06"/>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01A"/>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38B7"/>
    <w:rsid w:val="00F24736"/>
    <w:rsid w:val="00F24FAF"/>
    <w:rsid w:val="00F25547"/>
    <w:rsid w:val="00F25845"/>
    <w:rsid w:val="00F262C9"/>
    <w:rsid w:val="00F266D7"/>
    <w:rsid w:val="00F26B86"/>
    <w:rsid w:val="00F2721F"/>
    <w:rsid w:val="00F27B5A"/>
    <w:rsid w:val="00F30409"/>
    <w:rsid w:val="00F312F2"/>
    <w:rsid w:val="00F31DEE"/>
    <w:rsid w:val="00F32530"/>
    <w:rsid w:val="00F32DBC"/>
    <w:rsid w:val="00F337EE"/>
    <w:rsid w:val="00F33CC6"/>
    <w:rsid w:val="00F35E03"/>
    <w:rsid w:val="00F36599"/>
    <w:rsid w:val="00F36765"/>
    <w:rsid w:val="00F372C0"/>
    <w:rsid w:val="00F375E9"/>
    <w:rsid w:val="00F37D62"/>
    <w:rsid w:val="00F40761"/>
    <w:rsid w:val="00F411BA"/>
    <w:rsid w:val="00F42DB3"/>
    <w:rsid w:val="00F42EBF"/>
    <w:rsid w:val="00F445B6"/>
    <w:rsid w:val="00F45021"/>
    <w:rsid w:val="00F45537"/>
    <w:rsid w:val="00F4598C"/>
    <w:rsid w:val="00F46133"/>
    <w:rsid w:val="00F464CA"/>
    <w:rsid w:val="00F478C4"/>
    <w:rsid w:val="00F47ED0"/>
    <w:rsid w:val="00F47F72"/>
    <w:rsid w:val="00F517C9"/>
    <w:rsid w:val="00F51E10"/>
    <w:rsid w:val="00F52ACF"/>
    <w:rsid w:val="00F52BAA"/>
    <w:rsid w:val="00F53AAD"/>
    <w:rsid w:val="00F53BC4"/>
    <w:rsid w:val="00F53BD4"/>
    <w:rsid w:val="00F53E04"/>
    <w:rsid w:val="00F542FD"/>
    <w:rsid w:val="00F567AE"/>
    <w:rsid w:val="00F56D17"/>
    <w:rsid w:val="00F57703"/>
    <w:rsid w:val="00F57ACB"/>
    <w:rsid w:val="00F57E82"/>
    <w:rsid w:val="00F61937"/>
    <w:rsid w:val="00F62185"/>
    <w:rsid w:val="00F62440"/>
    <w:rsid w:val="00F62472"/>
    <w:rsid w:val="00F6262F"/>
    <w:rsid w:val="00F63DF1"/>
    <w:rsid w:val="00F6522D"/>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56F9"/>
    <w:rsid w:val="00F85E09"/>
    <w:rsid w:val="00F87500"/>
    <w:rsid w:val="00F9026A"/>
    <w:rsid w:val="00F906C6"/>
    <w:rsid w:val="00F91174"/>
    <w:rsid w:val="00F916B7"/>
    <w:rsid w:val="00F918AA"/>
    <w:rsid w:val="00F92E1B"/>
    <w:rsid w:val="00F92F24"/>
    <w:rsid w:val="00F93080"/>
    <w:rsid w:val="00F93A91"/>
    <w:rsid w:val="00F93EAF"/>
    <w:rsid w:val="00F94099"/>
    <w:rsid w:val="00F9488D"/>
    <w:rsid w:val="00F94C7B"/>
    <w:rsid w:val="00F95149"/>
    <w:rsid w:val="00F960CC"/>
    <w:rsid w:val="00FA05D0"/>
    <w:rsid w:val="00FA13EA"/>
    <w:rsid w:val="00FA2853"/>
    <w:rsid w:val="00FA33F9"/>
    <w:rsid w:val="00FA4EBB"/>
    <w:rsid w:val="00FA5DDC"/>
    <w:rsid w:val="00FA5DE9"/>
    <w:rsid w:val="00FA6966"/>
    <w:rsid w:val="00FA79D2"/>
    <w:rsid w:val="00FB13DD"/>
    <w:rsid w:val="00FB2126"/>
    <w:rsid w:val="00FB22AB"/>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47C9"/>
    <w:rsid w:val="00FD4B50"/>
    <w:rsid w:val="00FD4EB9"/>
    <w:rsid w:val="00FD511C"/>
    <w:rsid w:val="00FD5687"/>
    <w:rsid w:val="00FD666A"/>
    <w:rsid w:val="00FD69FA"/>
    <w:rsid w:val="00FD6D20"/>
    <w:rsid w:val="00FD705B"/>
    <w:rsid w:val="00FE18C0"/>
    <w:rsid w:val="00FE1E1C"/>
    <w:rsid w:val="00FE30EF"/>
    <w:rsid w:val="00FE548B"/>
    <w:rsid w:val="00FE7364"/>
    <w:rsid w:val="00FE7CAB"/>
    <w:rsid w:val="00FE7DEA"/>
    <w:rsid w:val="00FF0521"/>
    <w:rsid w:val="00FF0FED"/>
    <w:rsid w:val="00FF339F"/>
    <w:rsid w:val="00FF3A99"/>
    <w:rsid w:val="00FF3F9D"/>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41"/>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3"/>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10125801">
      <w:bodyDiv w:val="1"/>
      <w:marLeft w:val="0"/>
      <w:marRight w:val="0"/>
      <w:marTop w:val="0"/>
      <w:marBottom w:val="0"/>
      <w:divBdr>
        <w:top w:val="none" w:sz="0" w:space="0" w:color="auto"/>
        <w:left w:val="none" w:sz="0" w:space="0" w:color="auto"/>
        <w:bottom w:val="none" w:sz="0" w:space="0" w:color="auto"/>
        <w:right w:val="none" w:sz="0" w:space="0" w:color="auto"/>
      </w:divBdr>
    </w:div>
    <w:div w:id="465318698">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1070847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36326118">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767261084">
      <w:bodyDiv w:val="1"/>
      <w:marLeft w:val="0"/>
      <w:marRight w:val="0"/>
      <w:marTop w:val="0"/>
      <w:marBottom w:val="0"/>
      <w:divBdr>
        <w:top w:val="none" w:sz="0" w:space="0" w:color="auto"/>
        <w:left w:val="none" w:sz="0" w:space="0" w:color="auto"/>
        <w:bottom w:val="none" w:sz="0" w:space="0" w:color="auto"/>
        <w:right w:val="none" w:sz="0" w:space="0" w:color="auto"/>
      </w:divBdr>
      <w:divsChild>
        <w:div w:id="1845320363">
          <w:marLeft w:val="1166"/>
          <w:marRight w:val="0"/>
          <w:marTop w:val="0"/>
          <w:marBottom w:val="180"/>
          <w:divBdr>
            <w:top w:val="none" w:sz="0" w:space="0" w:color="auto"/>
            <w:left w:val="none" w:sz="0" w:space="0" w:color="auto"/>
            <w:bottom w:val="none" w:sz="0" w:space="0" w:color="auto"/>
            <w:right w:val="none" w:sz="0" w:space="0" w:color="auto"/>
          </w:divBdr>
        </w:div>
      </w:divsChild>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2/MnemonicQuestions2025q2.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4B8F-5664-41D6-BE1B-CD2C7768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52</Pages>
  <Words>14721</Words>
  <Characters>83913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98438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8</cp:revision>
  <cp:lastPrinted>2011-01-04T21:06:00Z</cp:lastPrinted>
  <dcterms:created xsi:type="dcterms:W3CDTF">2024-11-26T16:18:00Z</dcterms:created>
  <dcterms:modified xsi:type="dcterms:W3CDTF">2024-12-11T15:32:00Z</dcterms:modified>
</cp:coreProperties>
</file>