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60" w:rsidRDefault="008143E4" w:rsidP="008143E4">
      <w:pPr>
        <w:jc w:val="center"/>
        <w:rPr>
          <w:b/>
        </w:rPr>
      </w:pPr>
      <w:bookmarkStart w:id="0" w:name="_GoBack"/>
      <w:bookmarkEnd w:id="0"/>
      <w:r w:rsidRPr="008143E4">
        <w:rPr>
          <w:b/>
        </w:rPr>
        <w:t>DISORDERS OF THE IMMUNE SYSTEM</w:t>
      </w:r>
    </w:p>
    <w:p w:rsidR="008143E4" w:rsidRDefault="008143E4" w:rsidP="008143E4">
      <w:pPr>
        <w:rPr>
          <w:b/>
        </w:rPr>
      </w:pPr>
      <w:r>
        <w:rPr>
          <w:b/>
        </w:rPr>
        <w:t>Per HEDIS specifications, the following are acceptable disorders of the immune system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03"/>
        <w:gridCol w:w="7467"/>
      </w:tblGrid>
      <w:tr w:rsidR="00302D35" w:rsidTr="008370B5">
        <w:tc>
          <w:tcPr>
            <w:tcW w:w="900" w:type="dxa"/>
          </w:tcPr>
          <w:p w:rsidR="00302D35" w:rsidRDefault="00302D35" w:rsidP="008143E4">
            <w:pPr>
              <w:rPr>
                <w:b/>
              </w:rPr>
            </w:pPr>
          </w:p>
        </w:tc>
        <w:tc>
          <w:tcPr>
            <w:tcW w:w="1803" w:type="dxa"/>
          </w:tcPr>
          <w:p w:rsidR="00302D35" w:rsidRDefault="00302D35" w:rsidP="008143E4">
            <w:pPr>
              <w:rPr>
                <w:b/>
              </w:rPr>
            </w:pPr>
            <w:r>
              <w:rPr>
                <w:b/>
              </w:rPr>
              <w:t>Code System</w:t>
            </w:r>
          </w:p>
        </w:tc>
        <w:tc>
          <w:tcPr>
            <w:tcW w:w="7467" w:type="dxa"/>
          </w:tcPr>
          <w:p w:rsidR="00302D35" w:rsidRDefault="00302D35" w:rsidP="008143E4">
            <w:pPr>
              <w:rPr>
                <w:b/>
              </w:rPr>
            </w:pPr>
            <w:r>
              <w:rPr>
                <w:b/>
              </w:rPr>
              <w:t>Code and Definition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8143E4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9546F9">
            <w:r w:rsidRPr="009546F9">
              <w:t>D80.0 Hereditary hypogammaglobulinemia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9546F9">
            <w:r w:rsidRPr="009546F9">
              <w:t>D80.1 Nonfamilial hypogammaglobulinemia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9546F9">
            <w:r w:rsidRPr="009546F9">
              <w:t>D80.2 Selective deficiency of immunoglobulin A [IgA]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9546F9">
              <w:t>D80.3 Selective deficiency of immunoglobulin G [IgG]</w:t>
            </w:r>
            <w:r>
              <w:t xml:space="preserve"> subclasses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D80.4 Selective deficiency of immunoglobulin M [IgM]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D80.5 Immunodeficiency with increased immunoglobulin M [IgM]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D80.6 Antibody deficiency with near-normal immunoglobulins or with hyperimmunoglobulinemia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D80.7 Transient hypogammaglobulinemia of infancy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143E4">
            <w:r>
              <w:t>D80.8</w:t>
            </w:r>
            <w:r w:rsidRPr="00302D35">
              <w:t xml:space="preserve"> Other immunodeficiencies with predominantly antibody defects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370B5">
            <w:r>
              <w:t>D80.9</w:t>
            </w:r>
            <w:r w:rsidR="008370B5">
              <w:t xml:space="preserve"> </w:t>
            </w:r>
            <w:r>
              <w:t>Immunodeficiency with predominantly antibody defects, unspecified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370B5">
            <w:r w:rsidRPr="00302D35">
              <w:t>D81.0 Severe combined immunodeficiency [SCID] with reticular dysgenesis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370B5">
            <w:r w:rsidRPr="00302D35">
              <w:t>D81.1 Severe combined immunodeficiency [SCID] with low T- and B-cell numbers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D81.2 Severe combined immunodeficiency [SCID] with low or normal B-cell numbers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D81.4 Nezelof's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D81.6 Major histocompatibility complex class I 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D81.7 Major histocompatibility complex class II 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D81.89 Other combined immunodeficiencies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D81.9 Combined immunodeficiency</w:t>
            </w:r>
            <w:r>
              <w:t>, unspecified</w:t>
            </w:r>
          </w:p>
        </w:tc>
      </w:tr>
      <w:tr w:rsidR="00FB086D" w:rsidTr="008370B5">
        <w:tc>
          <w:tcPr>
            <w:tcW w:w="900" w:type="dxa"/>
          </w:tcPr>
          <w:p w:rsidR="00FB086D" w:rsidRPr="00C0231A" w:rsidRDefault="00FB086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FB086D" w:rsidRPr="00C0231A" w:rsidRDefault="00FB086D" w:rsidP="001B1975">
            <w:r w:rsidRPr="00C0231A">
              <w:t>ICD10CM</w:t>
            </w:r>
          </w:p>
        </w:tc>
        <w:tc>
          <w:tcPr>
            <w:tcW w:w="7467" w:type="dxa"/>
          </w:tcPr>
          <w:p w:rsidR="00FB086D" w:rsidRPr="00A430E3" w:rsidRDefault="00FB086D" w:rsidP="008370B5">
            <w:r w:rsidRPr="00A430E3">
              <w:t>D82.0 Wiskott-Aldrich syndrome</w:t>
            </w:r>
          </w:p>
        </w:tc>
      </w:tr>
      <w:tr w:rsidR="00FB086D" w:rsidTr="008370B5">
        <w:tc>
          <w:tcPr>
            <w:tcW w:w="900" w:type="dxa"/>
          </w:tcPr>
          <w:p w:rsidR="00FB086D" w:rsidRPr="00C0231A" w:rsidRDefault="00FB086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FB086D" w:rsidRPr="00C0231A" w:rsidRDefault="00FB086D" w:rsidP="001B1975">
            <w:r w:rsidRPr="00C0231A">
              <w:t>ICD10CM</w:t>
            </w:r>
          </w:p>
        </w:tc>
        <w:tc>
          <w:tcPr>
            <w:tcW w:w="7467" w:type="dxa"/>
          </w:tcPr>
          <w:p w:rsidR="00FB086D" w:rsidRPr="00A430E3" w:rsidRDefault="00FB086D" w:rsidP="008370B5">
            <w:r w:rsidRPr="00FB086D">
              <w:t>D82.1 Di George's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D82.2 Immunodeficiency with short-limbed stature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D82.3 Immunodeficiency following hereditary defective response to Epstein-Barr virus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D82.4 Hyperimmunoglobulin E [IgE]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D82.8 Immunodeficiency associated with other specified major defects</w:t>
            </w:r>
            <w:r w:rsidRPr="00FB086D">
              <w:tab/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D82.9 Immunodeficiency associated with major defect, unspecified"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D83.0 Common variable immunodeficiency with predominant abnormalities of B-cell numbers and function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D83.1 Common variable immunodeficiency with predominant immunoregulatory T-cell disorders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D83.2 Common variable immunodeficiency with autoantibodies to B- or T-cells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D83.8 Other common variable immunodeficiencies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D83.9 Common variable immunodeficiency, unspecified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D84.0 Lymphocyte function antigen-1 [LFA-1] defect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D84.1 Defects in the complement system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D84.8 Other specified immunodeficiencies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D84.9 Immunodeficiency, unspecified"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D89.3 Immune reconstitution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D89.810 Acute graft-versus-host disease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8370B5" w:rsidP="00FB086D">
            <w:pPr>
              <w:pStyle w:val="ListParagraph"/>
              <w:numPr>
                <w:ilvl w:val="0"/>
                <w:numId w:val="1"/>
              </w:numPr>
            </w:pPr>
            <w:r>
              <w:br w:type="page"/>
            </w: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D89.811 Chronic graft-versus-host disease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D89.812 Acute on chronic graft-versus-host disease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D89.813 Graft-versus-host disease, unspecified"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D89.82 Autoimmune lymphoproliferative syndrome [ALPS]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D89.89 Other specified disorders involving the immune mech</w:t>
            </w:r>
            <w:r w:rsidR="008370B5">
              <w:t>anism, not elsewhere classified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1B1975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D89.9 Disorder involving the immune mechanism, unsp</w:t>
            </w:r>
            <w:r w:rsidR="008370B5">
              <w:t>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3054B4">
            <w:r w:rsidRPr="00C0231A">
              <w:t>ICD</w:t>
            </w:r>
            <w:r w:rsidR="003054B4">
              <w:t>9</w:t>
            </w:r>
            <w:r w:rsidRPr="00C0231A">
              <w:t>CM</w:t>
            </w:r>
          </w:p>
        </w:tc>
        <w:tc>
          <w:tcPr>
            <w:tcW w:w="7467" w:type="dxa"/>
          </w:tcPr>
          <w:p w:rsidR="00302D35" w:rsidRPr="00C0231A" w:rsidRDefault="008370B5" w:rsidP="008143E4">
            <w:r>
              <w:t>279.00</w:t>
            </w:r>
            <w:r>
              <w:tab/>
            </w:r>
            <w:r w:rsidR="003054B4" w:rsidRPr="003054B4">
              <w:t>Hyp</w:t>
            </w:r>
            <w:r>
              <w:t>ogammaglobulinemia, unspecified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3054B4">
            <w:r w:rsidRPr="00C0231A">
              <w:t>ICD</w:t>
            </w:r>
            <w:r w:rsidR="003054B4">
              <w:t>9</w:t>
            </w:r>
            <w:r w:rsidRPr="00C0231A">
              <w:t>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279.01</w:t>
            </w:r>
            <w:r w:rsidRPr="003054B4">
              <w:tab/>
              <w:t>Selective IgA immunodeficiency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3054B4">
            <w:r w:rsidRPr="00C0231A">
              <w:t>ICD</w:t>
            </w:r>
            <w:r w:rsidR="003054B4">
              <w:t>9</w:t>
            </w:r>
            <w:r w:rsidRPr="00C0231A">
              <w:t>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279.02</w:t>
            </w:r>
            <w:r w:rsidRPr="003054B4">
              <w:tab/>
              <w:t>Selective IgM immunodeficiency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3054B4">
            <w:r w:rsidRPr="00C0231A">
              <w:t>ICD</w:t>
            </w:r>
            <w:r w:rsidR="003054B4">
              <w:t>9</w:t>
            </w:r>
            <w:r w:rsidRPr="00C0231A">
              <w:t>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279.03</w:t>
            </w:r>
            <w:r w:rsidRPr="003054B4">
              <w:tab/>
              <w:t>Other selective immunoglobulin deficiencies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8143E4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279.04</w:t>
            </w:r>
            <w:r w:rsidRPr="003054B4">
              <w:tab/>
              <w:t>Congenital hypogammaglobulinemia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279.05</w:t>
            </w:r>
            <w:r w:rsidRPr="003054B4">
              <w:tab/>
              <w:t>Immunodeficiency with increased IgM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279.06</w:t>
            </w:r>
            <w:r w:rsidRPr="003054B4">
              <w:tab/>
              <w:t>Common variable immunodeficiency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279.09</w:t>
            </w:r>
            <w:r w:rsidRPr="003054B4">
              <w:tab/>
              <w:t>Other deficiency of humoral immunity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279.10</w:t>
            </w:r>
            <w:r w:rsidRPr="003054B4">
              <w:tab/>
              <w:t>"Immunodeficiency with predominant T-cell defect, unspecified"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279.11</w:t>
            </w:r>
            <w:r w:rsidRPr="003054B4">
              <w:tab/>
              <w:t>Digeorge's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279.12</w:t>
            </w:r>
            <w:r w:rsidRPr="003054B4">
              <w:tab/>
              <w:t>Wiskott-aldrich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279.13</w:t>
            </w:r>
            <w:r w:rsidRPr="003054B4">
              <w:tab/>
              <w:t>Nezelof's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279.19</w:t>
            </w:r>
            <w:r w:rsidRPr="003054B4">
              <w:tab/>
              <w:t>Other deficiency of cell-mediated immunity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279.2</w:t>
            </w:r>
            <w:r w:rsidRPr="003054B4">
              <w:tab/>
              <w:t>Combined immunity deficiency</w:t>
            </w:r>
            <w:r w:rsidRPr="003054B4">
              <w:tab/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279.3</w:t>
            </w:r>
            <w:r w:rsidRPr="003054B4">
              <w:tab/>
              <w:t>Unspecified immunity 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279.41</w:t>
            </w:r>
            <w:r w:rsidRPr="003054B4">
              <w:tab/>
              <w:t>Autoimmune lymphoproliferative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>
              <w:t>279.49</w:t>
            </w:r>
            <w:r>
              <w:tab/>
            </w:r>
            <w:r w:rsidRPr="003054B4">
              <w:t>Autoimmune disease, not elsewhere classified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3054B4">
              <w:t>279.50</w:t>
            </w:r>
            <w:r w:rsidRPr="003054B4">
              <w:tab/>
              <w:t>"Graft-versus-host disease, unspecified"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>
            <w:r w:rsidRPr="00C0231A">
              <w:t>ICD9CM</w:t>
            </w:r>
          </w:p>
        </w:tc>
        <w:tc>
          <w:tcPr>
            <w:tcW w:w="7467" w:type="dxa"/>
          </w:tcPr>
          <w:p w:rsidR="00302D35" w:rsidRPr="00C0231A" w:rsidRDefault="003054B4" w:rsidP="008143E4">
            <w:r w:rsidRPr="009546F9">
              <w:t>279.51</w:t>
            </w:r>
            <w:r w:rsidRPr="009546F9">
              <w:tab/>
              <w:t>Acute graft-versus-host disease</w:t>
            </w:r>
          </w:p>
        </w:tc>
      </w:tr>
      <w:tr w:rsidR="003054B4" w:rsidTr="008370B5">
        <w:tc>
          <w:tcPr>
            <w:tcW w:w="900" w:type="dxa"/>
          </w:tcPr>
          <w:p w:rsidR="003054B4" w:rsidRPr="00C0231A" w:rsidRDefault="003054B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54B4" w:rsidRPr="00C0231A" w:rsidRDefault="003054B4">
            <w:r w:rsidRPr="00C0231A">
              <w:t>ICD9CM</w:t>
            </w:r>
          </w:p>
        </w:tc>
        <w:tc>
          <w:tcPr>
            <w:tcW w:w="7467" w:type="dxa"/>
          </w:tcPr>
          <w:p w:rsidR="003054B4" w:rsidRPr="00C0231A" w:rsidRDefault="003054B4" w:rsidP="001B1975">
            <w:r w:rsidRPr="009546F9">
              <w:t>279.52</w:t>
            </w:r>
            <w:r w:rsidRPr="009546F9">
              <w:tab/>
              <w:t>Chronic graft-versus-host disease</w:t>
            </w:r>
          </w:p>
        </w:tc>
      </w:tr>
      <w:tr w:rsidR="003054B4" w:rsidTr="008370B5">
        <w:tc>
          <w:tcPr>
            <w:tcW w:w="900" w:type="dxa"/>
          </w:tcPr>
          <w:p w:rsidR="003054B4" w:rsidRPr="00C0231A" w:rsidRDefault="003054B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54B4" w:rsidRPr="00C0231A" w:rsidRDefault="003054B4">
            <w:r w:rsidRPr="00C0231A">
              <w:t>ICD9CM</w:t>
            </w:r>
          </w:p>
        </w:tc>
        <w:tc>
          <w:tcPr>
            <w:tcW w:w="7467" w:type="dxa"/>
          </w:tcPr>
          <w:p w:rsidR="003054B4" w:rsidRPr="00C0231A" w:rsidRDefault="003054B4" w:rsidP="001B1975">
            <w:r>
              <w:t xml:space="preserve">279.53 </w:t>
            </w:r>
            <w:r w:rsidRPr="009546F9">
              <w:t>Acute on chronic graft-versus-host disease</w:t>
            </w:r>
          </w:p>
        </w:tc>
      </w:tr>
      <w:tr w:rsidR="003054B4" w:rsidTr="008370B5">
        <w:tc>
          <w:tcPr>
            <w:tcW w:w="900" w:type="dxa"/>
          </w:tcPr>
          <w:p w:rsidR="003054B4" w:rsidRPr="00C0231A" w:rsidRDefault="003054B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54B4" w:rsidRPr="00C0231A" w:rsidRDefault="003054B4">
            <w:r w:rsidRPr="00C0231A">
              <w:t>ICD9CM</w:t>
            </w:r>
          </w:p>
        </w:tc>
        <w:tc>
          <w:tcPr>
            <w:tcW w:w="7467" w:type="dxa"/>
          </w:tcPr>
          <w:p w:rsidR="003054B4" w:rsidRPr="00C0231A" w:rsidRDefault="003054B4" w:rsidP="001B1975">
            <w:r>
              <w:t xml:space="preserve">279.8 </w:t>
            </w:r>
            <w:r w:rsidRPr="009546F9">
              <w:t>Other specified disorders involving the immune mechanism</w:t>
            </w:r>
          </w:p>
        </w:tc>
      </w:tr>
      <w:tr w:rsidR="003054B4" w:rsidTr="008370B5">
        <w:tc>
          <w:tcPr>
            <w:tcW w:w="900" w:type="dxa"/>
          </w:tcPr>
          <w:p w:rsidR="003054B4" w:rsidRPr="00C0231A" w:rsidRDefault="003054B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54B4" w:rsidRPr="00C0231A" w:rsidRDefault="003054B4">
            <w:r w:rsidRPr="00C0231A">
              <w:t>ICD9CM</w:t>
            </w:r>
          </w:p>
        </w:tc>
        <w:tc>
          <w:tcPr>
            <w:tcW w:w="7467" w:type="dxa"/>
          </w:tcPr>
          <w:p w:rsidR="003054B4" w:rsidRPr="00C0231A" w:rsidRDefault="003054B4" w:rsidP="001B1975">
            <w:r>
              <w:t xml:space="preserve">279.9 </w:t>
            </w:r>
            <w:r w:rsidRPr="009546F9">
              <w:t>Unspecified disorder of immune mechanism</w:t>
            </w:r>
          </w:p>
        </w:tc>
      </w:tr>
    </w:tbl>
    <w:p w:rsidR="008143E4" w:rsidRPr="008143E4" w:rsidRDefault="008143E4" w:rsidP="008143E4">
      <w:pPr>
        <w:rPr>
          <w:b/>
        </w:rPr>
      </w:pPr>
    </w:p>
    <w:sectPr w:rsidR="008143E4" w:rsidRPr="008143E4" w:rsidSect="008143E4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B5" w:rsidRDefault="008370B5" w:rsidP="008370B5">
      <w:pPr>
        <w:spacing w:after="0" w:line="240" w:lineRule="auto"/>
      </w:pPr>
      <w:r>
        <w:separator/>
      </w:r>
    </w:p>
  </w:endnote>
  <w:endnote w:type="continuationSeparator" w:id="0">
    <w:p w:rsidR="008370B5" w:rsidRDefault="008370B5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944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0B5" w:rsidRDefault="00837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0B5" w:rsidRDefault="00837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B5" w:rsidRDefault="008370B5" w:rsidP="008370B5">
      <w:pPr>
        <w:spacing w:after="0" w:line="240" w:lineRule="auto"/>
      </w:pPr>
      <w:r>
        <w:separator/>
      </w:r>
    </w:p>
  </w:footnote>
  <w:footnote w:type="continuationSeparator" w:id="0">
    <w:p w:rsidR="008370B5" w:rsidRDefault="008370B5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E4"/>
    <w:rsid w:val="00302D35"/>
    <w:rsid w:val="003054B4"/>
    <w:rsid w:val="0060502F"/>
    <w:rsid w:val="00642A4E"/>
    <w:rsid w:val="008143E4"/>
    <w:rsid w:val="008370B5"/>
    <w:rsid w:val="008961DC"/>
    <w:rsid w:val="009546F9"/>
    <w:rsid w:val="009B7993"/>
    <w:rsid w:val="00C0231A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2</cp:revision>
  <dcterms:created xsi:type="dcterms:W3CDTF">2017-12-04T15:52:00Z</dcterms:created>
  <dcterms:modified xsi:type="dcterms:W3CDTF">2017-12-04T15:52:00Z</dcterms:modified>
</cp:coreProperties>
</file>