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C5FC" w14:textId="77777777" w:rsidR="00712ED2" w:rsidRDefault="00C528B1" w:rsidP="00C528B1">
      <w:pPr>
        <w:tabs>
          <w:tab w:val="left" w:pos="5355"/>
        </w:tabs>
      </w:pPr>
      <w:r>
        <w:tab/>
      </w:r>
    </w:p>
    <w:p w14:paraId="3B3B46AA" w14:textId="77777777" w:rsidR="00F63621" w:rsidRPr="0065046E" w:rsidRDefault="00F63621"/>
    <w:p w14:paraId="6C12B3CF" w14:textId="77777777" w:rsidR="007C7F95" w:rsidRPr="00D963EE" w:rsidRDefault="007C7F95"/>
    <w:p w14:paraId="2488F40D" w14:textId="77777777" w:rsidR="001C227B" w:rsidRPr="00012CB8" w:rsidRDefault="001C227B"/>
    <w:p w14:paraId="35076746" w14:textId="77777777"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7CCA" w14:paraId="5A86EBCF" w14:textId="77777777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605" w14:textId="77777777" w:rsidR="007C7F95" w:rsidRPr="00B07CCA" w:rsidRDefault="009429C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37E" w14:textId="77777777"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559" w14:textId="77777777"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261" w14:textId="77777777"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B07CCA" w14:paraId="3E1A137E" w14:textId="77777777">
        <w:tc>
          <w:tcPr>
            <w:tcW w:w="1368" w:type="dxa"/>
          </w:tcPr>
          <w:p w14:paraId="0511435D" w14:textId="77777777" w:rsidR="00827C53" w:rsidRPr="00B07CCA" w:rsidRDefault="002A105E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14:paraId="0251EE20" w14:textId="77777777" w:rsidR="00827C53" w:rsidRPr="00B07CCA" w:rsidRDefault="007E0CC1" w:rsidP="0078543C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14:paraId="1C2902F7" w14:textId="77777777" w:rsidR="00C716D3" w:rsidRPr="00B07CCA" w:rsidRDefault="00C716D3" w:rsidP="00C716D3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14:paraId="6C638031" w14:textId="77777777" w:rsidR="00C716D3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14:paraId="4039CD10" w14:textId="77777777" w:rsidR="003B6162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expired, left AMA, or unable to be determined</w:t>
            </w:r>
          </w:p>
          <w:p w14:paraId="047CC2FF" w14:textId="1C0DC47E" w:rsidR="004F2FBA" w:rsidRPr="00B07CCA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DB3243" w:rsidRPr="00DB3243">
              <w:rPr>
                <w:sz w:val="20"/>
                <w:szCs w:val="20"/>
                <w:highlight w:val="yellow"/>
              </w:rPr>
              <w:t>5</w:t>
            </w:r>
          </w:p>
          <w:p w14:paraId="41515E7E" w14:textId="77777777" w:rsidR="00C716D3" w:rsidRPr="00B07CCA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14:paraId="69A2E7E7" w14:textId="77777777" w:rsidR="00A6558F" w:rsidRPr="00B07CCA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Date the patient departed from </w:t>
            </w:r>
            <w:r w:rsidR="00A6558F" w:rsidRPr="00B07CCA">
              <w:rPr>
                <w:sz w:val="20"/>
                <w:szCs w:val="20"/>
              </w:rPr>
              <w:t xml:space="preserve"> </w:t>
            </w:r>
            <w:r w:rsidRPr="00B07CCA">
              <w:rPr>
                <w:sz w:val="20"/>
                <w:szCs w:val="20"/>
              </w:rPr>
              <w:t>t</w:t>
            </w:r>
            <w:r w:rsidR="00A6558F" w:rsidRPr="00B07CCA">
              <w:rPr>
                <w:sz w:val="20"/>
                <w:szCs w:val="20"/>
              </w:rPr>
              <w:t>he ED is not valid</w:t>
            </w:r>
          </w:p>
          <w:p w14:paraId="29A78AD8" w14:textId="77777777" w:rsidR="00A6558F" w:rsidRPr="00B07CCA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1B8658F6" w14:textId="77777777" w:rsidR="0085583F" w:rsidRPr="00B07CCA" w:rsidRDefault="0068505B" w:rsidP="00CC147D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</w:t>
            </w:r>
            <w:r w:rsidR="00F24042" w:rsidRPr="00B07CCA">
              <w:rPr>
                <w:sz w:val="20"/>
                <w:szCs w:val="20"/>
              </w:rPr>
              <w:t xml:space="preserve"> for cases included in the denominator</w:t>
            </w:r>
          </w:p>
          <w:p w14:paraId="0C0F9CB4" w14:textId="77777777" w:rsidR="00F53A85" w:rsidRPr="00B07CCA" w:rsidRDefault="00F53A85" w:rsidP="00CC147D">
            <w:pPr>
              <w:rPr>
                <w:sz w:val="20"/>
                <w:szCs w:val="20"/>
              </w:rPr>
            </w:pPr>
          </w:p>
          <w:p w14:paraId="4DFB55DE" w14:textId="77777777" w:rsidR="00F53A85" w:rsidRPr="00B07CCA" w:rsidRDefault="00EF3186" w:rsidP="00F53A85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B07CCA" w14:paraId="1A491DF3" w14:textId="77777777">
        <w:tc>
          <w:tcPr>
            <w:tcW w:w="1368" w:type="dxa"/>
          </w:tcPr>
          <w:p w14:paraId="096AAD8E" w14:textId="77777777"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14:paraId="5C90DFD3" w14:textId="77777777"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14:paraId="3CE7872E" w14:textId="77777777" w:rsidR="00F24042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14:paraId="1939CE46" w14:textId="77777777"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14:paraId="59AB0FBF" w14:textId="77777777"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14:paraId="1287F4B2" w14:textId="77777777"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</w:t>
            </w:r>
            <w:r w:rsidR="008B7A23" w:rsidRPr="00B07CCA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B07CC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14:paraId="04C31022" w14:textId="14D3EF89" w:rsidR="004F2FBA" w:rsidRPr="00B07CCA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DB3243" w:rsidRPr="00DB3243">
              <w:rPr>
                <w:b/>
                <w:sz w:val="20"/>
                <w:szCs w:val="20"/>
                <w:highlight w:val="yellow"/>
              </w:rPr>
              <w:t>5</w:t>
            </w:r>
          </w:p>
          <w:p w14:paraId="4A4E960F" w14:textId="77777777"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14:paraId="43DF8FA5" w14:textId="77777777"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 the ED is not valid</w:t>
            </w:r>
          </w:p>
          <w:p w14:paraId="729690BE" w14:textId="77777777" w:rsidR="00657858" w:rsidRPr="00B07CC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153BC721" w14:textId="77777777" w:rsidR="00657858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14:paraId="31530B70" w14:textId="77777777" w:rsidR="00F53A85" w:rsidRPr="00B07CCA" w:rsidRDefault="00F53A85" w:rsidP="00F24042">
            <w:pPr>
              <w:rPr>
                <w:b/>
                <w:sz w:val="20"/>
                <w:szCs w:val="20"/>
              </w:rPr>
            </w:pPr>
          </w:p>
          <w:p w14:paraId="59EAA858" w14:textId="77777777" w:rsidR="00F53A85" w:rsidRPr="00B07CCA" w:rsidRDefault="007A681F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B07CCA" w14:paraId="4E7CA091" w14:textId="77777777">
        <w:tc>
          <w:tcPr>
            <w:tcW w:w="1368" w:type="dxa"/>
          </w:tcPr>
          <w:p w14:paraId="020EAEED" w14:textId="77777777"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14:paraId="08595DB1" w14:textId="77777777"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14:paraId="676C0D7E" w14:textId="77777777" w:rsidR="001164F7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14:paraId="374E8277" w14:textId="77777777"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14:paraId="59EFE8C5" w14:textId="77777777"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14:paraId="63C1A9BA" w14:textId="77777777"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14:paraId="17992E72" w14:textId="064BC981" w:rsidR="004F2FBA" w:rsidRPr="00B07CCA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DB3243" w:rsidRPr="00DB3243">
              <w:rPr>
                <w:b/>
                <w:sz w:val="20"/>
                <w:szCs w:val="20"/>
                <w:highlight w:val="yellow"/>
              </w:rPr>
              <w:t>5</w:t>
            </w:r>
          </w:p>
          <w:p w14:paraId="6A979823" w14:textId="77777777"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14:paraId="54B476EB" w14:textId="77777777"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the ED is not valid</w:t>
            </w:r>
          </w:p>
          <w:p w14:paraId="2A42E70B" w14:textId="77777777" w:rsidR="00657858" w:rsidRPr="00B07CC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63A66A62" w14:textId="77777777" w:rsidR="00657858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14:paraId="024C2632" w14:textId="77777777" w:rsidR="00F53A85" w:rsidRPr="00B07CCA" w:rsidRDefault="00F53A85" w:rsidP="001164F7">
            <w:pPr>
              <w:rPr>
                <w:b/>
                <w:sz w:val="20"/>
                <w:szCs w:val="20"/>
              </w:rPr>
            </w:pPr>
          </w:p>
          <w:p w14:paraId="3E61F18E" w14:textId="77777777" w:rsidR="00F53A85" w:rsidRPr="00B07CCA" w:rsidRDefault="007A681F" w:rsidP="00EF318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B07CCA" w14:paraId="72F36881" w14:textId="77777777">
        <w:tc>
          <w:tcPr>
            <w:tcW w:w="1368" w:type="dxa"/>
          </w:tcPr>
          <w:p w14:paraId="1E28AC33" w14:textId="77777777" w:rsidR="007C7F95" w:rsidRPr="00B07CC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14:paraId="1962EBFC" w14:textId="77777777"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14:paraId="0303D2A8" w14:textId="77777777"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14:paraId="44B51BAC" w14:textId="77777777"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B07CCA" w14:paraId="68C383C1" w14:textId="77777777">
        <w:tc>
          <w:tcPr>
            <w:tcW w:w="1368" w:type="dxa"/>
          </w:tcPr>
          <w:p w14:paraId="7EFD1798" w14:textId="77777777" w:rsidR="00657858" w:rsidRPr="00B07CCA" w:rsidRDefault="00EA5DA6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14:paraId="4E7F1070" w14:textId="77777777" w:rsidR="00657858" w:rsidRPr="00B07CCA" w:rsidRDefault="00657858">
            <w:r w:rsidRPr="00B07CC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14:paraId="7BA67A04" w14:textId="77777777" w:rsidR="00895059" w:rsidRPr="00B07CCA" w:rsidRDefault="00895059" w:rsidP="00895059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14:paraId="3CA3E9C8" w14:textId="77777777"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14:paraId="774C8115" w14:textId="77777777"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14:paraId="4D010441" w14:textId="132BB045" w:rsidR="00B05D0F" w:rsidRPr="00B07CCA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DB3243" w:rsidRPr="00DB3243">
              <w:rPr>
                <w:sz w:val="20"/>
                <w:szCs w:val="20"/>
                <w:highlight w:val="yellow"/>
              </w:rPr>
              <w:t>5</w:t>
            </w:r>
          </w:p>
          <w:p w14:paraId="3B0D14BE" w14:textId="77777777"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14:paraId="7FE1A2C6" w14:textId="77777777"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Date the patient departed from  the ED is not valid</w:t>
            </w:r>
          </w:p>
          <w:p w14:paraId="0E2E7966" w14:textId="77777777" w:rsidR="00657858" w:rsidRPr="00B07CCA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27F3EE16" w14:textId="77777777" w:rsidR="00657858" w:rsidRPr="00B07CCA" w:rsidRDefault="001164F7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14:paraId="54018607" w14:textId="77777777" w:rsidR="00F53A85" w:rsidRPr="00B07CCA" w:rsidRDefault="00F53A85" w:rsidP="001164F7">
            <w:pPr>
              <w:rPr>
                <w:sz w:val="20"/>
                <w:szCs w:val="20"/>
              </w:rPr>
            </w:pPr>
          </w:p>
          <w:p w14:paraId="597F91AF" w14:textId="77777777" w:rsidR="00F53A85" w:rsidRPr="00B07CCA" w:rsidRDefault="00F53A85" w:rsidP="001164F7">
            <w:pPr>
              <w:rPr>
                <w:sz w:val="20"/>
                <w:szCs w:val="20"/>
              </w:rPr>
            </w:pPr>
          </w:p>
          <w:p w14:paraId="0E04C9EF" w14:textId="77777777" w:rsidR="00F53A85" w:rsidRPr="00B07CCA" w:rsidRDefault="007A681F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 w14:paraId="5D966EE0" w14:textId="77777777">
        <w:tc>
          <w:tcPr>
            <w:tcW w:w="1368" w:type="dxa"/>
          </w:tcPr>
          <w:p w14:paraId="2FA26A37" w14:textId="77777777" w:rsidR="002A105E" w:rsidRPr="00B07CCA" w:rsidRDefault="00657858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14:paraId="04D1976D" w14:textId="77777777" w:rsidR="002A105E" w:rsidRPr="00B07CCA" w:rsidRDefault="00657858" w:rsidP="0078543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14:paraId="77AAE319" w14:textId="77777777" w:rsidR="0009505B" w:rsidRPr="00B07CCA" w:rsidRDefault="0009505B" w:rsidP="0009505B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14:paraId="71D72041" w14:textId="77777777"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14:paraId="64FD4649" w14:textId="00022C97" w:rsidR="00B05D0F" w:rsidRPr="00B07CCA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DB3243" w:rsidRPr="00DB3243">
              <w:rPr>
                <w:b/>
                <w:sz w:val="20"/>
                <w:szCs w:val="20"/>
                <w:highlight w:val="yellow"/>
              </w:rPr>
              <w:t>5</w:t>
            </w:r>
          </w:p>
          <w:p w14:paraId="637E5547" w14:textId="77777777"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8.0</w:t>
            </w:r>
          </w:p>
          <w:p w14:paraId="009A812E" w14:textId="77777777"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14:paraId="425A62E8" w14:textId="77777777"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14:paraId="209123AB" w14:textId="77777777"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no documentation of last known well</w:t>
            </w:r>
          </w:p>
          <w:p w14:paraId="7B121DB3" w14:textId="77777777" w:rsidR="002A105E" w:rsidRPr="00B07CC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14:paraId="010A6048" w14:textId="77777777" w:rsidR="002A105E" w:rsidRPr="00B07CCA" w:rsidRDefault="0047518C" w:rsidP="0047518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included in the denominator will pass if:</w:t>
            </w:r>
          </w:p>
          <w:p w14:paraId="061C4E33" w14:textId="77777777" w:rsidR="00013E71" w:rsidRPr="00B07CC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a valid time</w:t>
            </w:r>
          </w:p>
          <w:p w14:paraId="06F0BC2B" w14:textId="77777777"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documentation of last know well and</w:t>
            </w:r>
          </w:p>
          <w:p w14:paraId="5C6F8117" w14:textId="77777777"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date last known well is a valid date and</w:t>
            </w:r>
          </w:p>
          <w:p w14:paraId="3CB82428" w14:textId="77777777"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time last known well is a valid time and</w:t>
            </w:r>
          </w:p>
          <w:p w14:paraId="7F4FE58C" w14:textId="77777777"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14:paraId="372635F4" w14:textId="77777777"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14:paraId="4FF0A27D" w14:textId="77777777" w:rsidR="0047518C" w:rsidRPr="00B07CCA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14:paraId="6F285C91" w14:textId="77777777"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BD0F" w14:textId="77777777" w:rsidR="0072030F" w:rsidRDefault="0072030F">
      <w:pPr>
        <w:pStyle w:val="Heading2"/>
      </w:pPr>
      <w:r>
        <w:separator/>
      </w:r>
    </w:p>
  </w:endnote>
  <w:endnote w:type="continuationSeparator" w:id="0">
    <w:p w14:paraId="345AF5C1" w14:textId="77777777"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0B40" w14:textId="77777777"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E70C3" w14:textId="77777777"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4306" w14:textId="77777777"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5445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521E15BF" w14:textId="4C9A70BD" w:rsidR="008C2BE5" w:rsidRPr="00C25743" w:rsidRDefault="00DB324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12/19</w:t>
    </w:r>
    <w:r w:rsidR="00B75BCC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D6D6" w14:textId="77777777" w:rsidR="0072030F" w:rsidRDefault="0072030F">
      <w:pPr>
        <w:pStyle w:val="Heading2"/>
      </w:pPr>
      <w:r>
        <w:separator/>
      </w:r>
    </w:p>
  </w:footnote>
  <w:footnote w:type="continuationSeparator" w:id="0">
    <w:p w14:paraId="6ED78497" w14:textId="77777777"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DB1F" w14:textId="48698613"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54453" w:rsidRPr="00D54453">
      <w:rPr>
        <w:b/>
        <w:highlight w:val="yellow"/>
      </w:rPr>
      <w:t>FY2025Q</w:t>
    </w:r>
    <w:r w:rsidR="008B0C84" w:rsidRPr="008B0C84">
      <w:rPr>
        <w:b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800658">
    <w:abstractNumId w:val="25"/>
  </w:num>
  <w:num w:numId="2" w16cid:durableId="1072504759">
    <w:abstractNumId w:val="26"/>
  </w:num>
  <w:num w:numId="3" w16cid:durableId="1762948509">
    <w:abstractNumId w:val="24"/>
  </w:num>
  <w:num w:numId="4" w16cid:durableId="2077319452">
    <w:abstractNumId w:val="17"/>
  </w:num>
  <w:num w:numId="5" w16cid:durableId="271516143">
    <w:abstractNumId w:val="22"/>
  </w:num>
  <w:num w:numId="6" w16cid:durableId="774712810">
    <w:abstractNumId w:val="0"/>
  </w:num>
  <w:num w:numId="7" w16cid:durableId="1128204449">
    <w:abstractNumId w:val="9"/>
  </w:num>
  <w:num w:numId="8" w16cid:durableId="1401057431">
    <w:abstractNumId w:val="21"/>
  </w:num>
  <w:num w:numId="9" w16cid:durableId="1412460093">
    <w:abstractNumId w:val="15"/>
  </w:num>
  <w:num w:numId="10" w16cid:durableId="602763635">
    <w:abstractNumId w:val="7"/>
  </w:num>
  <w:num w:numId="11" w16cid:durableId="780417892">
    <w:abstractNumId w:val="13"/>
  </w:num>
  <w:num w:numId="12" w16cid:durableId="556741583">
    <w:abstractNumId w:val="23"/>
  </w:num>
  <w:num w:numId="13" w16cid:durableId="2056075325">
    <w:abstractNumId w:val="16"/>
  </w:num>
  <w:num w:numId="14" w16cid:durableId="892304294">
    <w:abstractNumId w:val="11"/>
  </w:num>
  <w:num w:numId="15" w16cid:durableId="1897475185">
    <w:abstractNumId w:val="12"/>
  </w:num>
  <w:num w:numId="16" w16cid:durableId="1901402648">
    <w:abstractNumId w:val="20"/>
  </w:num>
  <w:num w:numId="17" w16cid:durableId="446705513">
    <w:abstractNumId w:val="2"/>
  </w:num>
  <w:num w:numId="18" w16cid:durableId="1893731789">
    <w:abstractNumId w:val="8"/>
  </w:num>
  <w:num w:numId="19" w16cid:durableId="747503753">
    <w:abstractNumId w:val="3"/>
  </w:num>
  <w:num w:numId="20" w16cid:durableId="2130733206">
    <w:abstractNumId w:val="4"/>
  </w:num>
  <w:num w:numId="21" w16cid:durableId="24718593">
    <w:abstractNumId w:val="6"/>
  </w:num>
  <w:num w:numId="22" w16cid:durableId="2095665258">
    <w:abstractNumId w:val="1"/>
  </w:num>
  <w:num w:numId="23" w16cid:durableId="1484850810">
    <w:abstractNumId w:val="14"/>
  </w:num>
  <w:num w:numId="24" w16cid:durableId="1693995905">
    <w:abstractNumId w:val="10"/>
  </w:num>
  <w:num w:numId="25" w16cid:durableId="963463741">
    <w:abstractNumId w:val="5"/>
  </w:num>
  <w:num w:numId="26" w16cid:durableId="1131943170">
    <w:abstractNumId w:val="19"/>
  </w:num>
  <w:num w:numId="27" w16cid:durableId="14577943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26B82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1962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0C84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662A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07CCA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75BCC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54453"/>
    <w:rsid w:val="00D82434"/>
    <w:rsid w:val="00D92A79"/>
    <w:rsid w:val="00D963EE"/>
    <w:rsid w:val="00D965F7"/>
    <w:rsid w:val="00DA0BE6"/>
    <w:rsid w:val="00DA4B23"/>
    <w:rsid w:val="00DB04DD"/>
    <w:rsid w:val="00DB0A68"/>
    <w:rsid w:val="00DB3243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0605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9CF95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102E-FF2A-4C0F-A278-0FCCCAF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773</Words>
  <Characters>3763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23</cp:revision>
  <cp:lastPrinted>2005-01-26T14:52:00Z</cp:lastPrinted>
  <dcterms:created xsi:type="dcterms:W3CDTF">2022-10-14T18:26:00Z</dcterms:created>
  <dcterms:modified xsi:type="dcterms:W3CDTF">2024-12-19T21:11:00Z</dcterms:modified>
</cp:coreProperties>
</file>