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91" w:rsidRPr="00A50FE2" w:rsidRDefault="001D0A91">
      <w:pPr>
        <w:rPr>
          <w:b/>
          <w:sz w:val="20"/>
          <w:szCs w:val="20"/>
        </w:rPr>
      </w:pPr>
      <w:bookmarkStart w:id="0" w:name="_GoBack"/>
      <w:bookmarkEnd w:id="0"/>
    </w:p>
    <w:p w:rsidR="004021D6" w:rsidRPr="00A50FE2" w:rsidRDefault="001D0A91">
      <w:pPr>
        <w:rPr>
          <w:b/>
          <w:sz w:val="20"/>
          <w:szCs w:val="20"/>
        </w:rPr>
      </w:pPr>
      <w:r w:rsidRPr="00A50FE2">
        <w:rPr>
          <w:b/>
          <w:sz w:val="20"/>
          <w:szCs w:val="20"/>
        </w:rPr>
        <w:t xml:space="preserve">   </w:t>
      </w:r>
    </w:p>
    <w:p w:rsidR="00C92509" w:rsidRPr="00A50FE2" w:rsidRDefault="00D47057">
      <w:pPr>
        <w:rPr>
          <w:b/>
          <w:sz w:val="20"/>
          <w:szCs w:val="20"/>
        </w:rPr>
      </w:pPr>
      <w:r w:rsidRPr="00A50FE2">
        <w:rPr>
          <w:b/>
          <w:sz w:val="20"/>
          <w:szCs w:val="20"/>
        </w:rPr>
        <w:t xml:space="preserve"> </w:t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3577"/>
        <w:gridCol w:w="5999"/>
      </w:tblGrid>
      <w:tr w:rsidR="00247A35" w:rsidRPr="002062F4" w:rsidTr="006B083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2062F4" w:rsidRDefault="00247A35" w:rsidP="0022686F">
            <w:pPr>
              <w:rPr>
                <w:sz w:val="20"/>
                <w:szCs w:val="20"/>
              </w:rPr>
            </w:pPr>
            <w:r w:rsidRPr="002062F4">
              <w:rPr>
                <w:sz w:val="20"/>
                <w:szCs w:val="20"/>
              </w:rPr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2062F4" w:rsidRDefault="00247A35" w:rsidP="0022686F">
            <w:pPr>
              <w:rPr>
                <w:sz w:val="20"/>
                <w:szCs w:val="20"/>
              </w:rPr>
            </w:pPr>
            <w:r w:rsidRPr="002062F4">
              <w:rPr>
                <w:sz w:val="20"/>
                <w:szCs w:val="20"/>
              </w:rPr>
              <w:t>Description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2062F4" w:rsidRDefault="00247A35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2062F4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2062F4" w:rsidRDefault="00247A35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2062F4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2062F4" w:rsidTr="006B083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2062F4" w:rsidRDefault="00247A35" w:rsidP="0022686F">
            <w:p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>Sep90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2062F4" w:rsidRDefault="00247A35" w:rsidP="0022686F">
            <w:p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>Early management bundle, severe sepsis/septic shock</w:t>
            </w:r>
          </w:p>
          <w:p w:rsidR="00247A35" w:rsidRPr="002062F4" w:rsidRDefault="00247A35" w:rsidP="0022686F">
            <w:p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>(composite of sep1a-sep1d)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E0" w:rsidRPr="002062F4" w:rsidRDefault="007857C3" w:rsidP="007857C3">
            <w:p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>Includes all cases except:</w:t>
            </w:r>
          </w:p>
          <w:p w:rsidR="00465F93" w:rsidRPr="002062F4" w:rsidRDefault="006B083C" w:rsidP="00F2227B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 xml:space="preserve">Discharge date is </w:t>
            </w:r>
            <w:r w:rsidR="00697B4E" w:rsidRPr="002062F4">
              <w:rPr>
                <w:b/>
                <w:sz w:val="20"/>
                <w:szCs w:val="20"/>
              </w:rPr>
              <w:t>&lt;0</w:t>
            </w:r>
            <w:r w:rsidR="00954367" w:rsidRPr="002062F4">
              <w:rPr>
                <w:b/>
                <w:sz w:val="20"/>
                <w:szCs w:val="20"/>
              </w:rPr>
              <w:t>1/01/2023</w:t>
            </w:r>
            <w:r w:rsidR="00942264" w:rsidRPr="002062F4">
              <w:rPr>
                <w:b/>
                <w:sz w:val="20"/>
                <w:szCs w:val="20"/>
              </w:rPr>
              <w:t xml:space="preserve"> </w:t>
            </w:r>
            <w:r w:rsidR="00954367" w:rsidRPr="002062F4">
              <w:rPr>
                <w:b/>
                <w:sz w:val="20"/>
                <w:szCs w:val="20"/>
              </w:rPr>
              <w:t>and &gt;06/30/2023</w:t>
            </w:r>
          </w:p>
          <w:p w:rsidR="007857C3" w:rsidRPr="002062F4" w:rsidRDefault="007857C3" w:rsidP="00F2227B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>Cases that do not meet the denominator of sep1a</w:t>
            </w:r>
          </w:p>
          <w:p w:rsidR="006B083C" w:rsidRPr="002062F4" w:rsidRDefault="001B7AFE" w:rsidP="006B083C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 xml:space="preserve">Cases that meet the numerator and denominator of sep1a and sep1b but </w:t>
            </w:r>
            <w:r w:rsidR="006B083C" w:rsidRPr="002062F4">
              <w:rPr>
                <w:b/>
                <w:sz w:val="20"/>
                <w:szCs w:val="20"/>
              </w:rPr>
              <w:t>do not meet the denominator of sep1c</w:t>
            </w:r>
          </w:p>
          <w:p w:rsidR="007857C3" w:rsidRPr="002062F4" w:rsidRDefault="007857C3" w:rsidP="008E17D8">
            <w:pPr>
              <w:rPr>
                <w:b/>
                <w:sz w:val="20"/>
                <w:szCs w:val="20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0F" w:rsidRPr="002062F4" w:rsidRDefault="007857C3" w:rsidP="007857C3">
            <w:p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>Cases included in the denominator will pass if:</w:t>
            </w:r>
          </w:p>
          <w:p w:rsidR="007857C3" w:rsidRPr="002062F4" w:rsidRDefault="007857C3" w:rsidP="008E17D8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>The numerator of sep1a is met and</w:t>
            </w:r>
          </w:p>
          <w:p w:rsidR="003F6C2E" w:rsidRPr="002062F4" w:rsidRDefault="003F6C2E" w:rsidP="003F6C2E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 xml:space="preserve">The denominator of sep1b is not met OR </w:t>
            </w:r>
            <w:r w:rsidR="007857C3" w:rsidRPr="002062F4">
              <w:rPr>
                <w:b/>
                <w:sz w:val="20"/>
                <w:szCs w:val="20"/>
              </w:rPr>
              <w:t>The numerator and denominator of sep1b is met and</w:t>
            </w:r>
          </w:p>
          <w:p w:rsidR="007857C3" w:rsidRPr="002062F4" w:rsidRDefault="007857C3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>The numerator and denominator of sep1c is met and</w:t>
            </w:r>
          </w:p>
          <w:p w:rsidR="007857C3" w:rsidRPr="002062F4" w:rsidRDefault="008E4A6C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>Initial hypotension was present within 6 hours of the diagnosis of severe sepsis and</w:t>
            </w:r>
          </w:p>
          <w:p w:rsidR="008E4A6C" w:rsidRPr="002062F4" w:rsidRDefault="008E4A6C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>There is documentation the patient has an implanted VAD or</w:t>
            </w:r>
          </w:p>
          <w:p w:rsidR="008E4A6C" w:rsidRPr="002062F4" w:rsidRDefault="008E4A6C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>The patient or authorized advocate refused IV fluids</w:t>
            </w:r>
          </w:p>
          <w:p w:rsidR="008E17D8" w:rsidRPr="002062F4" w:rsidRDefault="008E17D8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>There is no documentation of septic shock or severe sepsis with shock or</w:t>
            </w:r>
          </w:p>
          <w:p w:rsidR="0028053A" w:rsidRPr="002062F4" w:rsidRDefault="0028053A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>Septic shock was doc</w:t>
            </w:r>
            <w:r w:rsidR="006B083C" w:rsidRPr="002062F4">
              <w:rPr>
                <w:b/>
                <w:sz w:val="20"/>
                <w:szCs w:val="20"/>
              </w:rPr>
              <w:t xml:space="preserve">umented more than 360 minutes </w:t>
            </w:r>
            <w:r w:rsidRPr="002062F4">
              <w:rPr>
                <w:b/>
                <w:sz w:val="20"/>
                <w:szCs w:val="20"/>
              </w:rPr>
              <w:t xml:space="preserve">after severe sepsis presentation or </w:t>
            </w:r>
          </w:p>
          <w:p w:rsidR="008E17D8" w:rsidRPr="002062F4" w:rsidRDefault="008E17D8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>Septic shock was documented within</w:t>
            </w:r>
            <w:r w:rsidR="006B083C" w:rsidRPr="002062F4">
              <w:rPr>
                <w:b/>
                <w:sz w:val="20"/>
                <w:szCs w:val="20"/>
              </w:rPr>
              <w:t xml:space="preserve"> 360 minutes</w:t>
            </w:r>
            <w:r w:rsidRPr="002062F4">
              <w:rPr>
                <w:b/>
                <w:sz w:val="20"/>
                <w:szCs w:val="20"/>
              </w:rPr>
              <w:t xml:space="preserve"> of severe sepsis presentation and </w:t>
            </w:r>
          </w:p>
          <w:p w:rsidR="008E17D8" w:rsidRPr="002062F4" w:rsidRDefault="00DD58B3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>The denominator of sep1d is</w:t>
            </w:r>
            <w:r w:rsidR="008E17D8" w:rsidRPr="002062F4">
              <w:rPr>
                <w:b/>
                <w:sz w:val="20"/>
                <w:szCs w:val="20"/>
              </w:rPr>
              <w:t xml:space="preserve"> met</w:t>
            </w:r>
            <w:r w:rsidRPr="002062F4">
              <w:rPr>
                <w:b/>
                <w:sz w:val="20"/>
                <w:szCs w:val="20"/>
              </w:rPr>
              <w:t xml:space="preserve"> and</w:t>
            </w:r>
          </w:p>
          <w:p w:rsidR="008E17D8" w:rsidRPr="002062F4" w:rsidRDefault="008E17D8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>The numerator of sep1d is met</w:t>
            </w:r>
          </w:p>
        </w:tc>
      </w:tr>
    </w:tbl>
    <w:p w:rsidR="00C878EA" w:rsidRPr="002062F4" w:rsidRDefault="00C878EA">
      <w:pPr>
        <w:rPr>
          <w:sz w:val="20"/>
          <w:szCs w:val="20"/>
        </w:rPr>
      </w:pPr>
      <w:r w:rsidRPr="002062F4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297"/>
        <w:gridCol w:w="5279"/>
      </w:tblGrid>
      <w:tr w:rsidR="001124F9" w:rsidRPr="002062F4" w:rsidTr="00DF1250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2062F4" w:rsidRDefault="001124F9" w:rsidP="001124F9">
            <w:pPr>
              <w:rPr>
                <w:sz w:val="20"/>
                <w:szCs w:val="20"/>
              </w:rPr>
            </w:pPr>
            <w:r w:rsidRPr="002062F4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2062F4" w:rsidRDefault="001124F9" w:rsidP="001124F9">
            <w:pPr>
              <w:rPr>
                <w:sz w:val="20"/>
                <w:szCs w:val="20"/>
              </w:rPr>
            </w:pPr>
            <w:r w:rsidRPr="002062F4">
              <w:rPr>
                <w:sz w:val="20"/>
                <w:szCs w:val="20"/>
              </w:rPr>
              <w:t>Description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2062F4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2062F4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2062F4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2062F4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2062F4" w:rsidTr="00604C50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2062F4" w:rsidRDefault="00247A35" w:rsidP="0022686F">
            <w:p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>Sep1a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2062F4" w:rsidRDefault="00247A35" w:rsidP="0022686F">
            <w:p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>Initial lactate level, antibiotic administration and blood cultures (prior to antibiotics) completed within 3 hours of severe sepsis presentation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A35" w:rsidRPr="002062F4" w:rsidRDefault="00F642D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2062F4">
              <w:rPr>
                <w:sz w:val="20"/>
                <w:szCs w:val="20"/>
              </w:rPr>
              <w:t xml:space="preserve">Includes all cases </w:t>
            </w:r>
            <w:r w:rsidR="00785C41" w:rsidRPr="002062F4">
              <w:rPr>
                <w:sz w:val="20"/>
                <w:szCs w:val="20"/>
              </w:rPr>
              <w:t xml:space="preserve">with a diagnosis of Severe Sepsis </w:t>
            </w:r>
            <w:r w:rsidRPr="002062F4">
              <w:rPr>
                <w:sz w:val="20"/>
                <w:szCs w:val="20"/>
                <w:u w:val="single"/>
              </w:rPr>
              <w:t>except</w:t>
            </w:r>
            <w:r w:rsidRPr="002062F4">
              <w:rPr>
                <w:sz w:val="20"/>
                <w:szCs w:val="20"/>
              </w:rPr>
              <w:t>:</w:t>
            </w:r>
          </w:p>
          <w:p w:rsidR="00B10EE5" w:rsidRPr="002062F4" w:rsidRDefault="00FF4208" w:rsidP="00FF4208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>Discharge date is &lt;</w:t>
            </w:r>
            <w:r w:rsidR="00954367" w:rsidRPr="002062F4">
              <w:rPr>
                <w:b/>
                <w:sz w:val="20"/>
                <w:szCs w:val="20"/>
              </w:rPr>
              <w:t>01/01/2023 and &gt;06/30/2023</w:t>
            </w:r>
          </w:p>
          <w:p w:rsidR="00F642D9" w:rsidRPr="002062F4" w:rsidRDefault="00F642D9" w:rsidP="00B10EE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>LO</w:t>
            </w:r>
            <w:r w:rsidR="00A12410" w:rsidRPr="002062F4">
              <w:rPr>
                <w:b/>
                <w:sz w:val="20"/>
                <w:szCs w:val="20"/>
              </w:rPr>
              <w:t>S&gt;</w:t>
            </w:r>
            <w:r w:rsidRPr="002062F4">
              <w:rPr>
                <w:b/>
                <w:sz w:val="20"/>
                <w:szCs w:val="20"/>
              </w:rPr>
              <w:t>120 days</w:t>
            </w:r>
          </w:p>
          <w:p w:rsidR="00F642D9" w:rsidRPr="002062F4" w:rsidRDefault="00F642D9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062F4">
              <w:rPr>
                <w:b/>
                <w:bCs/>
                <w:sz w:val="20"/>
                <w:szCs w:val="20"/>
              </w:rPr>
              <w:t>Transfer in from another acute care facility</w:t>
            </w:r>
          </w:p>
          <w:p w:rsidR="00F642D9" w:rsidRPr="002062F4" w:rsidRDefault="00F642D9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062F4">
              <w:rPr>
                <w:b/>
                <w:bCs/>
                <w:sz w:val="20"/>
                <w:szCs w:val="20"/>
              </w:rPr>
              <w:t>Enrolled in clinical trial for sepsis, severe sepsis, septic shock</w:t>
            </w:r>
          </w:p>
          <w:p w:rsidR="00785C41" w:rsidRPr="002062F4" w:rsidRDefault="00F642D9" w:rsidP="00B10EE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>Coronavirus or COVID-19 was suspected, present or confirmed</w:t>
            </w:r>
          </w:p>
          <w:p w:rsidR="00A12410" w:rsidRPr="002062F4" w:rsidRDefault="00A12410" w:rsidP="00B10EE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2062F4">
              <w:rPr>
                <w:b/>
                <w:bCs/>
                <w:sz w:val="20"/>
                <w:szCs w:val="20"/>
              </w:rPr>
              <w:t>within 6 hours of severe sepsis OR septic shock</w:t>
            </w:r>
          </w:p>
          <w:p w:rsidR="00A12410" w:rsidRPr="002062F4" w:rsidRDefault="00A12410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062F4">
              <w:rPr>
                <w:b/>
                <w:bCs/>
                <w:sz w:val="20"/>
                <w:szCs w:val="20"/>
              </w:rPr>
              <w:t>Comfort Care or Palliative Care within 6 hours of severe sepsis OR septic shock presentation</w:t>
            </w:r>
          </w:p>
          <w:p w:rsidR="00A12410" w:rsidRPr="002062F4" w:rsidRDefault="00A12410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062F4">
              <w:rPr>
                <w:b/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:rsidR="00A12410" w:rsidRPr="002062F4" w:rsidRDefault="00A12410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062F4">
              <w:rPr>
                <w:b/>
                <w:bCs/>
                <w:sz w:val="20"/>
                <w:szCs w:val="20"/>
              </w:rPr>
              <w:t>Pa</w:t>
            </w:r>
            <w:r w:rsidR="00665D4E" w:rsidRPr="002062F4">
              <w:rPr>
                <w:b/>
                <w:bCs/>
                <w:sz w:val="20"/>
                <w:szCs w:val="20"/>
              </w:rPr>
              <w:t xml:space="preserve">tients receiving antibiotics </w:t>
            </w:r>
            <w:r w:rsidR="00B841C0" w:rsidRPr="002062F4">
              <w:rPr>
                <w:b/>
                <w:bCs/>
                <w:sz w:val="20"/>
                <w:szCs w:val="20"/>
              </w:rPr>
              <w:t>&gt;</w:t>
            </w:r>
            <w:r w:rsidR="00604C50" w:rsidRPr="002062F4">
              <w:rPr>
                <w:b/>
                <w:bCs/>
                <w:sz w:val="20"/>
                <w:szCs w:val="20"/>
              </w:rPr>
              <w:t>1440 minutes</w:t>
            </w:r>
            <w:r w:rsidR="00604C50" w:rsidRPr="002062F4">
              <w:rPr>
                <w:b/>
                <w:bCs/>
                <w:sz w:val="20"/>
                <w:szCs w:val="20"/>
                <w:shd w:val="clear" w:color="auto" w:fill="A6A6A6" w:themeFill="background1" w:themeFillShade="A6"/>
              </w:rPr>
              <w:t xml:space="preserve"> </w:t>
            </w:r>
            <w:r w:rsidRPr="002062F4">
              <w:rPr>
                <w:b/>
                <w:bCs/>
                <w:sz w:val="20"/>
                <w:szCs w:val="20"/>
              </w:rPr>
              <w:t>prior to presentation</w:t>
            </w:r>
          </w:p>
          <w:p w:rsidR="00A12410" w:rsidRPr="002062F4" w:rsidRDefault="00A12410" w:rsidP="00A12410">
            <w:pPr>
              <w:rPr>
                <w:b/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2062F4" w:rsidRDefault="009630B1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2062F4">
              <w:rPr>
                <w:sz w:val="20"/>
                <w:szCs w:val="20"/>
              </w:rPr>
              <w:t>Cases included in the denominator will pass if:</w:t>
            </w:r>
          </w:p>
          <w:p w:rsidR="009630B1" w:rsidRPr="002062F4" w:rsidRDefault="00C878EA" w:rsidP="00B72D7B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>A</w:t>
            </w:r>
            <w:r w:rsidR="00665D4E" w:rsidRPr="002062F4">
              <w:rPr>
                <w:b/>
                <w:sz w:val="20"/>
                <w:szCs w:val="20"/>
              </w:rPr>
              <w:t xml:space="preserve"> broad spectrum or other antibiotic was administered IV </w:t>
            </w:r>
            <w:r w:rsidR="00BB6C83" w:rsidRPr="002062F4">
              <w:rPr>
                <w:b/>
                <w:sz w:val="20"/>
                <w:szCs w:val="20"/>
              </w:rPr>
              <w:t>&lt;</w:t>
            </w:r>
            <w:r w:rsidR="00B72D7B" w:rsidRPr="002062F4">
              <w:rPr>
                <w:b/>
                <w:sz w:val="20"/>
                <w:szCs w:val="20"/>
              </w:rPr>
              <w:t>=1440 prior to and &lt;=180 minutes after severe sepsis time</w:t>
            </w:r>
          </w:p>
          <w:p w:rsidR="009630B1" w:rsidRPr="002062F4" w:rsidRDefault="009630B1" w:rsidP="00BB6C83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>Blood cultures</w:t>
            </w:r>
            <w:r w:rsidR="00BB6C83" w:rsidRPr="002062F4">
              <w:rPr>
                <w:b/>
                <w:sz w:val="20"/>
                <w:szCs w:val="20"/>
              </w:rPr>
              <w:t xml:space="preserve"> were</w:t>
            </w:r>
            <w:r w:rsidRPr="002062F4">
              <w:rPr>
                <w:b/>
                <w:sz w:val="20"/>
                <w:szCs w:val="20"/>
              </w:rPr>
              <w:t xml:space="preserve"> drawn</w:t>
            </w:r>
            <w:r w:rsidR="00B72D7B" w:rsidRPr="002062F4">
              <w:rPr>
                <w:b/>
                <w:sz w:val="20"/>
                <w:szCs w:val="20"/>
              </w:rPr>
              <w:t xml:space="preserve"> </w:t>
            </w:r>
            <w:r w:rsidR="00BB6C83" w:rsidRPr="002062F4">
              <w:rPr>
                <w:b/>
                <w:sz w:val="20"/>
                <w:szCs w:val="20"/>
              </w:rPr>
              <w:t>&lt;</w:t>
            </w:r>
            <w:r w:rsidR="00B72D7B" w:rsidRPr="002062F4">
              <w:rPr>
                <w:b/>
                <w:sz w:val="20"/>
                <w:szCs w:val="20"/>
              </w:rPr>
              <w:t>= 2880 minutes</w:t>
            </w:r>
            <w:r w:rsidRPr="002062F4">
              <w:rPr>
                <w:b/>
                <w:sz w:val="20"/>
                <w:szCs w:val="20"/>
              </w:rPr>
              <w:t xml:space="preserve"> prior to</w:t>
            </w:r>
            <w:r w:rsidR="00B72D7B" w:rsidRPr="002062F4">
              <w:rPr>
                <w:b/>
                <w:sz w:val="20"/>
                <w:szCs w:val="20"/>
              </w:rPr>
              <w:t xml:space="preserve"> and &lt;= 180 minutes after severe sepsis presentation and prior to</w:t>
            </w:r>
            <w:r w:rsidRPr="002062F4">
              <w:rPr>
                <w:b/>
                <w:sz w:val="20"/>
                <w:szCs w:val="20"/>
              </w:rPr>
              <w:t xml:space="preserve"> antibiot</w:t>
            </w:r>
            <w:r w:rsidR="00B72D7B" w:rsidRPr="002062F4">
              <w:rPr>
                <w:b/>
                <w:sz w:val="20"/>
                <w:szCs w:val="20"/>
              </w:rPr>
              <w:t xml:space="preserve">ic administration </w:t>
            </w:r>
          </w:p>
          <w:p w:rsidR="00237C63" w:rsidRPr="002062F4" w:rsidRDefault="00BB6C83" w:rsidP="00237C63">
            <w:pPr>
              <w:pStyle w:val="ListParagraph"/>
              <w:ind w:left="1080"/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 xml:space="preserve">NOTE: </w:t>
            </w:r>
            <w:r w:rsidR="00237C63" w:rsidRPr="002062F4">
              <w:rPr>
                <w:b/>
                <w:sz w:val="20"/>
                <w:szCs w:val="20"/>
              </w:rPr>
              <w:t>Blood cultures drawn &gt;= 48 hrs prior to sepsis diagnosis and prior to antibiotics will fail</w:t>
            </w:r>
          </w:p>
          <w:p w:rsidR="00BB6C83" w:rsidRPr="002062F4" w:rsidRDefault="00BB6C83" w:rsidP="00BB6C83">
            <w:pPr>
              <w:pStyle w:val="ListParagraph"/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>The initial lactate level was drawn &lt;=360 minutes prior to and &lt;= 180 minutes after severe sepsis presentation</w:t>
            </w:r>
          </w:p>
          <w:p w:rsidR="009630B1" w:rsidRPr="002062F4" w:rsidRDefault="009630B1" w:rsidP="00C8520E">
            <w:pPr>
              <w:pStyle w:val="ListParagraph"/>
              <w:ind w:left="1440"/>
              <w:rPr>
                <w:b/>
                <w:sz w:val="20"/>
                <w:szCs w:val="20"/>
              </w:rPr>
            </w:pPr>
          </w:p>
        </w:tc>
      </w:tr>
    </w:tbl>
    <w:p w:rsidR="007534BC" w:rsidRPr="002062F4" w:rsidRDefault="007534BC">
      <w:pPr>
        <w:rPr>
          <w:sz w:val="20"/>
          <w:szCs w:val="20"/>
        </w:rPr>
      </w:pPr>
      <w:r w:rsidRPr="002062F4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927"/>
        <w:gridCol w:w="4649"/>
      </w:tblGrid>
      <w:tr w:rsidR="001124F9" w:rsidRPr="002062F4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2062F4" w:rsidRDefault="001124F9" w:rsidP="001124F9">
            <w:pPr>
              <w:rPr>
                <w:sz w:val="20"/>
                <w:szCs w:val="20"/>
              </w:rPr>
            </w:pPr>
            <w:r w:rsidRPr="002062F4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2062F4" w:rsidRDefault="001124F9" w:rsidP="001124F9">
            <w:pPr>
              <w:rPr>
                <w:sz w:val="20"/>
                <w:szCs w:val="20"/>
              </w:rPr>
            </w:pPr>
            <w:r w:rsidRPr="002062F4">
              <w:rPr>
                <w:sz w:val="20"/>
                <w:szCs w:val="20"/>
              </w:rPr>
              <w:t>Description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2062F4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2062F4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2062F4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2062F4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2062F4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2062F4" w:rsidRDefault="00247A35" w:rsidP="0022686F">
            <w:p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>Sep1b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2062F4" w:rsidRDefault="00247A35" w:rsidP="0022686F">
            <w:p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>Repeat lactate level within 6 hours of severe sepsis presentation if initial lactate level is elevated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41" w:rsidRPr="002062F4" w:rsidRDefault="00785C41" w:rsidP="00785C41">
            <w:pPr>
              <w:pStyle w:val="Heading2"/>
              <w:jc w:val="left"/>
              <w:rPr>
                <w:sz w:val="20"/>
                <w:szCs w:val="20"/>
              </w:rPr>
            </w:pPr>
            <w:r w:rsidRPr="002062F4">
              <w:rPr>
                <w:sz w:val="20"/>
                <w:szCs w:val="20"/>
              </w:rPr>
              <w:t xml:space="preserve">Includes all cases with a diagnosis of Severe Sepsis </w:t>
            </w:r>
            <w:r w:rsidRPr="002062F4">
              <w:rPr>
                <w:sz w:val="20"/>
                <w:szCs w:val="20"/>
                <w:u w:val="single"/>
              </w:rPr>
              <w:t>except</w:t>
            </w:r>
            <w:r w:rsidRPr="002062F4">
              <w:rPr>
                <w:sz w:val="20"/>
                <w:szCs w:val="20"/>
              </w:rPr>
              <w:t>:</w:t>
            </w:r>
          </w:p>
          <w:p w:rsidR="00FF4208" w:rsidRPr="002062F4" w:rsidRDefault="00FF4208" w:rsidP="00B10EE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062F4">
              <w:rPr>
                <w:b/>
                <w:sz w:val="20"/>
                <w:szCs w:val="20"/>
              </w:rPr>
              <w:t>Discharge date is &lt;</w:t>
            </w:r>
            <w:r w:rsidR="00954367" w:rsidRPr="002062F4">
              <w:rPr>
                <w:b/>
                <w:sz w:val="20"/>
                <w:szCs w:val="20"/>
              </w:rPr>
              <w:t>01/01/2023 and &gt;06/30/2023</w:t>
            </w:r>
          </w:p>
          <w:p w:rsidR="003F0068" w:rsidRPr="002062F4" w:rsidRDefault="003F0068" w:rsidP="00B10EE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062F4">
              <w:rPr>
                <w:b/>
                <w:sz w:val="20"/>
                <w:szCs w:val="20"/>
              </w:rPr>
              <w:t>Cases that do not meet the numerator of sep1a</w:t>
            </w:r>
          </w:p>
          <w:p w:rsidR="002A0C68" w:rsidRPr="002062F4" w:rsidRDefault="002A0C68" w:rsidP="00B10EE5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 xml:space="preserve">The initial lactate level was &lt;=2 </w:t>
            </w:r>
            <w:proofErr w:type="spellStart"/>
            <w:r w:rsidRPr="002062F4">
              <w:rPr>
                <w:b/>
                <w:sz w:val="20"/>
                <w:szCs w:val="20"/>
              </w:rPr>
              <w:t>mmol</w:t>
            </w:r>
            <w:proofErr w:type="spellEnd"/>
            <w:r w:rsidRPr="002062F4">
              <w:rPr>
                <w:b/>
                <w:sz w:val="20"/>
                <w:szCs w:val="20"/>
              </w:rPr>
              <w:t>/L</w:t>
            </w:r>
            <w:r w:rsidR="003D341D" w:rsidRPr="002062F4">
              <w:rPr>
                <w:b/>
                <w:sz w:val="20"/>
                <w:szCs w:val="20"/>
              </w:rPr>
              <w:t xml:space="preserve"> or</w:t>
            </w:r>
            <w:r w:rsidRPr="002062F4">
              <w:rPr>
                <w:b/>
                <w:sz w:val="20"/>
                <w:szCs w:val="20"/>
              </w:rPr>
              <w:t xml:space="preserve"> was not documented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2062F4" w:rsidRDefault="002A0C68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2062F4">
              <w:rPr>
                <w:sz w:val="20"/>
                <w:szCs w:val="20"/>
              </w:rPr>
              <w:t>Cases included in the denominator will pass if:</w:t>
            </w:r>
          </w:p>
          <w:p w:rsidR="002A0C68" w:rsidRPr="002062F4" w:rsidRDefault="002A0C68" w:rsidP="008E17D8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>A repeat lactate level was done &lt;=</w:t>
            </w:r>
            <w:r w:rsidR="003F0068" w:rsidRPr="002062F4">
              <w:rPr>
                <w:b/>
                <w:sz w:val="20"/>
                <w:szCs w:val="20"/>
              </w:rPr>
              <w:t>3</w:t>
            </w:r>
            <w:r w:rsidRPr="002062F4">
              <w:rPr>
                <w:b/>
                <w:sz w:val="20"/>
                <w:szCs w:val="20"/>
              </w:rPr>
              <w:t>6</w:t>
            </w:r>
            <w:r w:rsidR="003F0068" w:rsidRPr="002062F4">
              <w:rPr>
                <w:b/>
                <w:sz w:val="20"/>
                <w:szCs w:val="20"/>
              </w:rPr>
              <w:t>0 minutes</w:t>
            </w:r>
            <w:r w:rsidRPr="002062F4">
              <w:rPr>
                <w:b/>
                <w:sz w:val="20"/>
                <w:szCs w:val="20"/>
              </w:rPr>
              <w:t xml:space="preserve"> after severe sepsis presentation</w:t>
            </w:r>
          </w:p>
        </w:tc>
      </w:tr>
    </w:tbl>
    <w:p w:rsidR="007F0ECB" w:rsidRPr="002062F4" w:rsidRDefault="007F0ECB">
      <w:pPr>
        <w:rPr>
          <w:sz w:val="20"/>
          <w:szCs w:val="20"/>
        </w:rPr>
      </w:pPr>
      <w:r w:rsidRPr="002062F4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927"/>
        <w:gridCol w:w="4649"/>
      </w:tblGrid>
      <w:tr w:rsidR="001124F9" w:rsidRPr="002062F4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2062F4" w:rsidRDefault="001124F9" w:rsidP="001124F9">
            <w:pPr>
              <w:rPr>
                <w:sz w:val="20"/>
                <w:szCs w:val="20"/>
              </w:rPr>
            </w:pPr>
            <w:r w:rsidRPr="002062F4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2062F4" w:rsidRDefault="001124F9" w:rsidP="001124F9">
            <w:pPr>
              <w:rPr>
                <w:sz w:val="20"/>
                <w:szCs w:val="20"/>
              </w:rPr>
            </w:pPr>
            <w:r w:rsidRPr="002062F4">
              <w:rPr>
                <w:sz w:val="20"/>
                <w:szCs w:val="20"/>
              </w:rPr>
              <w:t>Description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2062F4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2062F4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2062F4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2062F4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2062F4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2062F4" w:rsidRDefault="00247A35" w:rsidP="0022686F">
            <w:p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>Sep1c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2062F4" w:rsidRDefault="00247A35" w:rsidP="0022686F">
            <w:p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>Received fluid resuscitation with 30 mL/kg crystalloid fluids within 3 hours of initial hypotension or septic shock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CB" w:rsidRPr="002062F4" w:rsidRDefault="007F0ECB" w:rsidP="007F0ECB">
            <w:pPr>
              <w:pStyle w:val="Heading2"/>
              <w:jc w:val="left"/>
              <w:rPr>
                <w:sz w:val="20"/>
                <w:szCs w:val="20"/>
              </w:rPr>
            </w:pPr>
            <w:r w:rsidRPr="002062F4">
              <w:rPr>
                <w:sz w:val="20"/>
                <w:szCs w:val="20"/>
              </w:rPr>
              <w:t xml:space="preserve">Includes all cases with a diagnosis of Severe Sepsis </w:t>
            </w:r>
            <w:r w:rsidRPr="002062F4">
              <w:rPr>
                <w:sz w:val="20"/>
                <w:szCs w:val="20"/>
                <w:u w:val="single"/>
              </w:rPr>
              <w:t>except</w:t>
            </w:r>
            <w:r w:rsidRPr="002062F4">
              <w:rPr>
                <w:sz w:val="20"/>
                <w:szCs w:val="20"/>
              </w:rPr>
              <w:t>:</w:t>
            </w:r>
          </w:p>
          <w:p w:rsidR="00F36A3F" w:rsidRPr="002062F4" w:rsidRDefault="00F36A3F" w:rsidP="001B7A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2062F4">
              <w:rPr>
                <w:b/>
                <w:sz w:val="20"/>
                <w:szCs w:val="20"/>
              </w:rPr>
              <w:t>Discharge date is &lt;</w:t>
            </w:r>
            <w:r w:rsidR="00954367" w:rsidRPr="002062F4">
              <w:rPr>
                <w:b/>
                <w:sz w:val="20"/>
                <w:szCs w:val="20"/>
              </w:rPr>
              <w:t>01/01/2023 and &gt;06/30/2023</w:t>
            </w:r>
          </w:p>
          <w:p w:rsidR="00DF02F1" w:rsidRPr="002062F4" w:rsidRDefault="00DF02F1" w:rsidP="001B7A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2062F4">
              <w:rPr>
                <w:b/>
                <w:sz w:val="20"/>
                <w:szCs w:val="20"/>
              </w:rPr>
              <w:t>Cases that do not meet the numerator of sep1a</w:t>
            </w:r>
          </w:p>
          <w:p w:rsidR="00DF02F1" w:rsidRPr="002062F4" w:rsidRDefault="00DF02F1" w:rsidP="001B7A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2062F4">
              <w:rPr>
                <w:b/>
                <w:sz w:val="20"/>
                <w:szCs w:val="20"/>
              </w:rPr>
              <w:t>Cases that meet the denominator but not the numerator of sep1b</w:t>
            </w:r>
          </w:p>
          <w:p w:rsidR="001B7AFE" w:rsidRPr="002062F4" w:rsidRDefault="001B7AFE" w:rsidP="001B7AFE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2062F4">
              <w:rPr>
                <w:b/>
                <w:bCs/>
                <w:sz w:val="20"/>
                <w:szCs w:val="20"/>
              </w:rPr>
              <w:t>within 6 hours of severe sepsis OR septic shock</w:t>
            </w:r>
          </w:p>
          <w:p w:rsidR="001B7AFE" w:rsidRPr="002062F4" w:rsidRDefault="001B7AFE" w:rsidP="001B7AFE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2062F4">
              <w:rPr>
                <w:b/>
                <w:bCs/>
                <w:sz w:val="20"/>
                <w:szCs w:val="20"/>
              </w:rPr>
              <w:t>Comfort Care or Palliative Care within 6 hours of severe sepsis OR septic shock presentation</w:t>
            </w:r>
          </w:p>
          <w:p w:rsidR="007F0ECB" w:rsidRPr="002062F4" w:rsidRDefault="007F0ECB" w:rsidP="001B7AFE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2062F4">
              <w:rPr>
                <w:b/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:rsidR="00247A35" w:rsidRPr="002062F4" w:rsidRDefault="00247A35" w:rsidP="00DF02F1">
            <w:pPr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2062F4" w:rsidRDefault="00133228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2062F4">
              <w:rPr>
                <w:sz w:val="20"/>
                <w:szCs w:val="20"/>
              </w:rPr>
              <w:t>Cases included in the denominator will pass if:</w:t>
            </w:r>
          </w:p>
          <w:p w:rsidR="00133228" w:rsidRPr="002062F4" w:rsidRDefault="00133228" w:rsidP="008E17D8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>Initial hypotension was present within 6 hours of severe sepsis presentation and</w:t>
            </w:r>
          </w:p>
          <w:p w:rsidR="00133228" w:rsidRPr="002062F4" w:rsidRDefault="00133228" w:rsidP="008E17D8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>The patient has an implanted VAD or</w:t>
            </w:r>
          </w:p>
          <w:p w:rsidR="00133228" w:rsidRPr="002062F4" w:rsidRDefault="00133228" w:rsidP="008E17D8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>The patient or advocate refused IV fluids</w:t>
            </w:r>
            <w:r w:rsidR="00CB7964" w:rsidRPr="002062F4">
              <w:rPr>
                <w:b/>
                <w:sz w:val="20"/>
                <w:szCs w:val="20"/>
              </w:rPr>
              <w:t xml:space="preserve"> or</w:t>
            </w:r>
          </w:p>
          <w:p w:rsidR="00077893" w:rsidRPr="002062F4" w:rsidRDefault="00077893" w:rsidP="008E17D8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>Crystalloid fluids were initiated within the proper timeframe and</w:t>
            </w:r>
          </w:p>
          <w:p w:rsidR="00133228" w:rsidRPr="002062F4" w:rsidRDefault="00077893" w:rsidP="008E17D8">
            <w:pPr>
              <w:pStyle w:val="ListParagraph"/>
              <w:numPr>
                <w:ilvl w:val="2"/>
                <w:numId w:val="4"/>
              </w:num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>The target volume of crystalloid fluids was infused within 3 hours of initial hypotension and</w:t>
            </w:r>
          </w:p>
          <w:p w:rsidR="00077893" w:rsidRPr="002062F4" w:rsidRDefault="00077893" w:rsidP="008E17D8">
            <w:pPr>
              <w:pStyle w:val="ListParagraph"/>
              <w:numPr>
                <w:ilvl w:val="2"/>
                <w:numId w:val="4"/>
              </w:num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>The patient was assessed fo</w:t>
            </w:r>
            <w:r w:rsidR="000E25EA" w:rsidRPr="002062F4">
              <w:rPr>
                <w:b/>
                <w:sz w:val="20"/>
                <w:szCs w:val="20"/>
              </w:rPr>
              <w:t xml:space="preserve">r persistent hypotension and </w:t>
            </w:r>
            <w:r w:rsidRPr="002062F4">
              <w:rPr>
                <w:b/>
                <w:sz w:val="20"/>
                <w:szCs w:val="20"/>
              </w:rPr>
              <w:t>septic shock was</w:t>
            </w:r>
            <w:r w:rsidR="000E25EA" w:rsidRPr="002062F4">
              <w:rPr>
                <w:b/>
                <w:sz w:val="20"/>
                <w:szCs w:val="20"/>
              </w:rPr>
              <w:t xml:space="preserve"> not</w:t>
            </w:r>
            <w:r w:rsidRPr="002062F4">
              <w:rPr>
                <w:b/>
                <w:sz w:val="20"/>
                <w:szCs w:val="20"/>
              </w:rPr>
              <w:t xml:space="preserve"> present</w:t>
            </w:r>
            <w:r w:rsidR="000E25EA" w:rsidRPr="002062F4">
              <w:rPr>
                <w:b/>
                <w:sz w:val="20"/>
                <w:szCs w:val="20"/>
              </w:rPr>
              <w:t xml:space="preserve"> or</w:t>
            </w:r>
          </w:p>
          <w:p w:rsidR="000E25EA" w:rsidRPr="002062F4" w:rsidRDefault="000E25EA" w:rsidP="008E17D8">
            <w:pPr>
              <w:pStyle w:val="ListParagraph"/>
              <w:numPr>
                <w:ilvl w:val="2"/>
                <w:numId w:val="4"/>
              </w:num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>Septic shock was documented more than 3 hours after severe sepsis presentation</w:t>
            </w:r>
          </w:p>
          <w:p w:rsidR="00077893" w:rsidRPr="002062F4" w:rsidRDefault="000E25EA" w:rsidP="000E25EA">
            <w:p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>OR</w:t>
            </w:r>
          </w:p>
          <w:p w:rsidR="000E25EA" w:rsidRPr="002062F4" w:rsidRDefault="000E25EA" w:rsidP="008E17D8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 xml:space="preserve">Septic Shock was documented within 3 hours of severe sepsis presentation and </w:t>
            </w:r>
            <w:r w:rsidR="0030118F" w:rsidRPr="002062F4">
              <w:rPr>
                <w:b/>
                <w:sz w:val="20"/>
                <w:szCs w:val="20"/>
              </w:rPr>
              <w:t>t</w:t>
            </w:r>
            <w:r w:rsidRPr="002062F4">
              <w:rPr>
                <w:b/>
                <w:sz w:val="20"/>
                <w:szCs w:val="20"/>
              </w:rPr>
              <w:t>he target volume of crystalloid fluids was infused within 3 hours of the presence of septic shock</w:t>
            </w:r>
          </w:p>
          <w:p w:rsidR="0074442F" w:rsidRPr="002062F4" w:rsidRDefault="0074442F" w:rsidP="0074442F">
            <w:pPr>
              <w:rPr>
                <w:b/>
                <w:sz w:val="20"/>
                <w:szCs w:val="20"/>
              </w:rPr>
            </w:pPr>
          </w:p>
          <w:p w:rsidR="00313EE4" w:rsidRPr="002062F4" w:rsidRDefault="00313EE4" w:rsidP="00313EE4">
            <w:p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>***NUMERATOR EXCLUSIONS</w:t>
            </w:r>
          </w:p>
          <w:p w:rsidR="00313EE4" w:rsidRPr="002062F4" w:rsidRDefault="00313EE4" w:rsidP="00313EE4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2062F4">
              <w:rPr>
                <w:b/>
                <w:bCs/>
                <w:sz w:val="20"/>
                <w:szCs w:val="20"/>
              </w:rPr>
              <w:t>within 6 hours of the presence of septic shock OR</w:t>
            </w:r>
          </w:p>
          <w:p w:rsidR="00313EE4" w:rsidRPr="002062F4" w:rsidRDefault="00313EE4" w:rsidP="00313EE4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>Documentation of comfort measures only or palliative care within 6 hours of  the presence of septic shock</w:t>
            </w:r>
          </w:p>
        </w:tc>
      </w:tr>
    </w:tbl>
    <w:p w:rsidR="0005073F" w:rsidRPr="002062F4" w:rsidRDefault="0005073F">
      <w:r w:rsidRPr="002062F4"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837"/>
        <w:gridCol w:w="4739"/>
      </w:tblGrid>
      <w:tr w:rsidR="00FF3107" w:rsidRPr="002062F4" w:rsidTr="008B40E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2062F4" w:rsidRDefault="00FF3107" w:rsidP="008B40EC">
            <w:pPr>
              <w:rPr>
                <w:sz w:val="20"/>
                <w:szCs w:val="20"/>
              </w:rPr>
            </w:pPr>
            <w:r w:rsidRPr="002062F4">
              <w:lastRenderedPageBreak/>
              <w:br w:type="page"/>
            </w:r>
            <w:r w:rsidRPr="002062F4">
              <w:rPr>
                <w:sz w:val="20"/>
                <w:szCs w:val="20"/>
              </w:rPr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2062F4" w:rsidRDefault="00FF3107" w:rsidP="008B40EC">
            <w:pPr>
              <w:rPr>
                <w:sz w:val="20"/>
                <w:szCs w:val="20"/>
              </w:rPr>
            </w:pPr>
            <w:r w:rsidRPr="002062F4">
              <w:rPr>
                <w:sz w:val="20"/>
                <w:szCs w:val="20"/>
              </w:rPr>
              <w:t>Description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2062F4" w:rsidRDefault="00FF3107" w:rsidP="008B40EC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2062F4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2062F4" w:rsidRDefault="00FF3107" w:rsidP="008B40EC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2062F4">
              <w:rPr>
                <w:b w:val="0"/>
                <w:sz w:val="20"/>
                <w:szCs w:val="20"/>
              </w:rPr>
              <w:t>Numerator</w:t>
            </w:r>
          </w:p>
        </w:tc>
      </w:tr>
      <w:tr w:rsidR="00FF3107" w:rsidRPr="002062F4" w:rsidTr="008B40E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2062F4" w:rsidRDefault="00FF3107" w:rsidP="008B40EC">
            <w:p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>Sep1d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2062F4" w:rsidRDefault="00FF3107" w:rsidP="008B40EC">
            <w:p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>Within 6 hours of septic shock presentation, received vasopressors with persistent hypotension present after fluid administration AND r</w:t>
            </w:r>
            <w:r w:rsidRPr="002062F4">
              <w:rPr>
                <w:b/>
                <w:bCs/>
                <w:sz w:val="20"/>
                <w:szCs w:val="20"/>
              </w:rPr>
              <w:t xml:space="preserve">epeat volume status and tissue perfusion assessment with persistent hypotension after fluid administration OR lactate level greater than or equal to 4 </w:t>
            </w:r>
            <w:proofErr w:type="spellStart"/>
            <w:r w:rsidRPr="002062F4">
              <w:rPr>
                <w:b/>
                <w:bCs/>
                <w:sz w:val="20"/>
                <w:szCs w:val="20"/>
              </w:rPr>
              <w:t>mmol</w:t>
            </w:r>
            <w:proofErr w:type="spellEnd"/>
            <w:r w:rsidRPr="002062F4">
              <w:rPr>
                <w:b/>
                <w:bCs/>
                <w:sz w:val="20"/>
                <w:szCs w:val="20"/>
              </w:rPr>
              <w:t>/L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2062F4" w:rsidRDefault="00FF3107" w:rsidP="008B40EC">
            <w:pPr>
              <w:pStyle w:val="Heading2"/>
              <w:jc w:val="left"/>
              <w:rPr>
                <w:sz w:val="20"/>
                <w:szCs w:val="20"/>
              </w:rPr>
            </w:pPr>
            <w:r w:rsidRPr="002062F4">
              <w:rPr>
                <w:sz w:val="20"/>
                <w:szCs w:val="20"/>
              </w:rPr>
              <w:t xml:space="preserve">Includes all cases with a diagnosis of Severe Sepsis </w:t>
            </w:r>
            <w:r w:rsidRPr="002062F4">
              <w:rPr>
                <w:sz w:val="20"/>
                <w:szCs w:val="20"/>
                <w:u w:val="single"/>
              </w:rPr>
              <w:t>except</w:t>
            </w:r>
            <w:r w:rsidRPr="002062F4">
              <w:rPr>
                <w:sz w:val="20"/>
                <w:szCs w:val="20"/>
              </w:rPr>
              <w:t>:</w:t>
            </w:r>
          </w:p>
          <w:p w:rsidR="00F36A3F" w:rsidRPr="002062F4" w:rsidRDefault="00F36A3F" w:rsidP="0094226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2062F4">
              <w:rPr>
                <w:b/>
                <w:sz w:val="20"/>
                <w:szCs w:val="20"/>
              </w:rPr>
              <w:t>Discharge date is &lt;0</w:t>
            </w:r>
            <w:r w:rsidR="00954367" w:rsidRPr="002062F4">
              <w:rPr>
                <w:b/>
                <w:sz w:val="20"/>
                <w:szCs w:val="20"/>
              </w:rPr>
              <w:t>1/01/2023 and &gt;06/30/2023</w:t>
            </w:r>
          </w:p>
          <w:p w:rsidR="00FF3107" w:rsidRPr="002062F4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2062F4">
              <w:rPr>
                <w:b/>
                <w:sz w:val="20"/>
                <w:szCs w:val="20"/>
              </w:rPr>
              <w:t>Cases that do not meet the numerator of sep1c</w:t>
            </w:r>
          </w:p>
          <w:p w:rsidR="00FF3107" w:rsidRPr="002062F4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2062F4">
              <w:rPr>
                <w:b/>
                <w:bCs/>
                <w:sz w:val="20"/>
                <w:szCs w:val="20"/>
              </w:rPr>
              <w:t>There is no documentation of severe sepsis or severe sepsis with shock</w:t>
            </w:r>
            <w:r w:rsidRPr="002062F4">
              <w:rPr>
                <w:b/>
                <w:bCs/>
                <w:color w:val="FF0000"/>
                <w:sz w:val="20"/>
                <w:szCs w:val="20"/>
              </w:rPr>
              <w:t>.</w:t>
            </w:r>
          </w:p>
          <w:p w:rsidR="00FF3107" w:rsidRPr="002062F4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>There is documentation the patient has an implanted ventricular assist device (VAD)</w:t>
            </w:r>
          </w:p>
          <w:p w:rsidR="00FF3107" w:rsidRPr="002062F4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>The patient or authorized patient advocate refused IV fluids</w:t>
            </w:r>
          </w:p>
          <w:p w:rsidR="00FF3107" w:rsidRPr="002062F4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2062F4">
              <w:rPr>
                <w:b/>
                <w:bCs/>
                <w:sz w:val="20"/>
                <w:szCs w:val="20"/>
              </w:rPr>
              <w:t>The presence of septic shock was documented more than 360 minutes after the documentation of severe sepsis</w:t>
            </w:r>
          </w:p>
          <w:p w:rsidR="00FF3107" w:rsidRPr="002062F4" w:rsidRDefault="00FF3107" w:rsidP="008B40EC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2062F4" w:rsidRDefault="00FF3107" w:rsidP="008B40EC">
            <w:pPr>
              <w:pStyle w:val="Heading2"/>
              <w:jc w:val="left"/>
              <w:rPr>
                <w:sz w:val="20"/>
                <w:szCs w:val="20"/>
              </w:rPr>
            </w:pPr>
            <w:r w:rsidRPr="002062F4">
              <w:rPr>
                <w:sz w:val="20"/>
                <w:szCs w:val="20"/>
              </w:rPr>
              <w:t>Cases included in the denominator will pass if:</w:t>
            </w:r>
          </w:p>
          <w:p w:rsidR="00FF3107" w:rsidRPr="002062F4" w:rsidRDefault="00FF3107" w:rsidP="008B40EC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>Within one hour of conclusion of administration of the target ordered volume of crystalloid fluids, there is documentation that persist</w:t>
            </w:r>
            <w:r w:rsidR="00007DAF" w:rsidRPr="002062F4">
              <w:rPr>
                <w:b/>
                <w:sz w:val="20"/>
                <w:szCs w:val="20"/>
              </w:rPr>
              <w:t>e</w:t>
            </w:r>
            <w:r w:rsidRPr="002062F4">
              <w:rPr>
                <w:b/>
                <w:sz w:val="20"/>
                <w:szCs w:val="20"/>
              </w:rPr>
              <w:t>nt hypotension or new hypotension is present an</w:t>
            </w:r>
            <w:r w:rsidR="00007DAF" w:rsidRPr="002062F4">
              <w:rPr>
                <w:b/>
                <w:sz w:val="20"/>
                <w:szCs w:val="20"/>
              </w:rPr>
              <w:t>d an</w:t>
            </w:r>
            <w:r w:rsidRPr="002062F4">
              <w:rPr>
                <w:b/>
                <w:sz w:val="20"/>
                <w:szCs w:val="20"/>
              </w:rPr>
              <w:t xml:space="preserve"> IV or IO vasopressor was administered within 6 hours</w:t>
            </w:r>
          </w:p>
          <w:p w:rsidR="00FF3107" w:rsidRPr="002062F4" w:rsidRDefault="00FF3107" w:rsidP="008B40EC">
            <w:p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>AND</w:t>
            </w:r>
          </w:p>
          <w:p w:rsidR="00FF3107" w:rsidRPr="002062F4" w:rsidRDefault="00FF3107" w:rsidP="008B40EC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2062F4">
              <w:rPr>
                <w:b/>
                <w:sz w:val="20"/>
                <w:szCs w:val="20"/>
              </w:rPr>
              <w:t>During the timeframe between crystalloid fluid initiation and within 6 hours of septic shock diagnosis, a repeat volume status and tissue perfusion assessment was documented</w:t>
            </w:r>
          </w:p>
          <w:p w:rsidR="00FF3107" w:rsidRPr="002062F4" w:rsidRDefault="00FF3107" w:rsidP="008B40EC">
            <w:pPr>
              <w:rPr>
                <w:b/>
                <w:sz w:val="20"/>
                <w:szCs w:val="20"/>
              </w:rPr>
            </w:pPr>
          </w:p>
          <w:p w:rsidR="00FF3107" w:rsidRPr="002062F4" w:rsidRDefault="00FF3107" w:rsidP="008B40EC">
            <w:pPr>
              <w:rPr>
                <w:b/>
                <w:sz w:val="20"/>
                <w:szCs w:val="20"/>
              </w:rPr>
            </w:pPr>
          </w:p>
          <w:p w:rsidR="00FF3107" w:rsidRPr="002062F4" w:rsidRDefault="00FF3107" w:rsidP="00465F93">
            <w:pPr>
              <w:pStyle w:val="ListParagraph"/>
              <w:ind w:left="360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FF3107" w:rsidRPr="002062F4" w:rsidRDefault="00FF3107"/>
    <w:p w:rsidR="00911067" w:rsidRPr="002062F4" w:rsidRDefault="00911067" w:rsidP="00DC54A6">
      <w:pPr>
        <w:rPr>
          <w:b/>
          <w:sz w:val="20"/>
          <w:szCs w:val="20"/>
        </w:rPr>
      </w:pPr>
    </w:p>
    <w:p w:rsidR="001124F9" w:rsidRPr="002062F4" w:rsidRDefault="001124F9" w:rsidP="00DC54A6">
      <w:pPr>
        <w:rPr>
          <w:b/>
          <w:sz w:val="20"/>
          <w:szCs w:val="20"/>
        </w:rPr>
      </w:pPr>
    </w:p>
    <w:p w:rsidR="001124F9" w:rsidRPr="002062F4" w:rsidRDefault="001124F9" w:rsidP="00DC54A6">
      <w:pPr>
        <w:rPr>
          <w:b/>
          <w:sz w:val="20"/>
          <w:szCs w:val="20"/>
        </w:rPr>
      </w:pPr>
    </w:p>
    <w:p w:rsidR="001124F9" w:rsidRPr="002062F4" w:rsidRDefault="001124F9" w:rsidP="00DC54A6">
      <w:pPr>
        <w:rPr>
          <w:b/>
          <w:sz w:val="20"/>
          <w:szCs w:val="20"/>
        </w:rPr>
      </w:pPr>
    </w:p>
    <w:p w:rsidR="001124F9" w:rsidRPr="002062F4" w:rsidRDefault="001124F9" w:rsidP="00DC54A6">
      <w:pPr>
        <w:rPr>
          <w:b/>
          <w:sz w:val="20"/>
          <w:szCs w:val="20"/>
        </w:rPr>
      </w:pPr>
    </w:p>
    <w:p w:rsidR="001124F9" w:rsidRPr="002062F4" w:rsidRDefault="001124F9" w:rsidP="00DC54A6">
      <w:pPr>
        <w:rPr>
          <w:b/>
          <w:sz w:val="20"/>
          <w:szCs w:val="20"/>
        </w:rPr>
      </w:pPr>
    </w:p>
    <w:p w:rsidR="001124F9" w:rsidRPr="002062F4" w:rsidRDefault="001124F9" w:rsidP="00DC54A6">
      <w:pPr>
        <w:rPr>
          <w:b/>
          <w:sz w:val="20"/>
          <w:szCs w:val="20"/>
        </w:rPr>
      </w:pPr>
    </w:p>
    <w:p w:rsidR="00FF3107" w:rsidRPr="002062F4" w:rsidRDefault="00FF3107">
      <w:pPr>
        <w:rPr>
          <w:b/>
          <w:sz w:val="20"/>
          <w:szCs w:val="20"/>
        </w:rPr>
      </w:pPr>
      <w:r w:rsidRPr="002062F4">
        <w:rPr>
          <w:b/>
          <w:sz w:val="20"/>
          <w:szCs w:val="20"/>
        </w:rP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F3107" w:rsidRPr="002062F4" w:rsidTr="008B40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2062F4" w:rsidRDefault="00FF3107" w:rsidP="008B40EC">
            <w:pPr>
              <w:jc w:val="center"/>
              <w:rPr>
                <w:b/>
                <w:sz w:val="20"/>
              </w:rPr>
            </w:pPr>
            <w:r w:rsidRPr="002062F4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2062F4" w:rsidRDefault="00FF3107" w:rsidP="008B40EC">
            <w:pPr>
              <w:jc w:val="center"/>
              <w:rPr>
                <w:b/>
                <w:sz w:val="20"/>
              </w:rPr>
            </w:pPr>
            <w:r w:rsidRPr="002062F4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2062F4" w:rsidRDefault="00FF3107" w:rsidP="008B40EC">
            <w:pPr>
              <w:jc w:val="both"/>
              <w:rPr>
                <w:b/>
                <w:sz w:val="20"/>
              </w:rPr>
            </w:pPr>
            <w:r w:rsidRPr="002062F4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2062F4" w:rsidRDefault="00FF3107" w:rsidP="008B40EC">
            <w:pPr>
              <w:jc w:val="center"/>
              <w:rPr>
                <w:b/>
                <w:sz w:val="20"/>
              </w:rPr>
            </w:pPr>
            <w:r w:rsidRPr="002062F4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2062F4" w:rsidRDefault="00FF3107" w:rsidP="008B40EC">
            <w:pPr>
              <w:jc w:val="center"/>
              <w:rPr>
                <w:b/>
                <w:sz w:val="20"/>
              </w:rPr>
            </w:pPr>
            <w:r w:rsidRPr="002062F4">
              <w:rPr>
                <w:b/>
                <w:sz w:val="20"/>
              </w:rPr>
              <w:t>Numerator</w:t>
            </w:r>
          </w:p>
        </w:tc>
      </w:tr>
      <w:tr w:rsidR="00FF3107" w:rsidRPr="009B2855" w:rsidTr="008B40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2062F4" w:rsidRDefault="00FF3107" w:rsidP="008B40EC">
            <w:pPr>
              <w:rPr>
                <w:sz w:val="20"/>
                <w:szCs w:val="20"/>
              </w:rPr>
            </w:pPr>
            <w:r w:rsidRPr="002062F4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2062F4" w:rsidRDefault="00FF3107" w:rsidP="008B40EC">
            <w:pPr>
              <w:rPr>
                <w:sz w:val="20"/>
                <w:szCs w:val="20"/>
              </w:rPr>
            </w:pPr>
            <w:r w:rsidRPr="002062F4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2062F4" w:rsidRDefault="00FF3107" w:rsidP="008B40EC">
            <w:pPr>
              <w:jc w:val="center"/>
              <w:rPr>
                <w:sz w:val="20"/>
                <w:szCs w:val="20"/>
              </w:rPr>
            </w:pPr>
            <w:r w:rsidRPr="002062F4">
              <w:rPr>
                <w:sz w:val="20"/>
                <w:szCs w:val="20"/>
              </w:rPr>
              <w:t xml:space="preserve"> 70</w:t>
            </w:r>
          </w:p>
          <w:p w:rsidR="00FF3107" w:rsidRPr="002062F4" w:rsidRDefault="00FF3107" w:rsidP="008B4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2062F4" w:rsidRDefault="00FF3107" w:rsidP="008B40EC">
            <w:pPr>
              <w:pStyle w:val="ListParagraph"/>
              <w:numPr>
                <w:ilvl w:val="0"/>
                <w:numId w:val="10"/>
              </w:numPr>
              <w:rPr>
                <w:rFonts w:eastAsia="Arial Unicode MS"/>
                <w:sz w:val="20"/>
                <w:szCs w:val="20"/>
              </w:rPr>
            </w:pPr>
            <w:r w:rsidRPr="002062F4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2062F4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2062F4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2062F4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FF3107" w:rsidRPr="002062F4" w:rsidRDefault="00FF3107" w:rsidP="008B40EC">
            <w:pPr>
              <w:pStyle w:val="ListParagraph"/>
              <w:numPr>
                <w:ilvl w:val="0"/>
                <w:numId w:val="10"/>
              </w:numPr>
              <w:rPr>
                <w:rFonts w:eastAsia="Arial Unicode MS"/>
                <w:sz w:val="20"/>
                <w:szCs w:val="20"/>
              </w:rPr>
            </w:pPr>
            <w:r w:rsidRPr="002062F4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:rsidR="00FF3107" w:rsidRPr="002062F4" w:rsidRDefault="00FF3107" w:rsidP="008B40EC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2062F4" w:rsidRDefault="00FF3107" w:rsidP="008B40EC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2062F4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FF3107" w:rsidRPr="002062F4" w:rsidRDefault="00FF3107" w:rsidP="008B40EC">
            <w:pPr>
              <w:numPr>
                <w:ilvl w:val="0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2062F4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:rsidR="00FF3107" w:rsidRPr="002062F4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2062F4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:rsidR="00FF3107" w:rsidRPr="002062F4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2062F4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FF3107" w:rsidRPr="002062F4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2062F4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FF3107" w:rsidRPr="002062F4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2062F4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:rsidR="00FF3107" w:rsidRPr="002062F4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2062F4">
              <w:rPr>
                <w:rFonts w:eastAsia="Arial Unicode MS"/>
                <w:sz w:val="20"/>
                <w:szCs w:val="20"/>
              </w:rPr>
              <w:t>the patient was assessed or screened for delirium</w:t>
            </w:r>
          </w:p>
        </w:tc>
      </w:tr>
    </w:tbl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Pr="00A50FE2" w:rsidRDefault="001124F9" w:rsidP="00DC54A6">
      <w:pPr>
        <w:rPr>
          <w:b/>
          <w:sz w:val="20"/>
          <w:szCs w:val="20"/>
        </w:rPr>
      </w:pPr>
    </w:p>
    <w:sectPr w:rsidR="001124F9" w:rsidRPr="00A50FE2" w:rsidSect="000E3372">
      <w:headerReference w:type="default" r:id="rId8"/>
      <w:footerReference w:type="default" r:id="rId9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97" w:rsidRDefault="00961397">
      <w:r>
        <w:separator/>
      </w:r>
    </w:p>
  </w:endnote>
  <w:endnote w:type="continuationSeparator" w:id="0">
    <w:p w:rsidR="00961397" w:rsidRDefault="0096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2062F4">
    <w:pPr>
      <w:pStyle w:val="Footer"/>
    </w:pPr>
    <w:r>
      <w:t>0</w:t>
    </w:r>
    <w:r w:rsidR="00077983">
      <w:t>3/</w:t>
    </w:r>
    <w:r w:rsidR="003E1082">
      <w:t>13</w:t>
    </w:r>
    <w: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97" w:rsidRDefault="00961397">
      <w:r>
        <w:separator/>
      </w:r>
    </w:p>
  </w:footnote>
  <w:footnote w:type="continuationSeparator" w:id="0">
    <w:p w:rsidR="00961397" w:rsidRDefault="00961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247A35" w:rsidP="00276971">
    <w:pPr>
      <w:pStyle w:val="Header"/>
      <w:jc w:val="center"/>
    </w:pPr>
    <w:r>
      <w:t>SEPSIS</w:t>
    </w:r>
    <w:r w:rsidR="005D7C0C">
      <w:t xml:space="preserve"> </w:t>
    </w:r>
    <w:r w:rsidR="000271B3">
      <w:t xml:space="preserve">DRAFT EXIT REPORT GUIDE </w:t>
    </w:r>
    <w:r w:rsidR="002062F4">
      <w:t>3</w:t>
    </w:r>
    <w:r w:rsidR="00DB7270" w:rsidRPr="00E4746B">
      <w:t>Q</w:t>
    </w:r>
    <w:r w:rsidR="001D35F3">
      <w:t xml:space="preserve"> </w:t>
    </w:r>
    <w:r w:rsidR="00604C50">
      <w:t>FY202</w:t>
    </w:r>
    <w:r w:rsidR="001D35F3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42EA3"/>
    <w:multiLevelType w:val="hybridMultilevel"/>
    <w:tmpl w:val="D7F6B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0F3633"/>
    <w:multiLevelType w:val="hybridMultilevel"/>
    <w:tmpl w:val="D1B24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2F7550"/>
    <w:multiLevelType w:val="hybridMultilevel"/>
    <w:tmpl w:val="45E4B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1F5CA5"/>
    <w:multiLevelType w:val="hybridMultilevel"/>
    <w:tmpl w:val="5BD0D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A60FC"/>
    <w:multiLevelType w:val="hybridMultilevel"/>
    <w:tmpl w:val="F8EAB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F601E5"/>
    <w:multiLevelType w:val="hybridMultilevel"/>
    <w:tmpl w:val="9A762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8736DC"/>
    <w:multiLevelType w:val="hybridMultilevel"/>
    <w:tmpl w:val="B90A3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C21550"/>
    <w:multiLevelType w:val="hybridMultilevel"/>
    <w:tmpl w:val="A14A1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186A43"/>
    <w:multiLevelType w:val="hybridMultilevel"/>
    <w:tmpl w:val="0B309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76613B"/>
    <w:multiLevelType w:val="hybridMultilevel"/>
    <w:tmpl w:val="CF8AA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0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  <w:num w:numId="11">
    <w:abstractNumId w:val="7"/>
  </w:num>
  <w:num w:numId="1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AC"/>
    <w:rsid w:val="00002933"/>
    <w:rsid w:val="00004211"/>
    <w:rsid w:val="00007BB6"/>
    <w:rsid w:val="00007DAF"/>
    <w:rsid w:val="00007FC6"/>
    <w:rsid w:val="00010323"/>
    <w:rsid w:val="000106A9"/>
    <w:rsid w:val="00011A99"/>
    <w:rsid w:val="00012712"/>
    <w:rsid w:val="0001380F"/>
    <w:rsid w:val="000138B9"/>
    <w:rsid w:val="000174AC"/>
    <w:rsid w:val="00025CA7"/>
    <w:rsid w:val="00026954"/>
    <w:rsid w:val="000271B3"/>
    <w:rsid w:val="000321CF"/>
    <w:rsid w:val="00033AAC"/>
    <w:rsid w:val="00037948"/>
    <w:rsid w:val="000419D6"/>
    <w:rsid w:val="000432DD"/>
    <w:rsid w:val="000443A1"/>
    <w:rsid w:val="000444BA"/>
    <w:rsid w:val="00046462"/>
    <w:rsid w:val="0005073F"/>
    <w:rsid w:val="000529CB"/>
    <w:rsid w:val="0006120D"/>
    <w:rsid w:val="00061936"/>
    <w:rsid w:val="00067FBE"/>
    <w:rsid w:val="00076888"/>
    <w:rsid w:val="00077893"/>
    <w:rsid w:val="00077983"/>
    <w:rsid w:val="00077CD7"/>
    <w:rsid w:val="0008080A"/>
    <w:rsid w:val="00080EA2"/>
    <w:rsid w:val="00082960"/>
    <w:rsid w:val="00083B76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25EA"/>
    <w:rsid w:val="000E3372"/>
    <w:rsid w:val="000E7023"/>
    <w:rsid w:val="000F0C19"/>
    <w:rsid w:val="000F1C3B"/>
    <w:rsid w:val="00101509"/>
    <w:rsid w:val="00111DAF"/>
    <w:rsid w:val="001124F9"/>
    <w:rsid w:val="00114187"/>
    <w:rsid w:val="00114342"/>
    <w:rsid w:val="00115A05"/>
    <w:rsid w:val="00116180"/>
    <w:rsid w:val="0012079C"/>
    <w:rsid w:val="00123131"/>
    <w:rsid w:val="00126D6A"/>
    <w:rsid w:val="00133228"/>
    <w:rsid w:val="001345C7"/>
    <w:rsid w:val="00135003"/>
    <w:rsid w:val="00141491"/>
    <w:rsid w:val="00151AD7"/>
    <w:rsid w:val="00152873"/>
    <w:rsid w:val="00152ED1"/>
    <w:rsid w:val="00160B99"/>
    <w:rsid w:val="001629AE"/>
    <w:rsid w:val="0016381B"/>
    <w:rsid w:val="00164BDE"/>
    <w:rsid w:val="001650D5"/>
    <w:rsid w:val="0016644C"/>
    <w:rsid w:val="0016713C"/>
    <w:rsid w:val="0016779A"/>
    <w:rsid w:val="00174358"/>
    <w:rsid w:val="001758BA"/>
    <w:rsid w:val="00175DD6"/>
    <w:rsid w:val="001768FA"/>
    <w:rsid w:val="00176AEA"/>
    <w:rsid w:val="001770FF"/>
    <w:rsid w:val="001828AF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DF8"/>
    <w:rsid w:val="001A3925"/>
    <w:rsid w:val="001A55E4"/>
    <w:rsid w:val="001A748B"/>
    <w:rsid w:val="001B16DF"/>
    <w:rsid w:val="001B5D64"/>
    <w:rsid w:val="001B6292"/>
    <w:rsid w:val="001B7AFE"/>
    <w:rsid w:val="001C0E35"/>
    <w:rsid w:val="001C572C"/>
    <w:rsid w:val="001D0A91"/>
    <w:rsid w:val="001D35F3"/>
    <w:rsid w:val="001D3BF6"/>
    <w:rsid w:val="001E25D3"/>
    <w:rsid w:val="001E7AF3"/>
    <w:rsid w:val="001F1704"/>
    <w:rsid w:val="001F1BE1"/>
    <w:rsid w:val="001F4392"/>
    <w:rsid w:val="001F59CB"/>
    <w:rsid w:val="001F7813"/>
    <w:rsid w:val="002038DF"/>
    <w:rsid w:val="00203DFE"/>
    <w:rsid w:val="002054FA"/>
    <w:rsid w:val="00205638"/>
    <w:rsid w:val="002062F4"/>
    <w:rsid w:val="00213F17"/>
    <w:rsid w:val="00214C05"/>
    <w:rsid w:val="00224922"/>
    <w:rsid w:val="00224E7D"/>
    <w:rsid w:val="0022686F"/>
    <w:rsid w:val="002302DC"/>
    <w:rsid w:val="002313A2"/>
    <w:rsid w:val="00232E66"/>
    <w:rsid w:val="00237C63"/>
    <w:rsid w:val="00241723"/>
    <w:rsid w:val="00241CD5"/>
    <w:rsid w:val="0024313A"/>
    <w:rsid w:val="00245F8C"/>
    <w:rsid w:val="00247A35"/>
    <w:rsid w:val="00252434"/>
    <w:rsid w:val="002533DD"/>
    <w:rsid w:val="00254D7F"/>
    <w:rsid w:val="00257C9C"/>
    <w:rsid w:val="00261398"/>
    <w:rsid w:val="00261466"/>
    <w:rsid w:val="0026181B"/>
    <w:rsid w:val="002622E9"/>
    <w:rsid w:val="00265455"/>
    <w:rsid w:val="0026580F"/>
    <w:rsid w:val="00266445"/>
    <w:rsid w:val="00272C1D"/>
    <w:rsid w:val="0027352E"/>
    <w:rsid w:val="00275AC2"/>
    <w:rsid w:val="00276971"/>
    <w:rsid w:val="00276EAF"/>
    <w:rsid w:val="0028053A"/>
    <w:rsid w:val="00280CE0"/>
    <w:rsid w:val="00283131"/>
    <w:rsid w:val="00284A3A"/>
    <w:rsid w:val="00285E0C"/>
    <w:rsid w:val="00287336"/>
    <w:rsid w:val="00287F93"/>
    <w:rsid w:val="00290086"/>
    <w:rsid w:val="002917BF"/>
    <w:rsid w:val="00293754"/>
    <w:rsid w:val="002A0B4E"/>
    <w:rsid w:val="002A0C68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E71A3"/>
    <w:rsid w:val="002F0408"/>
    <w:rsid w:val="002F1C3D"/>
    <w:rsid w:val="002F522F"/>
    <w:rsid w:val="002F7053"/>
    <w:rsid w:val="002F7AB6"/>
    <w:rsid w:val="0030118F"/>
    <w:rsid w:val="00304985"/>
    <w:rsid w:val="003066FA"/>
    <w:rsid w:val="00307024"/>
    <w:rsid w:val="00313EE4"/>
    <w:rsid w:val="003143DA"/>
    <w:rsid w:val="0031565D"/>
    <w:rsid w:val="00315758"/>
    <w:rsid w:val="00316B3A"/>
    <w:rsid w:val="003236DF"/>
    <w:rsid w:val="003302E6"/>
    <w:rsid w:val="00330450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07DB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B6A"/>
    <w:rsid w:val="00392098"/>
    <w:rsid w:val="00392598"/>
    <w:rsid w:val="003925ED"/>
    <w:rsid w:val="003944A1"/>
    <w:rsid w:val="00396D19"/>
    <w:rsid w:val="003A0A48"/>
    <w:rsid w:val="003A19F3"/>
    <w:rsid w:val="003A2749"/>
    <w:rsid w:val="003A5AC5"/>
    <w:rsid w:val="003A61DC"/>
    <w:rsid w:val="003A66AF"/>
    <w:rsid w:val="003B395F"/>
    <w:rsid w:val="003C4D53"/>
    <w:rsid w:val="003C52B5"/>
    <w:rsid w:val="003C57F8"/>
    <w:rsid w:val="003C68FF"/>
    <w:rsid w:val="003D2DA4"/>
    <w:rsid w:val="003D341D"/>
    <w:rsid w:val="003D350F"/>
    <w:rsid w:val="003D6F5D"/>
    <w:rsid w:val="003D7BAB"/>
    <w:rsid w:val="003E08F7"/>
    <w:rsid w:val="003E1082"/>
    <w:rsid w:val="003E1230"/>
    <w:rsid w:val="003E18AD"/>
    <w:rsid w:val="003E3183"/>
    <w:rsid w:val="003E4664"/>
    <w:rsid w:val="003E49CC"/>
    <w:rsid w:val="003E63D9"/>
    <w:rsid w:val="003F0068"/>
    <w:rsid w:val="003F1AC4"/>
    <w:rsid w:val="003F210F"/>
    <w:rsid w:val="003F4486"/>
    <w:rsid w:val="003F6C2E"/>
    <w:rsid w:val="003F7BFB"/>
    <w:rsid w:val="003F7FDB"/>
    <w:rsid w:val="00400159"/>
    <w:rsid w:val="00400373"/>
    <w:rsid w:val="004021D6"/>
    <w:rsid w:val="00402A9B"/>
    <w:rsid w:val="00404702"/>
    <w:rsid w:val="004100CF"/>
    <w:rsid w:val="00413674"/>
    <w:rsid w:val="0041383C"/>
    <w:rsid w:val="004142C1"/>
    <w:rsid w:val="00416341"/>
    <w:rsid w:val="00416BD5"/>
    <w:rsid w:val="00417664"/>
    <w:rsid w:val="00421287"/>
    <w:rsid w:val="00421726"/>
    <w:rsid w:val="004223BD"/>
    <w:rsid w:val="004248C2"/>
    <w:rsid w:val="00424A81"/>
    <w:rsid w:val="004253A2"/>
    <w:rsid w:val="00431181"/>
    <w:rsid w:val="004315B0"/>
    <w:rsid w:val="004326C4"/>
    <w:rsid w:val="00433724"/>
    <w:rsid w:val="00434309"/>
    <w:rsid w:val="004403C5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10A"/>
    <w:rsid w:val="00460FE6"/>
    <w:rsid w:val="004626D4"/>
    <w:rsid w:val="004645CE"/>
    <w:rsid w:val="00464DBC"/>
    <w:rsid w:val="00465F93"/>
    <w:rsid w:val="00466434"/>
    <w:rsid w:val="00466C4A"/>
    <w:rsid w:val="0047108B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A6C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6646"/>
    <w:rsid w:val="004D7DAB"/>
    <w:rsid w:val="004E25FB"/>
    <w:rsid w:val="004E355F"/>
    <w:rsid w:val="004E4224"/>
    <w:rsid w:val="004E4662"/>
    <w:rsid w:val="004F3562"/>
    <w:rsid w:val="004F39AF"/>
    <w:rsid w:val="004F4A6C"/>
    <w:rsid w:val="004F5633"/>
    <w:rsid w:val="004F5F7B"/>
    <w:rsid w:val="004F6BAE"/>
    <w:rsid w:val="004F7F3F"/>
    <w:rsid w:val="005020F4"/>
    <w:rsid w:val="00504063"/>
    <w:rsid w:val="005053A9"/>
    <w:rsid w:val="00505C42"/>
    <w:rsid w:val="005079B2"/>
    <w:rsid w:val="005111D5"/>
    <w:rsid w:val="00512F1C"/>
    <w:rsid w:val="00513A56"/>
    <w:rsid w:val="00513F79"/>
    <w:rsid w:val="00515F8D"/>
    <w:rsid w:val="00517A14"/>
    <w:rsid w:val="00520FD0"/>
    <w:rsid w:val="00525ADD"/>
    <w:rsid w:val="00527A68"/>
    <w:rsid w:val="00530D31"/>
    <w:rsid w:val="00540B48"/>
    <w:rsid w:val="00542110"/>
    <w:rsid w:val="00542BBC"/>
    <w:rsid w:val="00546305"/>
    <w:rsid w:val="00546C9A"/>
    <w:rsid w:val="0054729E"/>
    <w:rsid w:val="00550566"/>
    <w:rsid w:val="00551314"/>
    <w:rsid w:val="00552384"/>
    <w:rsid w:val="0055316B"/>
    <w:rsid w:val="005626A2"/>
    <w:rsid w:val="0056587B"/>
    <w:rsid w:val="005701AF"/>
    <w:rsid w:val="00574E10"/>
    <w:rsid w:val="00577F6F"/>
    <w:rsid w:val="00584C50"/>
    <w:rsid w:val="0058544F"/>
    <w:rsid w:val="00585F15"/>
    <w:rsid w:val="005875F9"/>
    <w:rsid w:val="00591B58"/>
    <w:rsid w:val="00594A76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D7C0C"/>
    <w:rsid w:val="005E03A5"/>
    <w:rsid w:val="005E2C51"/>
    <w:rsid w:val="005E3F2B"/>
    <w:rsid w:val="005E4635"/>
    <w:rsid w:val="005E6B19"/>
    <w:rsid w:val="00600140"/>
    <w:rsid w:val="0060071D"/>
    <w:rsid w:val="00603598"/>
    <w:rsid w:val="00604C50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F45"/>
    <w:rsid w:val="00641487"/>
    <w:rsid w:val="00642806"/>
    <w:rsid w:val="00643744"/>
    <w:rsid w:val="00644380"/>
    <w:rsid w:val="006452A8"/>
    <w:rsid w:val="00650308"/>
    <w:rsid w:val="00655CA9"/>
    <w:rsid w:val="0066299D"/>
    <w:rsid w:val="00663E98"/>
    <w:rsid w:val="00663FD0"/>
    <w:rsid w:val="00665D4E"/>
    <w:rsid w:val="006671EE"/>
    <w:rsid w:val="00670022"/>
    <w:rsid w:val="00671692"/>
    <w:rsid w:val="00672059"/>
    <w:rsid w:val="00673610"/>
    <w:rsid w:val="00673D27"/>
    <w:rsid w:val="0068030B"/>
    <w:rsid w:val="00681156"/>
    <w:rsid w:val="006849B9"/>
    <w:rsid w:val="006856C8"/>
    <w:rsid w:val="006858C6"/>
    <w:rsid w:val="006872A4"/>
    <w:rsid w:val="006937D9"/>
    <w:rsid w:val="00696B6E"/>
    <w:rsid w:val="00697262"/>
    <w:rsid w:val="00697B4E"/>
    <w:rsid w:val="006A3AC9"/>
    <w:rsid w:val="006A673E"/>
    <w:rsid w:val="006B083C"/>
    <w:rsid w:val="006B25CA"/>
    <w:rsid w:val="006B475F"/>
    <w:rsid w:val="006B5A3A"/>
    <w:rsid w:val="006C06CB"/>
    <w:rsid w:val="006C134C"/>
    <w:rsid w:val="006C2FE7"/>
    <w:rsid w:val="006C335B"/>
    <w:rsid w:val="006C5446"/>
    <w:rsid w:val="006C681C"/>
    <w:rsid w:val="006C727F"/>
    <w:rsid w:val="006C7E7C"/>
    <w:rsid w:val="006C7EAC"/>
    <w:rsid w:val="006D1751"/>
    <w:rsid w:val="006D50A2"/>
    <w:rsid w:val="006E2993"/>
    <w:rsid w:val="006E389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35120"/>
    <w:rsid w:val="00741DB4"/>
    <w:rsid w:val="0074442F"/>
    <w:rsid w:val="00744F4C"/>
    <w:rsid w:val="00745B3B"/>
    <w:rsid w:val="0074687A"/>
    <w:rsid w:val="00746CFA"/>
    <w:rsid w:val="0074700E"/>
    <w:rsid w:val="00750CB6"/>
    <w:rsid w:val="007534BC"/>
    <w:rsid w:val="007553EA"/>
    <w:rsid w:val="00757B20"/>
    <w:rsid w:val="007629EF"/>
    <w:rsid w:val="0077097C"/>
    <w:rsid w:val="007714DD"/>
    <w:rsid w:val="00772301"/>
    <w:rsid w:val="00774133"/>
    <w:rsid w:val="007742EE"/>
    <w:rsid w:val="00775345"/>
    <w:rsid w:val="0077645D"/>
    <w:rsid w:val="00776AE5"/>
    <w:rsid w:val="00776B8C"/>
    <w:rsid w:val="00780313"/>
    <w:rsid w:val="00780CDA"/>
    <w:rsid w:val="00781E57"/>
    <w:rsid w:val="007826FD"/>
    <w:rsid w:val="0078289B"/>
    <w:rsid w:val="007838BF"/>
    <w:rsid w:val="00783A11"/>
    <w:rsid w:val="0078516B"/>
    <w:rsid w:val="007857C3"/>
    <w:rsid w:val="00785C41"/>
    <w:rsid w:val="00787E5B"/>
    <w:rsid w:val="00791B4B"/>
    <w:rsid w:val="00792C23"/>
    <w:rsid w:val="007934FF"/>
    <w:rsid w:val="00795432"/>
    <w:rsid w:val="007979B9"/>
    <w:rsid w:val="007A24E4"/>
    <w:rsid w:val="007A2881"/>
    <w:rsid w:val="007A47A0"/>
    <w:rsid w:val="007A552E"/>
    <w:rsid w:val="007A5A86"/>
    <w:rsid w:val="007A6A91"/>
    <w:rsid w:val="007A6B62"/>
    <w:rsid w:val="007B0F69"/>
    <w:rsid w:val="007B5790"/>
    <w:rsid w:val="007B5DCE"/>
    <w:rsid w:val="007B5F54"/>
    <w:rsid w:val="007B6F4D"/>
    <w:rsid w:val="007C0658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0ECB"/>
    <w:rsid w:val="007F1C9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46603"/>
    <w:rsid w:val="00850140"/>
    <w:rsid w:val="00850A46"/>
    <w:rsid w:val="00851962"/>
    <w:rsid w:val="00852522"/>
    <w:rsid w:val="008549D5"/>
    <w:rsid w:val="00856C02"/>
    <w:rsid w:val="00866627"/>
    <w:rsid w:val="0086738D"/>
    <w:rsid w:val="00867463"/>
    <w:rsid w:val="00871E90"/>
    <w:rsid w:val="00871FFF"/>
    <w:rsid w:val="00874D05"/>
    <w:rsid w:val="00875B65"/>
    <w:rsid w:val="0087675C"/>
    <w:rsid w:val="00880FC9"/>
    <w:rsid w:val="0088284F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642A"/>
    <w:rsid w:val="008E17D8"/>
    <w:rsid w:val="008E28F9"/>
    <w:rsid w:val="008E4A6C"/>
    <w:rsid w:val="008E5C8F"/>
    <w:rsid w:val="008E660D"/>
    <w:rsid w:val="008F033E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9AD"/>
    <w:rsid w:val="00912A4E"/>
    <w:rsid w:val="00912E81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4FE8"/>
    <w:rsid w:val="00935C6E"/>
    <w:rsid w:val="00936C75"/>
    <w:rsid w:val="00940020"/>
    <w:rsid w:val="00942264"/>
    <w:rsid w:val="0094502C"/>
    <w:rsid w:val="00946734"/>
    <w:rsid w:val="0094722E"/>
    <w:rsid w:val="009473E4"/>
    <w:rsid w:val="0094795A"/>
    <w:rsid w:val="00947C90"/>
    <w:rsid w:val="00952662"/>
    <w:rsid w:val="009529B1"/>
    <w:rsid w:val="00952D66"/>
    <w:rsid w:val="00954367"/>
    <w:rsid w:val="00954F2D"/>
    <w:rsid w:val="0095589A"/>
    <w:rsid w:val="00956B2E"/>
    <w:rsid w:val="009577A8"/>
    <w:rsid w:val="00957C28"/>
    <w:rsid w:val="00957E91"/>
    <w:rsid w:val="00957F7C"/>
    <w:rsid w:val="009600D4"/>
    <w:rsid w:val="00960FA9"/>
    <w:rsid w:val="00961397"/>
    <w:rsid w:val="009623F9"/>
    <w:rsid w:val="009630B1"/>
    <w:rsid w:val="0096435F"/>
    <w:rsid w:val="00966C11"/>
    <w:rsid w:val="00970571"/>
    <w:rsid w:val="009728BD"/>
    <w:rsid w:val="00976C4D"/>
    <w:rsid w:val="00982FD9"/>
    <w:rsid w:val="00985C7C"/>
    <w:rsid w:val="009924ED"/>
    <w:rsid w:val="009A41B2"/>
    <w:rsid w:val="009A669B"/>
    <w:rsid w:val="009B2521"/>
    <w:rsid w:val="009B3793"/>
    <w:rsid w:val="009B3925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3451"/>
    <w:rsid w:val="009F6936"/>
    <w:rsid w:val="00A0139D"/>
    <w:rsid w:val="00A03315"/>
    <w:rsid w:val="00A0658E"/>
    <w:rsid w:val="00A06B42"/>
    <w:rsid w:val="00A12410"/>
    <w:rsid w:val="00A126DC"/>
    <w:rsid w:val="00A143A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50FE2"/>
    <w:rsid w:val="00A51529"/>
    <w:rsid w:val="00A540A6"/>
    <w:rsid w:val="00A56548"/>
    <w:rsid w:val="00A57D84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0BDF"/>
    <w:rsid w:val="00A9203C"/>
    <w:rsid w:val="00A92CC8"/>
    <w:rsid w:val="00A93901"/>
    <w:rsid w:val="00A97789"/>
    <w:rsid w:val="00AA23A5"/>
    <w:rsid w:val="00AA27E1"/>
    <w:rsid w:val="00AA3B76"/>
    <w:rsid w:val="00AA41E0"/>
    <w:rsid w:val="00AA42F4"/>
    <w:rsid w:val="00AA471E"/>
    <w:rsid w:val="00AA763C"/>
    <w:rsid w:val="00AB142F"/>
    <w:rsid w:val="00AB2394"/>
    <w:rsid w:val="00AB52CB"/>
    <w:rsid w:val="00AB57DF"/>
    <w:rsid w:val="00AB7F44"/>
    <w:rsid w:val="00AC30CE"/>
    <w:rsid w:val="00AC4650"/>
    <w:rsid w:val="00AD0DD9"/>
    <w:rsid w:val="00AD1E28"/>
    <w:rsid w:val="00AD36AE"/>
    <w:rsid w:val="00AD4FFE"/>
    <w:rsid w:val="00AE148B"/>
    <w:rsid w:val="00AE7362"/>
    <w:rsid w:val="00AF07B9"/>
    <w:rsid w:val="00AF1A76"/>
    <w:rsid w:val="00AF4C39"/>
    <w:rsid w:val="00B006C5"/>
    <w:rsid w:val="00B01E29"/>
    <w:rsid w:val="00B071F7"/>
    <w:rsid w:val="00B10925"/>
    <w:rsid w:val="00B10CF1"/>
    <w:rsid w:val="00B10EE5"/>
    <w:rsid w:val="00B123F9"/>
    <w:rsid w:val="00B125C9"/>
    <w:rsid w:val="00B13B80"/>
    <w:rsid w:val="00B1408B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1EB8"/>
    <w:rsid w:val="00B43FD6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66ECE"/>
    <w:rsid w:val="00B72D7B"/>
    <w:rsid w:val="00B76057"/>
    <w:rsid w:val="00B779C0"/>
    <w:rsid w:val="00B8046F"/>
    <w:rsid w:val="00B805D6"/>
    <w:rsid w:val="00B8292B"/>
    <w:rsid w:val="00B82C44"/>
    <w:rsid w:val="00B83AF0"/>
    <w:rsid w:val="00B841C0"/>
    <w:rsid w:val="00B86AEA"/>
    <w:rsid w:val="00B9051F"/>
    <w:rsid w:val="00BA0C3D"/>
    <w:rsid w:val="00BA4D9C"/>
    <w:rsid w:val="00BA5102"/>
    <w:rsid w:val="00BB2260"/>
    <w:rsid w:val="00BB2B7E"/>
    <w:rsid w:val="00BB6BDF"/>
    <w:rsid w:val="00BB6C83"/>
    <w:rsid w:val="00BC0257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C0173D"/>
    <w:rsid w:val="00C02795"/>
    <w:rsid w:val="00C02FD4"/>
    <w:rsid w:val="00C037A6"/>
    <w:rsid w:val="00C04E9C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55B"/>
    <w:rsid w:val="00C30D92"/>
    <w:rsid w:val="00C314B0"/>
    <w:rsid w:val="00C35C83"/>
    <w:rsid w:val="00C3757D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465"/>
    <w:rsid w:val="00C73772"/>
    <w:rsid w:val="00C761C7"/>
    <w:rsid w:val="00C81BA1"/>
    <w:rsid w:val="00C83029"/>
    <w:rsid w:val="00C8520E"/>
    <w:rsid w:val="00C87168"/>
    <w:rsid w:val="00C878EA"/>
    <w:rsid w:val="00C87ED5"/>
    <w:rsid w:val="00C92509"/>
    <w:rsid w:val="00C939BB"/>
    <w:rsid w:val="00C9582B"/>
    <w:rsid w:val="00C9593D"/>
    <w:rsid w:val="00C96FCF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B7964"/>
    <w:rsid w:val="00CB79DB"/>
    <w:rsid w:val="00CC4AF4"/>
    <w:rsid w:val="00CD2848"/>
    <w:rsid w:val="00CD3723"/>
    <w:rsid w:val="00CD3A1C"/>
    <w:rsid w:val="00CD3BE4"/>
    <w:rsid w:val="00CD3BF4"/>
    <w:rsid w:val="00CD57AF"/>
    <w:rsid w:val="00CD79AC"/>
    <w:rsid w:val="00CE0202"/>
    <w:rsid w:val="00CE13B3"/>
    <w:rsid w:val="00CE5743"/>
    <w:rsid w:val="00CE587F"/>
    <w:rsid w:val="00CE7B03"/>
    <w:rsid w:val="00CF1F35"/>
    <w:rsid w:val="00CF44D3"/>
    <w:rsid w:val="00CF56ED"/>
    <w:rsid w:val="00CF7040"/>
    <w:rsid w:val="00D00722"/>
    <w:rsid w:val="00D01456"/>
    <w:rsid w:val="00D1064C"/>
    <w:rsid w:val="00D15B99"/>
    <w:rsid w:val="00D165A2"/>
    <w:rsid w:val="00D170B3"/>
    <w:rsid w:val="00D21856"/>
    <w:rsid w:val="00D260FE"/>
    <w:rsid w:val="00D27D5B"/>
    <w:rsid w:val="00D27E34"/>
    <w:rsid w:val="00D34228"/>
    <w:rsid w:val="00D34CEC"/>
    <w:rsid w:val="00D3651B"/>
    <w:rsid w:val="00D3681D"/>
    <w:rsid w:val="00D40163"/>
    <w:rsid w:val="00D402AA"/>
    <w:rsid w:val="00D40CD5"/>
    <w:rsid w:val="00D41C7E"/>
    <w:rsid w:val="00D44D64"/>
    <w:rsid w:val="00D45878"/>
    <w:rsid w:val="00D47057"/>
    <w:rsid w:val="00D5068A"/>
    <w:rsid w:val="00D508CB"/>
    <w:rsid w:val="00D563F5"/>
    <w:rsid w:val="00D62F30"/>
    <w:rsid w:val="00D67F49"/>
    <w:rsid w:val="00D70240"/>
    <w:rsid w:val="00D704C4"/>
    <w:rsid w:val="00D71232"/>
    <w:rsid w:val="00D737D9"/>
    <w:rsid w:val="00D75672"/>
    <w:rsid w:val="00D77FF9"/>
    <w:rsid w:val="00D80E01"/>
    <w:rsid w:val="00D81290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6A8"/>
    <w:rsid w:val="00DA5B9D"/>
    <w:rsid w:val="00DB19EB"/>
    <w:rsid w:val="00DB610C"/>
    <w:rsid w:val="00DB6F64"/>
    <w:rsid w:val="00DB7270"/>
    <w:rsid w:val="00DB76E3"/>
    <w:rsid w:val="00DC35E3"/>
    <w:rsid w:val="00DC3DBC"/>
    <w:rsid w:val="00DC52A2"/>
    <w:rsid w:val="00DC54A6"/>
    <w:rsid w:val="00DD3A73"/>
    <w:rsid w:val="00DD58B3"/>
    <w:rsid w:val="00DD7BE0"/>
    <w:rsid w:val="00DE0154"/>
    <w:rsid w:val="00DE07AE"/>
    <w:rsid w:val="00DE4A8A"/>
    <w:rsid w:val="00DE65AA"/>
    <w:rsid w:val="00DF02F1"/>
    <w:rsid w:val="00DF0898"/>
    <w:rsid w:val="00DF10D5"/>
    <w:rsid w:val="00DF1250"/>
    <w:rsid w:val="00DF33D7"/>
    <w:rsid w:val="00DF3AE3"/>
    <w:rsid w:val="00DF3BDD"/>
    <w:rsid w:val="00DF477E"/>
    <w:rsid w:val="00DF4878"/>
    <w:rsid w:val="00DF4F85"/>
    <w:rsid w:val="00DF5EAC"/>
    <w:rsid w:val="00DF62C0"/>
    <w:rsid w:val="00DF6E49"/>
    <w:rsid w:val="00E028E6"/>
    <w:rsid w:val="00E038C4"/>
    <w:rsid w:val="00E058D3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F4"/>
    <w:rsid w:val="00E36E82"/>
    <w:rsid w:val="00E36F4A"/>
    <w:rsid w:val="00E430C3"/>
    <w:rsid w:val="00E43BAB"/>
    <w:rsid w:val="00E44DA1"/>
    <w:rsid w:val="00E450DF"/>
    <w:rsid w:val="00E453D5"/>
    <w:rsid w:val="00E459B3"/>
    <w:rsid w:val="00E47218"/>
    <w:rsid w:val="00E4746B"/>
    <w:rsid w:val="00E477DB"/>
    <w:rsid w:val="00E532CC"/>
    <w:rsid w:val="00E557F1"/>
    <w:rsid w:val="00E61B7C"/>
    <w:rsid w:val="00E62682"/>
    <w:rsid w:val="00E6542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03D6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5CC8"/>
    <w:rsid w:val="00EB5DB9"/>
    <w:rsid w:val="00EB7948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28C1"/>
    <w:rsid w:val="00ED4CA0"/>
    <w:rsid w:val="00EE2C2D"/>
    <w:rsid w:val="00EE2E07"/>
    <w:rsid w:val="00EF2DD5"/>
    <w:rsid w:val="00EF512C"/>
    <w:rsid w:val="00EF527F"/>
    <w:rsid w:val="00F0241A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14C1"/>
    <w:rsid w:val="00F32397"/>
    <w:rsid w:val="00F3512B"/>
    <w:rsid w:val="00F36A3F"/>
    <w:rsid w:val="00F37531"/>
    <w:rsid w:val="00F422F7"/>
    <w:rsid w:val="00F43F10"/>
    <w:rsid w:val="00F458B2"/>
    <w:rsid w:val="00F45A59"/>
    <w:rsid w:val="00F46023"/>
    <w:rsid w:val="00F47F30"/>
    <w:rsid w:val="00F55ED3"/>
    <w:rsid w:val="00F5627C"/>
    <w:rsid w:val="00F57B86"/>
    <w:rsid w:val="00F57E41"/>
    <w:rsid w:val="00F60389"/>
    <w:rsid w:val="00F60D91"/>
    <w:rsid w:val="00F614E9"/>
    <w:rsid w:val="00F636A5"/>
    <w:rsid w:val="00F642D9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4FE5"/>
    <w:rsid w:val="00F95D40"/>
    <w:rsid w:val="00F95F12"/>
    <w:rsid w:val="00FA0759"/>
    <w:rsid w:val="00FA14ED"/>
    <w:rsid w:val="00FA4A15"/>
    <w:rsid w:val="00FB26F0"/>
    <w:rsid w:val="00FB51E1"/>
    <w:rsid w:val="00FC2935"/>
    <w:rsid w:val="00FD1C71"/>
    <w:rsid w:val="00FD1D26"/>
    <w:rsid w:val="00FD1D62"/>
    <w:rsid w:val="00FD230B"/>
    <w:rsid w:val="00FD2806"/>
    <w:rsid w:val="00FD776B"/>
    <w:rsid w:val="00FE7D0D"/>
    <w:rsid w:val="00FF2433"/>
    <w:rsid w:val="00FF3107"/>
    <w:rsid w:val="00FF4208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0E4FD2AA"/>
  <w15:docId w15:val="{4E9C165F-F6E2-4E8C-9328-D0C1B76E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7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48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27617-F989-4850-9AE5-C65ECB1F0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1046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Hall, Jennifer</cp:lastModifiedBy>
  <cp:revision>9</cp:revision>
  <cp:lastPrinted>2013-04-03T17:12:00Z</cp:lastPrinted>
  <dcterms:created xsi:type="dcterms:W3CDTF">2022-10-14T18:28:00Z</dcterms:created>
  <dcterms:modified xsi:type="dcterms:W3CDTF">2023-03-13T14:55:00Z</dcterms:modified>
</cp:coreProperties>
</file>