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ED2" w:rsidRDefault="00C528B1" w:rsidP="00C528B1">
      <w:pPr>
        <w:tabs>
          <w:tab w:val="left" w:pos="5355"/>
        </w:tabs>
      </w:pPr>
      <w:bookmarkStart w:id="0" w:name="_GoBack"/>
      <w:bookmarkEnd w:id="0"/>
      <w:r>
        <w:tab/>
      </w:r>
    </w:p>
    <w:p w:rsidR="00F63621" w:rsidRPr="0065046E" w:rsidRDefault="00F63621"/>
    <w:p w:rsidR="007C7F95" w:rsidRPr="00D963EE" w:rsidRDefault="007C7F95"/>
    <w:p w:rsidR="001C227B" w:rsidRPr="00012CB8" w:rsidRDefault="001C227B"/>
    <w:p w:rsidR="00795D0D" w:rsidRPr="00012CB8" w:rsidRDefault="00795D0D"/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7C7F95" w:rsidRPr="0056280D" w:rsidTr="007C7F95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95" w:rsidRPr="0056280D" w:rsidRDefault="009429C5" w:rsidP="007C7F95">
            <w:pPr>
              <w:rPr>
                <w:b/>
                <w:sz w:val="20"/>
                <w:szCs w:val="20"/>
              </w:rPr>
            </w:pPr>
            <w:r w:rsidRPr="0056280D">
              <w:rPr>
                <w:b/>
                <w:sz w:val="20"/>
                <w:szCs w:val="20"/>
              </w:rPr>
              <w:t>Indicator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95" w:rsidRPr="0056280D" w:rsidRDefault="007C7F95" w:rsidP="007C7F95">
            <w:pPr>
              <w:rPr>
                <w:b/>
                <w:sz w:val="20"/>
                <w:szCs w:val="20"/>
              </w:rPr>
            </w:pPr>
            <w:r w:rsidRPr="0056280D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95" w:rsidRPr="0056280D" w:rsidRDefault="007C7F95" w:rsidP="007C7F95">
            <w:pPr>
              <w:rPr>
                <w:b/>
                <w:sz w:val="20"/>
                <w:szCs w:val="20"/>
              </w:rPr>
            </w:pPr>
            <w:r w:rsidRPr="0056280D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95" w:rsidRPr="0056280D" w:rsidRDefault="007C7F95" w:rsidP="007C7F95">
            <w:pPr>
              <w:rPr>
                <w:b/>
                <w:sz w:val="20"/>
                <w:szCs w:val="20"/>
              </w:rPr>
            </w:pPr>
            <w:r w:rsidRPr="0056280D">
              <w:rPr>
                <w:b/>
                <w:sz w:val="20"/>
                <w:szCs w:val="20"/>
              </w:rPr>
              <w:t>Numerator</w:t>
            </w:r>
          </w:p>
        </w:tc>
      </w:tr>
      <w:tr w:rsidR="00827C53" w:rsidRPr="0056280D">
        <w:tc>
          <w:tcPr>
            <w:tcW w:w="1368" w:type="dxa"/>
          </w:tcPr>
          <w:p w:rsidR="00827C53" w:rsidRPr="0056280D" w:rsidRDefault="002A105E">
            <w:pPr>
              <w:rPr>
                <w:sz w:val="20"/>
                <w:szCs w:val="20"/>
              </w:rPr>
            </w:pPr>
            <w:r w:rsidRPr="0056280D">
              <w:rPr>
                <w:sz w:val="20"/>
                <w:szCs w:val="20"/>
              </w:rPr>
              <w:t>hop18a</w:t>
            </w:r>
          </w:p>
        </w:tc>
        <w:tc>
          <w:tcPr>
            <w:tcW w:w="3240" w:type="dxa"/>
          </w:tcPr>
          <w:p w:rsidR="00827C53" w:rsidRPr="0056280D" w:rsidRDefault="007E0CC1" w:rsidP="0078543C">
            <w:pPr>
              <w:rPr>
                <w:sz w:val="20"/>
                <w:szCs w:val="20"/>
              </w:rPr>
            </w:pPr>
            <w:r w:rsidRPr="0056280D">
              <w:rPr>
                <w:sz w:val="20"/>
                <w:szCs w:val="20"/>
              </w:rPr>
              <w:t>Median Time from ED Arrival to ED Departure for Discharged ED Patients-Overall Rate</w:t>
            </w:r>
          </w:p>
        </w:tc>
        <w:tc>
          <w:tcPr>
            <w:tcW w:w="4140" w:type="dxa"/>
          </w:tcPr>
          <w:p w:rsidR="00C716D3" w:rsidRPr="0056280D" w:rsidRDefault="00C716D3" w:rsidP="00C716D3">
            <w:pPr>
              <w:rPr>
                <w:sz w:val="20"/>
                <w:szCs w:val="20"/>
              </w:rPr>
            </w:pPr>
            <w:r w:rsidRPr="0056280D">
              <w:rPr>
                <w:sz w:val="20"/>
                <w:szCs w:val="20"/>
              </w:rPr>
              <w:t>Includes all cases except:</w:t>
            </w:r>
          </w:p>
          <w:p w:rsidR="00C716D3" w:rsidRPr="0056280D" w:rsidRDefault="00C716D3" w:rsidP="00C716D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56280D">
              <w:rPr>
                <w:sz w:val="20"/>
                <w:szCs w:val="20"/>
              </w:rPr>
              <w:t>Cases without a valid E/M code on Table 1.0</w:t>
            </w:r>
          </w:p>
          <w:p w:rsidR="003B6162" w:rsidRPr="0056280D" w:rsidRDefault="00C716D3" w:rsidP="00C716D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56280D">
              <w:rPr>
                <w:sz w:val="20"/>
                <w:szCs w:val="20"/>
              </w:rPr>
              <w:t>Discharge disposition was expired, left AMA, or unable to be determined</w:t>
            </w:r>
          </w:p>
          <w:p w:rsidR="004F2FBA" w:rsidRPr="0056280D" w:rsidRDefault="004F2FBA" w:rsidP="00C716D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56280D">
              <w:rPr>
                <w:sz w:val="20"/>
                <w:szCs w:val="20"/>
              </w:rPr>
              <w:t>Arrival date is &lt;01/01/202</w:t>
            </w:r>
            <w:r w:rsidR="00756C8D" w:rsidRPr="0056280D">
              <w:rPr>
                <w:sz w:val="20"/>
                <w:szCs w:val="20"/>
              </w:rPr>
              <w:t>3</w:t>
            </w:r>
            <w:r w:rsidRPr="0056280D">
              <w:rPr>
                <w:sz w:val="20"/>
                <w:szCs w:val="20"/>
              </w:rPr>
              <w:t xml:space="preserve"> </w:t>
            </w:r>
          </w:p>
          <w:p w:rsidR="00C716D3" w:rsidRPr="0056280D" w:rsidRDefault="00A6558F" w:rsidP="00C716D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56280D">
              <w:rPr>
                <w:sz w:val="20"/>
                <w:szCs w:val="20"/>
              </w:rPr>
              <w:t>Time of arrival is not a valid time</w:t>
            </w:r>
          </w:p>
          <w:p w:rsidR="00A6558F" w:rsidRPr="0056280D" w:rsidRDefault="0068505B" w:rsidP="00C716D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56280D">
              <w:rPr>
                <w:sz w:val="20"/>
                <w:szCs w:val="20"/>
              </w:rPr>
              <w:t xml:space="preserve">Date the patient departed from </w:t>
            </w:r>
            <w:r w:rsidR="00A6558F" w:rsidRPr="0056280D">
              <w:rPr>
                <w:sz w:val="20"/>
                <w:szCs w:val="20"/>
              </w:rPr>
              <w:t xml:space="preserve"> </w:t>
            </w:r>
            <w:r w:rsidRPr="0056280D">
              <w:rPr>
                <w:sz w:val="20"/>
                <w:szCs w:val="20"/>
              </w:rPr>
              <w:t>t</w:t>
            </w:r>
            <w:r w:rsidR="00A6558F" w:rsidRPr="0056280D">
              <w:rPr>
                <w:sz w:val="20"/>
                <w:szCs w:val="20"/>
              </w:rPr>
              <w:t>he ED is not valid</w:t>
            </w:r>
          </w:p>
          <w:p w:rsidR="00A6558F" w:rsidRPr="0056280D" w:rsidRDefault="00A6558F" w:rsidP="0068505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56280D">
              <w:rPr>
                <w:sz w:val="20"/>
                <w:szCs w:val="20"/>
              </w:rPr>
              <w:t>Time the patient departed from the ED is not valid</w:t>
            </w:r>
          </w:p>
        </w:tc>
        <w:tc>
          <w:tcPr>
            <w:tcW w:w="5400" w:type="dxa"/>
          </w:tcPr>
          <w:p w:rsidR="0085583F" w:rsidRPr="0056280D" w:rsidRDefault="0068505B" w:rsidP="00CC147D">
            <w:pPr>
              <w:rPr>
                <w:sz w:val="20"/>
                <w:szCs w:val="20"/>
              </w:rPr>
            </w:pPr>
            <w:r w:rsidRPr="0056280D">
              <w:rPr>
                <w:sz w:val="20"/>
                <w:szCs w:val="20"/>
              </w:rPr>
              <w:t>Score is the median time</w:t>
            </w:r>
            <w:r w:rsidR="00F53A85" w:rsidRPr="0056280D">
              <w:rPr>
                <w:sz w:val="20"/>
                <w:szCs w:val="20"/>
              </w:rPr>
              <w:t>*</w:t>
            </w:r>
            <w:r w:rsidRPr="0056280D">
              <w:rPr>
                <w:sz w:val="20"/>
                <w:szCs w:val="20"/>
              </w:rPr>
              <w:t xml:space="preserve"> from ED arrival to ED departure</w:t>
            </w:r>
            <w:r w:rsidR="00F24042" w:rsidRPr="0056280D">
              <w:rPr>
                <w:sz w:val="20"/>
                <w:szCs w:val="20"/>
              </w:rPr>
              <w:t xml:space="preserve"> for cases included in the denominator</w:t>
            </w:r>
          </w:p>
          <w:p w:rsidR="00F53A85" w:rsidRPr="0056280D" w:rsidRDefault="00F53A85" w:rsidP="00CC147D">
            <w:pPr>
              <w:rPr>
                <w:sz w:val="20"/>
                <w:szCs w:val="20"/>
              </w:rPr>
            </w:pPr>
          </w:p>
          <w:p w:rsidR="00F53A85" w:rsidRPr="0056280D" w:rsidRDefault="00EF3186" w:rsidP="00F53A85">
            <w:pPr>
              <w:rPr>
                <w:sz w:val="20"/>
                <w:szCs w:val="20"/>
              </w:rPr>
            </w:pPr>
            <w:r w:rsidRPr="0056280D">
              <w:rPr>
                <w:sz w:val="20"/>
                <w:szCs w:val="20"/>
              </w:rPr>
              <w:t xml:space="preserve">* If the pre-filled date/time doesn’t match the documented date/time but it is within 10 minutes prior to or after the documented </w:t>
            </w:r>
            <w:r w:rsidR="007154B9" w:rsidRPr="0056280D">
              <w:rPr>
                <w:sz w:val="20"/>
                <w:szCs w:val="20"/>
              </w:rPr>
              <w:t>date/</w:t>
            </w:r>
            <w:r w:rsidRPr="0056280D">
              <w:rPr>
                <w:sz w:val="20"/>
                <w:szCs w:val="20"/>
              </w:rPr>
              <w:t xml:space="preserve">time, the pre-filled date/time will be used.  If the prefilled date/time is more than 10 minutes before or after the documented </w:t>
            </w:r>
            <w:r w:rsidR="007154B9" w:rsidRPr="0056280D">
              <w:rPr>
                <w:sz w:val="20"/>
                <w:szCs w:val="20"/>
              </w:rPr>
              <w:t>date/</w:t>
            </w:r>
            <w:r w:rsidRPr="0056280D">
              <w:rPr>
                <w:sz w:val="20"/>
                <w:szCs w:val="20"/>
              </w:rPr>
              <w:t>time, the documented date/time will be used.</w:t>
            </w:r>
          </w:p>
        </w:tc>
      </w:tr>
      <w:tr w:rsidR="00657858" w:rsidRPr="0056280D">
        <w:tc>
          <w:tcPr>
            <w:tcW w:w="1368" w:type="dxa"/>
          </w:tcPr>
          <w:p w:rsidR="00657858" w:rsidRPr="0056280D" w:rsidRDefault="00EA5DA6">
            <w:pPr>
              <w:rPr>
                <w:b/>
                <w:sz w:val="20"/>
                <w:szCs w:val="20"/>
              </w:rPr>
            </w:pPr>
            <w:r w:rsidRPr="0056280D">
              <w:rPr>
                <w:b/>
                <w:sz w:val="20"/>
                <w:szCs w:val="20"/>
              </w:rPr>
              <w:t>hop18b</w:t>
            </w:r>
          </w:p>
        </w:tc>
        <w:tc>
          <w:tcPr>
            <w:tcW w:w="3240" w:type="dxa"/>
          </w:tcPr>
          <w:p w:rsidR="00657858" w:rsidRPr="0056280D" w:rsidRDefault="00657858">
            <w:pPr>
              <w:rPr>
                <w:b/>
              </w:rPr>
            </w:pPr>
            <w:r w:rsidRPr="0056280D">
              <w:rPr>
                <w:b/>
                <w:sz w:val="20"/>
                <w:szCs w:val="20"/>
              </w:rPr>
              <w:t>Median Time from ED Arrival to ED Departure for Discharged ED Patients-Reporting Measure</w:t>
            </w:r>
          </w:p>
        </w:tc>
        <w:tc>
          <w:tcPr>
            <w:tcW w:w="4140" w:type="dxa"/>
          </w:tcPr>
          <w:p w:rsidR="00F24042" w:rsidRPr="0056280D" w:rsidRDefault="00F24042" w:rsidP="00F24042">
            <w:pPr>
              <w:rPr>
                <w:b/>
                <w:sz w:val="20"/>
                <w:szCs w:val="20"/>
              </w:rPr>
            </w:pPr>
            <w:r w:rsidRPr="0056280D">
              <w:rPr>
                <w:b/>
                <w:sz w:val="20"/>
                <w:szCs w:val="20"/>
              </w:rPr>
              <w:t>Includes all cases except:</w:t>
            </w:r>
          </w:p>
          <w:p w:rsidR="00F24042" w:rsidRPr="0056280D" w:rsidRDefault="00F24042" w:rsidP="00F24042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56280D">
              <w:rPr>
                <w:b/>
                <w:sz w:val="20"/>
                <w:szCs w:val="20"/>
              </w:rPr>
              <w:t>Cases without a valid E/M code on Table 1.0</w:t>
            </w:r>
          </w:p>
          <w:p w:rsidR="00F24042" w:rsidRPr="0056280D" w:rsidRDefault="00F24042" w:rsidP="00F24042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56280D">
              <w:rPr>
                <w:b/>
                <w:sz w:val="20"/>
                <w:szCs w:val="20"/>
              </w:rPr>
              <w:t xml:space="preserve">Cases </w:t>
            </w:r>
            <w:r w:rsidRPr="0056280D">
              <w:rPr>
                <w:b/>
                <w:sz w:val="20"/>
                <w:szCs w:val="20"/>
                <w:u w:val="single"/>
              </w:rPr>
              <w:t>with</w:t>
            </w:r>
            <w:r w:rsidRPr="0056280D">
              <w:rPr>
                <w:b/>
                <w:sz w:val="20"/>
                <w:szCs w:val="20"/>
              </w:rPr>
              <w:t xml:space="preserve"> a code on Table 7.01</w:t>
            </w:r>
          </w:p>
          <w:p w:rsidR="00F24042" w:rsidRPr="0056280D" w:rsidRDefault="00F24042" w:rsidP="00F24042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56280D">
              <w:rPr>
                <w:b/>
                <w:sz w:val="20"/>
                <w:szCs w:val="20"/>
              </w:rPr>
              <w:t>Discharge disposition was</w:t>
            </w:r>
            <w:r w:rsidR="008B7A23" w:rsidRPr="0056280D">
              <w:rPr>
                <w:b/>
                <w:sz w:val="20"/>
                <w:szCs w:val="20"/>
              </w:rPr>
              <w:t xml:space="preserve"> non-VA acute inpatient care or a VA or DOD hospital; </w:t>
            </w:r>
            <w:r w:rsidRPr="0056280D">
              <w:rPr>
                <w:b/>
                <w:sz w:val="20"/>
                <w:szCs w:val="20"/>
              </w:rPr>
              <w:t xml:space="preserve"> expired, left AMA, or unable to be determined</w:t>
            </w:r>
          </w:p>
          <w:p w:rsidR="004F2FBA" w:rsidRPr="0056280D" w:rsidRDefault="004F2FBA" w:rsidP="00F24042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56280D">
              <w:rPr>
                <w:b/>
                <w:sz w:val="20"/>
                <w:szCs w:val="20"/>
              </w:rPr>
              <w:t>Arrival date is &lt;01/01/202</w:t>
            </w:r>
            <w:r w:rsidR="00756C8D" w:rsidRPr="0056280D">
              <w:rPr>
                <w:b/>
                <w:sz w:val="20"/>
                <w:szCs w:val="20"/>
              </w:rPr>
              <w:t>3</w:t>
            </w:r>
            <w:r w:rsidRPr="0056280D">
              <w:rPr>
                <w:b/>
                <w:sz w:val="20"/>
                <w:szCs w:val="20"/>
              </w:rPr>
              <w:t xml:space="preserve"> </w:t>
            </w:r>
          </w:p>
          <w:p w:rsidR="00F24042" w:rsidRPr="0056280D" w:rsidRDefault="00F24042" w:rsidP="00F24042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56280D">
              <w:rPr>
                <w:b/>
                <w:sz w:val="20"/>
                <w:szCs w:val="20"/>
              </w:rPr>
              <w:t>Time of arrival is not a valid time</w:t>
            </w:r>
          </w:p>
          <w:p w:rsidR="00F24042" w:rsidRPr="0056280D" w:rsidRDefault="00F24042" w:rsidP="00F24042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56280D">
              <w:rPr>
                <w:b/>
                <w:sz w:val="20"/>
                <w:szCs w:val="20"/>
              </w:rPr>
              <w:t>Date the patient departed from  the ED is not valid</w:t>
            </w:r>
          </w:p>
          <w:p w:rsidR="00657858" w:rsidRPr="0056280D" w:rsidRDefault="00F24042" w:rsidP="00ED2B1F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56280D">
              <w:rPr>
                <w:b/>
                <w:sz w:val="20"/>
                <w:szCs w:val="20"/>
              </w:rPr>
              <w:t>Time the patient departed from the ED is not valid</w:t>
            </w:r>
          </w:p>
        </w:tc>
        <w:tc>
          <w:tcPr>
            <w:tcW w:w="5400" w:type="dxa"/>
          </w:tcPr>
          <w:p w:rsidR="00657858" w:rsidRPr="0056280D" w:rsidRDefault="00F24042" w:rsidP="00F24042">
            <w:pPr>
              <w:rPr>
                <w:b/>
                <w:sz w:val="20"/>
                <w:szCs w:val="20"/>
              </w:rPr>
            </w:pPr>
            <w:r w:rsidRPr="0056280D">
              <w:rPr>
                <w:b/>
                <w:sz w:val="20"/>
                <w:szCs w:val="20"/>
              </w:rPr>
              <w:t>Score is the median time</w:t>
            </w:r>
            <w:r w:rsidR="00F53A85" w:rsidRPr="0056280D">
              <w:rPr>
                <w:b/>
                <w:sz w:val="20"/>
                <w:szCs w:val="20"/>
              </w:rPr>
              <w:t>*</w:t>
            </w:r>
            <w:r w:rsidRPr="0056280D">
              <w:rPr>
                <w:b/>
                <w:sz w:val="20"/>
                <w:szCs w:val="20"/>
              </w:rPr>
              <w:t xml:space="preserve"> from ED arrival to ED departure for cases included in the denominator</w:t>
            </w:r>
          </w:p>
          <w:p w:rsidR="00F53A85" w:rsidRPr="0056280D" w:rsidRDefault="00F53A85" w:rsidP="00F24042">
            <w:pPr>
              <w:rPr>
                <w:b/>
                <w:sz w:val="20"/>
                <w:szCs w:val="20"/>
              </w:rPr>
            </w:pPr>
          </w:p>
          <w:p w:rsidR="00F53A85" w:rsidRPr="0056280D" w:rsidRDefault="007A681F" w:rsidP="00F24042">
            <w:pPr>
              <w:rPr>
                <w:b/>
                <w:sz w:val="20"/>
                <w:szCs w:val="20"/>
              </w:rPr>
            </w:pPr>
            <w:r w:rsidRPr="0056280D">
              <w:rPr>
                <w:b/>
                <w:sz w:val="20"/>
                <w:szCs w:val="20"/>
              </w:rPr>
              <w:t>* If the pre-filled date/time doesn’t match the documented date/time but it is within 10 minutes prior to or after the documented date/time, the pre-filled date/time will be used.  If the prefilled date/time is more than 10 minutes before or after the documented date/time, the documented date/time will be used.</w:t>
            </w:r>
          </w:p>
        </w:tc>
      </w:tr>
      <w:tr w:rsidR="00657858" w:rsidRPr="0056280D">
        <w:tc>
          <w:tcPr>
            <w:tcW w:w="1368" w:type="dxa"/>
          </w:tcPr>
          <w:p w:rsidR="00657858" w:rsidRPr="0056280D" w:rsidRDefault="00EA5DA6">
            <w:pPr>
              <w:rPr>
                <w:b/>
                <w:sz w:val="20"/>
                <w:szCs w:val="20"/>
              </w:rPr>
            </w:pPr>
            <w:r w:rsidRPr="0056280D">
              <w:rPr>
                <w:b/>
                <w:sz w:val="20"/>
                <w:szCs w:val="20"/>
              </w:rPr>
              <w:t>hop18c</w:t>
            </w:r>
          </w:p>
        </w:tc>
        <w:tc>
          <w:tcPr>
            <w:tcW w:w="3240" w:type="dxa"/>
          </w:tcPr>
          <w:p w:rsidR="00657858" w:rsidRPr="0056280D" w:rsidRDefault="00657858">
            <w:pPr>
              <w:rPr>
                <w:b/>
              </w:rPr>
            </w:pPr>
            <w:r w:rsidRPr="0056280D">
              <w:rPr>
                <w:b/>
                <w:sz w:val="20"/>
                <w:szCs w:val="20"/>
              </w:rPr>
              <w:t>Median Time from ED Arrival to ED Departure for Discharged ED Patients-Psychiatric/Mental Health</w:t>
            </w:r>
          </w:p>
        </w:tc>
        <w:tc>
          <w:tcPr>
            <w:tcW w:w="4140" w:type="dxa"/>
          </w:tcPr>
          <w:p w:rsidR="001164F7" w:rsidRPr="0056280D" w:rsidRDefault="001164F7" w:rsidP="001164F7">
            <w:pPr>
              <w:rPr>
                <w:b/>
                <w:sz w:val="20"/>
                <w:szCs w:val="20"/>
              </w:rPr>
            </w:pPr>
            <w:r w:rsidRPr="0056280D">
              <w:rPr>
                <w:b/>
                <w:sz w:val="20"/>
                <w:szCs w:val="20"/>
              </w:rPr>
              <w:t>Includes all cases except:</w:t>
            </w:r>
          </w:p>
          <w:p w:rsidR="001164F7" w:rsidRPr="0056280D" w:rsidRDefault="001164F7" w:rsidP="001164F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56280D">
              <w:rPr>
                <w:b/>
                <w:sz w:val="20"/>
                <w:szCs w:val="20"/>
              </w:rPr>
              <w:t>Cases without a valid E/M code on Table 1.0</w:t>
            </w:r>
          </w:p>
          <w:p w:rsidR="001164F7" w:rsidRPr="0056280D" w:rsidRDefault="001164F7" w:rsidP="001164F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56280D">
              <w:rPr>
                <w:b/>
                <w:sz w:val="20"/>
                <w:szCs w:val="20"/>
              </w:rPr>
              <w:t xml:space="preserve">Cases </w:t>
            </w:r>
            <w:r w:rsidRPr="0056280D">
              <w:rPr>
                <w:b/>
                <w:sz w:val="20"/>
                <w:szCs w:val="20"/>
                <w:u w:val="single"/>
              </w:rPr>
              <w:t>without</w:t>
            </w:r>
            <w:r w:rsidRPr="0056280D">
              <w:rPr>
                <w:b/>
                <w:sz w:val="20"/>
                <w:szCs w:val="20"/>
              </w:rPr>
              <w:t xml:space="preserve"> a code on Table 7.01</w:t>
            </w:r>
          </w:p>
          <w:p w:rsidR="001164F7" w:rsidRPr="0056280D" w:rsidRDefault="001164F7" w:rsidP="001164F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56280D">
              <w:rPr>
                <w:b/>
                <w:sz w:val="20"/>
                <w:szCs w:val="20"/>
              </w:rPr>
              <w:t>Discharge disposition was expired, left AMA, or unable to be determined</w:t>
            </w:r>
          </w:p>
          <w:p w:rsidR="004F2FBA" w:rsidRPr="0056280D" w:rsidRDefault="004F2FBA" w:rsidP="001164F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56280D">
              <w:rPr>
                <w:b/>
                <w:sz w:val="20"/>
                <w:szCs w:val="20"/>
              </w:rPr>
              <w:t>Arrival date is &lt;01/01/202</w:t>
            </w:r>
            <w:r w:rsidR="00756C8D" w:rsidRPr="0056280D">
              <w:rPr>
                <w:b/>
                <w:sz w:val="20"/>
                <w:szCs w:val="20"/>
              </w:rPr>
              <w:t>3</w:t>
            </w:r>
            <w:r w:rsidRPr="0056280D">
              <w:rPr>
                <w:b/>
                <w:sz w:val="20"/>
                <w:szCs w:val="20"/>
              </w:rPr>
              <w:t xml:space="preserve"> </w:t>
            </w:r>
          </w:p>
          <w:p w:rsidR="001164F7" w:rsidRPr="0056280D" w:rsidRDefault="001164F7" w:rsidP="001164F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56280D">
              <w:rPr>
                <w:b/>
                <w:sz w:val="20"/>
                <w:szCs w:val="20"/>
              </w:rPr>
              <w:t>Time of arrival is not a valid time</w:t>
            </w:r>
          </w:p>
          <w:p w:rsidR="001164F7" w:rsidRPr="0056280D" w:rsidRDefault="001164F7" w:rsidP="001164F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56280D">
              <w:rPr>
                <w:b/>
                <w:sz w:val="20"/>
                <w:szCs w:val="20"/>
              </w:rPr>
              <w:t xml:space="preserve">Date the patient departed </w:t>
            </w:r>
            <w:proofErr w:type="gramStart"/>
            <w:r w:rsidRPr="0056280D">
              <w:rPr>
                <w:b/>
                <w:sz w:val="20"/>
                <w:szCs w:val="20"/>
              </w:rPr>
              <w:t>from  the</w:t>
            </w:r>
            <w:proofErr w:type="gramEnd"/>
            <w:r w:rsidRPr="0056280D">
              <w:rPr>
                <w:b/>
                <w:sz w:val="20"/>
                <w:szCs w:val="20"/>
              </w:rPr>
              <w:t xml:space="preserve"> ED is not valid</w:t>
            </w:r>
          </w:p>
          <w:p w:rsidR="00657858" w:rsidRPr="0056280D" w:rsidRDefault="001164F7" w:rsidP="00ED2B1F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56280D">
              <w:rPr>
                <w:b/>
                <w:sz w:val="20"/>
                <w:szCs w:val="20"/>
              </w:rPr>
              <w:t>Time the patient departed from the ED is not valid</w:t>
            </w:r>
          </w:p>
        </w:tc>
        <w:tc>
          <w:tcPr>
            <w:tcW w:w="5400" w:type="dxa"/>
          </w:tcPr>
          <w:p w:rsidR="00657858" w:rsidRPr="0056280D" w:rsidRDefault="001164F7" w:rsidP="001164F7">
            <w:pPr>
              <w:rPr>
                <w:b/>
                <w:sz w:val="20"/>
                <w:szCs w:val="20"/>
              </w:rPr>
            </w:pPr>
            <w:r w:rsidRPr="0056280D">
              <w:rPr>
                <w:b/>
                <w:sz w:val="20"/>
                <w:szCs w:val="20"/>
              </w:rPr>
              <w:t>Score is the median time</w:t>
            </w:r>
            <w:r w:rsidR="00F53A85" w:rsidRPr="0056280D">
              <w:rPr>
                <w:b/>
                <w:sz w:val="20"/>
                <w:szCs w:val="20"/>
              </w:rPr>
              <w:t>*</w:t>
            </w:r>
            <w:r w:rsidRPr="0056280D">
              <w:rPr>
                <w:b/>
                <w:sz w:val="20"/>
                <w:szCs w:val="20"/>
              </w:rPr>
              <w:t xml:space="preserve"> from ED arrival to ED departure for cases included in the denominator</w:t>
            </w:r>
          </w:p>
          <w:p w:rsidR="00F53A85" w:rsidRPr="0056280D" w:rsidRDefault="00F53A85" w:rsidP="001164F7">
            <w:pPr>
              <w:rPr>
                <w:b/>
                <w:sz w:val="20"/>
                <w:szCs w:val="20"/>
              </w:rPr>
            </w:pPr>
          </w:p>
          <w:p w:rsidR="00F53A85" w:rsidRPr="0056280D" w:rsidRDefault="007A681F" w:rsidP="00EF3186">
            <w:pPr>
              <w:rPr>
                <w:b/>
                <w:sz w:val="20"/>
                <w:szCs w:val="20"/>
              </w:rPr>
            </w:pPr>
            <w:r w:rsidRPr="0056280D">
              <w:rPr>
                <w:b/>
                <w:sz w:val="20"/>
                <w:szCs w:val="20"/>
              </w:rPr>
              <w:t>* If the pre-filled date/time doesn’t match the documented date/time but it is within 10 minutes prior to or after the documented date/time, the pre-filled date/time will be used.  If the prefilled date/time is more than 10 minutes before or after the documented date/time, the documented date/time will be used.</w:t>
            </w:r>
          </w:p>
        </w:tc>
      </w:tr>
      <w:tr w:rsidR="007C7F95" w:rsidRPr="0056280D">
        <w:tc>
          <w:tcPr>
            <w:tcW w:w="1368" w:type="dxa"/>
          </w:tcPr>
          <w:p w:rsidR="007C7F95" w:rsidRPr="0056280D" w:rsidRDefault="009429C5" w:rsidP="009429C5">
            <w:pPr>
              <w:pStyle w:val="Heading1"/>
              <w:jc w:val="left"/>
              <w:rPr>
                <w:sz w:val="20"/>
                <w:szCs w:val="20"/>
              </w:rPr>
            </w:pPr>
            <w:r w:rsidRPr="0056280D">
              <w:rPr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3240" w:type="dxa"/>
          </w:tcPr>
          <w:p w:rsidR="007C7F95" w:rsidRPr="0056280D" w:rsidRDefault="007C7F95" w:rsidP="00E36FEF">
            <w:pPr>
              <w:jc w:val="center"/>
              <w:rPr>
                <w:b/>
                <w:sz w:val="20"/>
                <w:szCs w:val="20"/>
              </w:rPr>
            </w:pPr>
            <w:r w:rsidRPr="0056280D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7C7F95" w:rsidRPr="0056280D" w:rsidRDefault="007C7F95" w:rsidP="00E36FEF">
            <w:pPr>
              <w:jc w:val="center"/>
              <w:rPr>
                <w:b/>
                <w:sz w:val="20"/>
                <w:szCs w:val="20"/>
              </w:rPr>
            </w:pPr>
            <w:r w:rsidRPr="0056280D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7C7F95" w:rsidRPr="0056280D" w:rsidRDefault="007C7F95" w:rsidP="00E36FEF">
            <w:pPr>
              <w:jc w:val="center"/>
              <w:rPr>
                <w:b/>
                <w:sz w:val="20"/>
                <w:szCs w:val="20"/>
              </w:rPr>
            </w:pPr>
            <w:r w:rsidRPr="0056280D">
              <w:rPr>
                <w:b/>
                <w:sz w:val="20"/>
                <w:szCs w:val="20"/>
              </w:rPr>
              <w:t>Numerator</w:t>
            </w:r>
          </w:p>
        </w:tc>
      </w:tr>
      <w:tr w:rsidR="00657858" w:rsidRPr="0056280D">
        <w:tc>
          <w:tcPr>
            <w:tcW w:w="1368" w:type="dxa"/>
          </w:tcPr>
          <w:p w:rsidR="00657858" w:rsidRPr="0056280D" w:rsidRDefault="00EA5DA6">
            <w:pPr>
              <w:rPr>
                <w:sz w:val="20"/>
                <w:szCs w:val="20"/>
              </w:rPr>
            </w:pPr>
            <w:r w:rsidRPr="0056280D">
              <w:rPr>
                <w:sz w:val="20"/>
                <w:szCs w:val="20"/>
              </w:rPr>
              <w:t>hop18d</w:t>
            </w:r>
          </w:p>
        </w:tc>
        <w:tc>
          <w:tcPr>
            <w:tcW w:w="3240" w:type="dxa"/>
          </w:tcPr>
          <w:p w:rsidR="00657858" w:rsidRPr="0056280D" w:rsidRDefault="00657858">
            <w:r w:rsidRPr="0056280D">
              <w:rPr>
                <w:sz w:val="20"/>
                <w:szCs w:val="20"/>
              </w:rPr>
              <w:t>Median Time from ED Arrival to ED Departure for Discharged ED Patients-Transfer Patients</w:t>
            </w:r>
          </w:p>
        </w:tc>
        <w:tc>
          <w:tcPr>
            <w:tcW w:w="4140" w:type="dxa"/>
          </w:tcPr>
          <w:p w:rsidR="00895059" w:rsidRPr="0056280D" w:rsidRDefault="00895059" w:rsidP="00895059">
            <w:pPr>
              <w:rPr>
                <w:sz w:val="20"/>
                <w:szCs w:val="20"/>
              </w:rPr>
            </w:pPr>
            <w:r w:rsidRPr="0056280D">
              <w:rPr>
                <w:sz w:val="20"/>
                <w:szCs w:val="20"/>
              </w:rPr>
              <w:t>Includes all cases except:</w:t>
            </w:r>
          </w:p>
          <w:p w:rsidR="00895059" w:rsidRPr="0056280D" w:rsidRDefault="00895059" w:rsidP="0089505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56280D">
              <w:rPr>
                <w:sz w:val="20"/>
                <w:szCs w:val="20"/>
              </w:rPr>
              <w:t>Cases without a valid E/M code on Table 1.0</w:t>
            </w:r>
          </w:p>
          <w:p w:rsidR="00895059" w:rsidRPr="0056280D" w:rsidRDefault="00895059" w:rsidP="0089505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56280D">
              <w:rPr>
                <w:sz w:val="20"/>
                <w:szCs w:val="20"/>
              </w:rPr>
              <w:t>Discharge disposition was anything other than general inpatient care or DOD or VHA hospital</w:t>
            </w:r>
          </w:p>
          <w:p w:rsidR="00B05D0F" w:rsidRPr="0056280D" w:rsidRDefault="004F2FBA" w:rsidP="00B05D0F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56280D">
              <w:rPr>
                <w:sz w:val="20"/>
                <w:szCs w:val="20"/>
              </w:rPr>
              <w:t>Arrival date is &lt;01/01/202</w:t>
            </w:r>
            <w:r w:rsidR="00756C8D" w:rsidRPr="0056280D">
              <w:rPr>
                <w:sz w:val="20"/>
                <w:szCs w:val="20"/>
              </w:rPr>
              <w:t>3</w:t>
            </w:r>
          </w:p>
          <w:p w:rsidR="00895059" w:rsidRPr="0056280D" w:rsidRDefault="00895059" w:rsidP="0089505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56280D">
              <w:rPr>
                <w:sz w:val="20"/>
                <w:szCs w:val="20"/>
              </w:rPr>
              <w:t>Time of arrival is not a valid time</w:t>
            </w:r>
          </w:p>
          <w:p w:rsidR="00895059" w:rsidRPr="0056280D" w:rsidRDefault="00895059" w:rsidP="0089505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56280D">
              <w:rPr>
                <w:sz w:val="20"/>
                <w:szCs w:val="20"/>
              </w:rPr>
              <w:t>Date the patient departed from  the ED is not valid</w:t>
            </w:r>
          </w:p>
          <w:p w:rsidR="00657858" w:rsidRPr="0056280D" w:rsidRDefault="00895059" w:rsidP="00ED2B1F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56280D">
              <w:rPr>
                <w:sz w:val="20"/>
                <w:szCs w:val="20"/>
              </w:rPr>
              <w:t>Time the patient departed from the ED is not valid</w:t>
            </w:r>
          </w:p>
        </w:tc>
        <w:tc>
          <w:tcPr>
            <w:tcW w:w="5400" w:type="dxa"/>
          </w:tcPr>
          <w:p w:rsidR="00657858" w:rsidRPr="0056280D" w:rsidRDefault="001164F7" w:rsidP="001164F7">
            <w:pPr>
              <w:rPr>
                <w:sz w:val="20"/>
                <w:szCs w:val="20"/>
              </w:rPr>
            </w:pPr>
            <w:r w:rsidRPr="0056280D">
              <w:rPr>
                <w:sz w:val="20"/>
                <w:szCs w:val="20"/>
              </w:rPr>
              <w:t>Score is the median time</w:t>
            </w:r>
            <w:r w:rsidR="00F53A85" w:rsidRPr="0056280D">
              <w:rPr>
                <w:sz w:val="20"/>
                <w:szCs w:val="20"/>
              </w:rPr>
              <w:t>*</w:t>
            </w:r>
            <w:r w:rsidRPr="0056280D">
              <w:rPr>
                <w:sz w:val="20"/>
                <w:szCs w:val="20"/>
              </w:rPr>
              <w:t xml:space="preserve"> from ED arrival to ED departure for cases included in the denominator</w:t>
            </w:r>
          </w:p>
          <w:p w:rsidR="00F53A85" w:rsidRPr="0056280D" w:rsidRDefault="00F53A85" w:rsidP="001164F7">
            <w:pPr>
              <w:rPr>
                <w:sz w:val="20"/>
                <w:szCs w:val="20"/>
              </w:rPr>
            </w:pPr>
          </w:p>
          <w:p w:rsidR="00F53A85" w:rsidRPr="0056280D" w:rsidRDefault="00F53A85" w:rsidP="001164F7">
            <w:pPr>
              <w:rPr>
                <w:sz w:val="20"/>
                <w:szCs w:val="20"/>
              </w:rPr>
            </w:pPr>
          </w:p>
          <w:p w:rsidR="00F53A85" w:rsidRPr="0056280D" w:rsidRDefault="007A681F" w:rsidP="001164F7">
            <w:pPr>
              <w:rPr>
                <w:sz w:val="20"/>
                <w:szCs w:val="20"/>
              </w:rPr>
            </w:pPr>
            <w:r w:rsidRPr="0056280D">
              <w:rPr>
                <w:sz w:val="20"/>
                <w:szCs w:val="20"/>
              </w:rPr>
              <w:t>* If the pre-filled date/time doesn’t match the documented date/time but it is within 10 minutes prior to or after the documented date/time, the pre-filled date/time will be used.  If the prefilled date/time is more than 10 minutes before or after the documented date/time, the documented date/time will be used.</w:t>
            </w:r>
          </w:p>
        </w:tc>
      </w:tr>
      <w:tr w:rsidR="002A105E" w:rsidRPr="00F8491E">
        <w:tc>
          <w:tcPr>
            <w:tcW w:w="1368" w:type="dxa"/>
          </w:tcPr>
          <w:p w:rsidR="002A105E" w:rsidRPr="0056280D" w:rsidRDefault="00657858">
            <w:pPr>
              <w:rPr>
                <w:b/>
                <w:sz w:val="20"/>
                <w:szCs w:val="20"/>
              </w:rPr>
            </w:pPr>
            <w:r w:rsidRPr="0056280D">
              <w:rPr>
                <w:b/>
                <w:sz w:val="20"/>
                <w:szCs w:val="20"/>
              </w:rPr>
              <w:t>hop23</w:t>
            </w:r>
          </w:p>
        </w:tc>
        <w:tc>
          <w:tcPr>
            <w:tcW w:w="3240" w:type="dxa"/>
          </w:tcPr>
          <w:p w:rsidR="002A105E" w:rsidRPr="0056280D" w:rsidRDefault="00657858" w:rsidP="0078543C">
            <w:pPr>
              <w:rPr>
                <w:b/>
                <w:sz w:val="20"/>
                <w:szCs w:val="20"/>
              </w:rPr>
            </w:pPr>
            <w:r w:rsidRPr="0056280D">
              <w:rPr>
                <w:b/>
                <w:sz w:val="20"/>
                <w:szCs w:val="20"/>
              </w:rPr>
              <w:t>Head CT/MRI Results for Acute Ischemic or Hemorrhagic Stroke-Patients Who Received  Scan within 45 Minutes of Arrival</w:t>
            </w:r>
          </w:p>
        </w:tc>
        <w:tc>
          <w:tcPr>
            <w:tcW w:w="4140" w:type="dxa"/>
          </w:tcPr>
          <w:p w:rsidR="0009505B" w:rsidRPr="0056280D" w:rsidRDefault="0009505B" w:rsidP="0009505B">
            <w:pPr>
              <w:rPr>
                <w:b/>
                <w:sz w:val="20"/>
                <w:szCs w:val="20"/>
              </w:rPr>
            </w:pPr>
            <w:r w:rsidRPr="0056280D">
              <w:rPr>
                <w:b/>
                <w:sz w:val="20"/>
                <w:szCs w:val="20"/>
              </w:rPr>
              <w:t>Includes all cases except:</w:t>
            </w:r>
          </w:p>
          <w:p w:rsidR="0009505B" w:rsidRPr="0056280D" w:rsidRDefault="0009505B" w:rsidP="0009505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56280D">
              <w:rPr>
                <w:b/>
                <w:sz w:val="20"/>
                <w:szCs w:val="20"/>
              </w:rPr>
              <w:t>Cases without a valid E/M code on Table 1.0</w:t>
            </w:r>
          </w:p>
          <w:p w:rsidR="00B05D0F" w:rsidRPr="0056280D" w:rsidRDefault="004F2FBA" w:rsidP="00B05D0F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56280D">
              <w:rPr>
                <w:b/>
                <w:sz w:val="20"/>
                <w:szCs w:val="20"/>
              </w:rPr>
              <w:t>Arrival date is &lt;01/01/202</w:t>
            </w:r>
            <w:r w:rsidR="00756C8D" w:rsidRPr="0056280D">
              <w:rPr>
                <w:b/>
                <w:sz w:val="20"/>
                <w:szCs w:val="20"/>
              </w:rPr>
              <w:t>3</w:t>
            </w:r>
            <w:r w:rsidR="00B05D0F" w:rsidRPr="0056280D">
              <w:rPr>
                <w:b/>
                <w:sz w:val="20"/>
                <w:szCs w:val="20"/>
              </w:rPr>
              <w:t xml:space="preserve"> </w:t>
            </w:r>
          </w:p>
          <w:p w:rsidR="0009505B" w:rsidRPr="0056280D" w:rsidRDefault="0009505B" w:rsidP="0009505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56280D">
              <w:rPr>
                <w:b/>
                <w:sz w:val="20"/>
                <w:szCs w:val="20"/>
              </w:rPr>
              <w:t xml:space="preserve">Cases </w:t>
            </w:r>
            <w:r w:rsidRPr="0056280D">
              <w:rPr>
                <w:b/>
                <w:sz w:val="20"/>
                <w:szCs w:val="20"/>
                <w:u w:val="single"/>
              </w:rPr>
              <w:t>without</w:t>
            </w:r>
            <w:r w:rsidRPr="0056280D">
              <w:rPr>
                <w:b/>
                <w:sz w:val="20"/>
                <w:szCs w:val="20"/>
              </w:rPr>
              <w:t xml:space="preserve"> a code on Table 8.0</w:t>
            </w:r>
          </w:p>
          <w:p w:rsidR="0009505B" w:rsidRPr="0056280D" w:rsidRDefault="0009505B" w:rsidP="0009505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56280D">
              <w:rPr>
                <w:b/>
                <w:sz w:val="20"/>
                <w:szCs w:val="20"/>
              </w:rPr>
              <w:t>Discharge disposition was expired, left AMA, or unable to be determined</w:t>
            </w:r>
          </w:p>
          <w:p w:rsidR="0009505B" w:rsidRPr="0056280D" w:rsidRDefault="0009505B" w:rsidP="0009505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56280D">
              <w:rPr>
                <w:b/>
                <w:sz w:val="20"/>
                <w:szCs w:val="20"/>
              </w:rPr>
              <w:t>A CT or MRI scan of the head was not ordered during the ED visit</w:t>
            </w:r>
          </w:p>
          <w:p w:rsidR="0009505B" w:rsidRPr="0056280D" w:rsidRDefault="0009505B" w:rsidP="0009505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56280D">
              <w:rPr>
                <w:b/>
                <w:sz w:val="20"/>
                <w:szCs w:val="20"/>
              </w:rPr>
              <w:t>There is no documentation of last known well</w:t>
            </w:r>
          </w:p>
          <w:p w:rsidR="002A105E" w:rsidRPr="0056280D" w:rsidRDefault="0009505B" w:rsidP="0007649C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56280D">
              <w:rPr>
                <w:b/>
                <w:sz w:val="20"/>
                <w:szCs w:val="20"/>
              </w:rPr>
              <w:t>Patients with last known well time more than 120 minutes prior to arrival at the OP or ED of this VAMC</w:t>
            </w:r>
          </w:p>
        </w:tc>
        <w:tc>
          <w:tcPr>
            <w:tcW w:w="5400" w:type="dxa"/>
          </w:tcPr>
          <w:p w:rsidR="002A105E" w:rsidRPr="0056280D" w:rsidRDefault="0047518C" w:rsidP="0047518C">
            <w:pPr>
              <w:rPr>
                <w:b/>
                <w:sz w:val="20"/>
                <w:szCs w:val="20"/>
              </w:rPr>
            </w:pPr>
            <w:r w:rsidRPr="0056280D">
              <w:rPr>
                <w:b/>
                <w:sz w:val="20"/>
                <w:szCs w:val="20"/>
              </w:rPr>
              <w:t>Cases included in the denominator will pass if:</w:t>
            </w:r>
          </w:p>
          <w:p w:rsidR="00013E71" w:rsidRPr="0056280D" w:rsidRDefault="00013E71" w:rsidP="00013E71">
            <w:pPr>
              <w:numPr>
                <w:ilvl w:val="0"/>
                <w:numId w:val="26"/>
              </w:numPr>
              <w:rPr>
                <w:b/>
                <w:sz w:val="20"/>
                <w:szCs w:val="20"/>
              </w:rPr>
            </w:pPr>
            <w:r w:rsidRPr="0056280D">
              <w:rPr>
                <w:b/>
                <w:sz w:val="20"/>
                <w:szCs w:val="20"/>
              </w:rPr>
              <w:t>Time of arrival is a valid time</w:t>
            </w:r>
          </w:p>
          <w:p w:rsidR="007A4608" w:rsidRPr="0056280D" w:rsidRDefault="007A4608" w:rsidP="007A4608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56280D">
              <w:rPr>
                <w:b/>
                <w:sz w:val="20"/>
                <w:szCs w:val="20"/>
              </w:rPr>
              <w:t>There is documentation of last know well and</w:t>
            </w:r>
          </w:p>
          <w:p w:rsidR="007A4608" w:rsidRPr="0056280D" w:rsidRDefault="007A4608" w:rsidP="007A4608">
            <w:pPr>
              <w:numPr>
                <w:ilvl w:val="1"/>
                <w:numId w:val="1"/>
              </w:numPr>
              <w:rPr>
                <w:b/>
                <w:sz w:val="20"/>
                <w:szCs w:val="20"/>
              </w:rPr>
            </w:pPr>
            <w:r w:rsidRPr="0056280D">
              <w:rPr>
                <w:b/>
                <w:sz w:val="20"/>
                <w:szCs w:val="20"/>
              </w:rPr>
              <w:t>the date last known well is a valid date and</w:t>
            </w:r>
          </w:p>
          <w:p w:rsidR="007A4608" w:rsidRPr="0056280D" w:rsidRDefault="007A4608" w:rsidP="007A4608">
            <w:pPr>
              <w:numPr>
                <w:ilvl w:val="1"/>
                <w:numId w:val="1"/>
              </w:numPr>
              <w:rPr>
                <w:b/>
                <w:sz w:val="20"/>
                <w:szCs w:val="20"/>
              </w:rPr>
            </w:pPr>
            <w:r w:rsidRPr="0056280D">
              <w:rPr>
                <w:b/>
                <w:sz w:val="20"/>
                <w:szCs w:val="20"/>
              </w:rPr>
              <w:t>the time last known well is a valid time and</w:t>
            </w:r>
          </w:p>
          <w:p w:rsidR="007A4608" w:rsidRPr="0056280D" w:rsidRDefault="007A4608" w:rsidP="007A4608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56280D">
              <w:rPr>
                <w:b/>
                <w:sz w:val="20"/>
                <w:szCs w:val="20"/>
              </w:rPr>
              <w:t>Date the head CT or MRI interpretation was completed/ reported is a valid date and</w:t>
            </w:r>
          </w:p>
          <w:p w:rsidR="007A4608" w:rsidRPr="0056280D" w:rsidRDefault="007A4608" w:rsidP="007A4608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56280D">
              <w:rPr>
                <w:b/>
                <w:sz w:val="20"/>
                <w:szCs w:val="20"/>
              </w:rPr>
              <w:t>Time the head CT or MRI interpretation was completed/ reported is a valid time and</w:t>
            </w:r>
          </w:p>
          <w:p w:rsidR="0047518C" w:rsidRPr="0056280D" w:rsidRDefault="0052031F" w:rsidP="00F57CE9">
            <w:pPr>
              <w:numPr>
                <w:ilvl w:val="0"/>
                <w:numId w:val="24"/>
              </w:numPr>
              <w:rPr>
                <w:b/>
                <w:sz w:val="20"/>
                <w:szCs w:val="20"/>
              </w:rPr>
            </w:pPr>
            <w:r w:rsidRPr="0056280D">
              <w:rPr>
                <w:b/>
                <w:sz w:val="20"/>
                <w:szCs w:val="20"/>
              </w:rPr>
              <w:t>The head CT or MRI interpretation was completed/ reported within 45 minutes of arrival ED of this VAMC</w:t>
            </w:r>
          </w:p>
        </w:tc>
      </w:tr>
    </w:tbl>
    <w:p w:rsidR="00712ED2" w:rsidRDefault="00712ED2" w:rsidP="00817CDA"/>
    <w:sectPr w:rsidR="00712ED2">
      <w:headerReference w:type="default" r:id="rId8"/>
      <w:footerReference w:type="even" r:id="rId9"/>
      <w:footerReference w:type="default" r:id="rId10"/>
      <w:pgSz w:w="15840" w:h="12240" w:orient="landscape" w:code="1"/>
      <w:pgMar w:top="1080" w:right="864" w:bottom="360" w:left="1008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030F" w:rsidRDefault="0072030F">
      <w:pPr>
        <w:pStyle w:val="Heading2"/>
      </w:pPr>
      <w:r>
        <w:separator/>
      </w:r>
    </w:p>
  </w:endnote>
  <w:endnote w:type="continuationSeparator" w:id="0">
    <w:p w:rsidR="0072030F" w:rsidRDefault="0072030F">
      <w:pPr>
        <w:pStyle w:val="Heading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BE5" w:rsidRDefault="008C2BE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C2BE5" w:rsidRDefault="008C2BE5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BE5" w:rsidRDefault="008C2BE5">
    <w:pPr>
      <w:pStyle w:val="Footer"/>
      <w:framePr w:wrap="around" w:vAnchor="text" w:hAnchor="margin" w:xAlign="right" w:y="1"/>
      <w:rPr>
        <w:rStyle w:val="PageNumber"/>
        <w:sz w:val="20"/>
      </w:rPr>
    </w:pP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PAGE  </w:instrText>
    </w:r>
    <w:r>
      <w:rPr>
        <w:rStyle w:val="PageNumber"/>
        <w:sz w:val="20"/>
      </w:rPr>
      <w:fldChar w:fldCharType="separate"/>
    </w:r>
    <w:r w:rsidR="00813A4A">
      <w:rPr>
        <w:rStyle w:val="PageNumber"/>
        <w:noProof/>
        <w:sz w:val="20"/>
      </w:rPr>
      <w:t>2</w:t>
    </w:r>
    <w:r>
      <w:rPr>
        <w:rStyle w:val="PageNumber"/>
        <w:sz w:val="20"/>
      </w:rPr>
      <w:fldChar w:fldCharType="end"/>
    </w:r>
  </w:p>
  <w:p w:rsidR="008C2BE5" w:rsidRPr="00C25743" w:rsidRDefault="0056280D">
    <w:pPr>
      <w:pStyle w:val="Footer"/>
      <w:ind w:right="360" w:firstLine="360"/>
      <w:rPr>
        <w:sz w:val="20"/>
        <w:szCs w:val="20"/>
      </w:rPr>
    </w:pPr>
    <w:r>
      <w:rPr>
        <w:sz w:val="20"/>
        <w:szCs w:val="20"/>
      </w:rPr>
      <w:t>03/</w:t>
    </w:r>
    <w:r w:rsidR="00813A4A">
      <w:rPr>
        <w:sz w:val="20"/>
        <w:szCs w:val="20"/>
      </w:rPr>
      <w:t>13</w:t>
    </w:r>
    <w:r>
      <w:rPr>
        <w:sz w:val="20"/>
        <w:szCs w:val="20"/>
      </w:rPr>
      <w:t>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030F" w:rsidRDefault="0072030F">
      <w:pPr>
        <w:pStyle w:val="Heading2"/>
      </w:pPr>
      <w:r>
        <w:separator/>
      </w:r>
    </w:p>
  </w:footnote>
  <w:footnote w:type="continuationSeparator" w:id="0">
    <w:p w:rsidR="0072030F" w:rsidRDefault="0072030F">
      <w:pPr>
        <w:pStyle w:val="Heading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BE5" w:rsidRDefault="008C2BE5">
    <w:pPr>
      <w:pStyle w:val="Header"/>
      <w:jc w:val="center"/>
      <w:rPr>
        <w:b/>
      </w:rPr>
    </w:pPr>
    <w:r>
      <w:rPr>
        <w:b/>
      </w:rPr>
      <w:t>H</w:t>
    </w:r>
    <w:r w:rsidR="00DB0A68">
      <w:rPr>
        <w:b/>
      </w:rPr>
      <w:t>OP</w:t>
    </w:r>
    <w:r>
      <w:rPr>
        <w:b/>
      </w:rPr>
      <w:t xml:space="preserve"> DRAFT EXIT REPORT GUIDE</w:t>
    </w:r>
    <w:r w:rsidR="00476344">
      <w:rPr>
        <w:b/>
      </w:rPr>
      <w:t xml:space="preserve"> </w:t>
    </w:r>
    <w:r w:rsidR="0056280D">
      <w:rPr>
        <w:b/>
      </w:rPr>
      <w:t>3</w:t>
    </w:r>
    <w:r w:rsidR="00B66139" w:rsidRPr="00577BCE">
      <w:rPr>
        <w:b/>
      </w:rPr>
      <w:t>Q</w:t>
    </w:r>
    <w:r w:rsidR="00CE0B2B">
      <w:rPr>
        <w:b/>
      </w:rPr>
      <w:t xml:space="preserve"> </w:t>
    </w:r>
    <w:r w:rsidR="00B66139" w:rsidRPr="00577BCE">
      <w:rPr>
        <w:b/>
      </w:rPr>
      <w:t>FY20</w:t>
    </w:r>
    <w:r w:rsidR="00CE0B2B">
      <w:rPr>
        <w:b/>
      </w:rPr>
      <w:t>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54097"/>
    <w:multiLevelType w:val="hybridMultilevel"/>
    <w:tmpl w:val="66DA156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54624E"/>
    <w:multiLevelType w:val="hybridMultilevel"/>
    <w:tmpl w:val="470604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C2BBB"/>
    <w:multiLevelType w:val="hybridMultilevel"/>
    <w:tmpl w:val="A8E003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6816FD"/>
    <w:multiLevelType w:val="hybridMultilevel"/>
    <w:tmpl w:val="8056C3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9B5968"/>
    <w:multiLevelType w:val="hybridMultilevel"/>
    <w:tmpl w:val="D7986A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9E00F9"/>
    <w:multiLevelType w:val="hybridMultilevel"/>
    <w:tmpl w:val="F620CE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F3C2523"/>
    <w:multiLevelType w:val="hybridMultilevel"/>
    <w:tmpl w:val="AFCCB5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6CA6BBE"/>
    <w:multiLevelType w:val="multilevel"/>
    <w:tmpl w:val="AE907E2A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734560C"/>
    <w:multiLevelType w:val="hybridMultilevel"/>
    <w:tmpl w:val="A9EA19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0D72010"/>
    <w:multiLevelType w:val="hybridMultilevel"/>
    <w:tmpl w:val="59487EB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45B7180"/>
    <w:multiLevelType w:val="hybridMultilevel"/>
    <w:tmpl w:val="30C44C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9567FE5"/>
    <w:multiLevelType w:val="hybridMultilevel"/>
    <w:tmpl w:val="7C08B9B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6969F2"/>
    <w:multiLevelType w:val="hybridMultilevel"/>
    <w:tmpl w:val="A6964F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FE936CB"/>
    <w:multiLevelType w:val="hybridMultilevel"/>
    <w:tmpl w:val="9E965C2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0D10347"/>
    <w:multiLevelType w:val="hybridMultilevel"/>
    <w:tmpl w:val="F8CC66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18163C9"/>
    <w:multiLevelType w:val="hybridMultilevel"/>
    <w:tmpl w:val="AE907E2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6406893"/>
    <w:multiLevelType w:val="hybridMultilevel"/>
    <w:tmpl w:val="5C34C21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1947AD"/>
    <w:multiLevelType w:val="hybridMultilevel"/>
    <w:tmpl w:val="1254A68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6E27E45"/>
    <w:multiLevelType w:val="hybridMultilevel"/>
    <w:tmpl w:val="FD0C55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2CB09E7"/>
    <w:multiLevelType w:val="hybridMultilevel"/>
    <w:tmpl w:val="3BEA00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AB06DC7"/>
    <w:multiLevelType w:val="hybridMultilevel"/>
    <w:tmpl w:val="63648D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8670086"/>
    <w:multiLevelType w:val="hybridMultilevel"/>
    <w:tmpl w:val="98F4652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C15210B"/>
    <w:multiLevelType w:val="hybridMultilevel"/>
    <w:tmpl w:val="D72C37A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DC26B90"/>
    <w:multiLevelType w:val="hybridMultilevel"/>
    <w:tmpl w:val="7A404D3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2E80337"/>
    <w:multiLevelType w:val="hybridMultilevel"/>
    <w:tmpl w:val="2BB05A7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C85EBF"/>
    <w:multiLevelType w:val="hybridMultilevel"/>
    <w:tmpl w:val="BBEAADC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D7557A9"/>
    <w:multiLevelType w:val="hybridMultilevel"/>
    <w:tmpl w:val="5EF0B83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6"/>
  </w:num>
  <w:num w:numId="3">
    <w:abstractNumId w:val="24"/>
  </w:num>
  <w:num w:numId="4">
    <w:abstractNumId w:val="17"/>
  </w:num>
  <w:num w:numId="5">
    <w:abstractNumId w:val="22"/>
  </w:num>
  <w:num w:numId="6">
    <w:abstractNumId w:val="0"/>
  </w:num>
  <w:num w:numId="7">
    <w:abstractNumId w:val="9"/>
  </w:num>
  <w:num w:numId="8">
    <w:abstractNumId w:val="21"/>
  </w:num>
  <w:num w:numId="9">
    <w:abstractNumId w:val="15"/>
  </w:num>
  <w:num w:numId="10">
    <w:abstractNumId w:val="7"/>
  </w:num>
  <w:num w:numId="11">
    <w:abstractNumId w:val="13"/>
  </w:num>
  <w:num w:numId="12">
    <w:abstractNumId w:val="23"/>
  </w:num>
  <w:num w:numId="13">
    <w:abstractNumId w:val="16"/>
  </w:num>
  <w:num w:numId="14">
    <w:abstractNumId w:val="11"/>
  </w:num>
  <w:num w:numId="15">
    <w:abstractNumId w:val="12"/>
  </w:num>
  <w:num w:numId="16">
    <w:abstractNumId w:val="20"/>
  </w:num>
  <w:num w:numId="17">
    <w:abstractNumId w:val="2"/>
  </w:num>
  <w:num w:numId="18">
    <w:abstractNumId w:val="8"/>
  </w:num>
  <w:num w:numId="19">
    <w:abstractNumId w:val="3"/>
  </w:num>
  <w:num w:numId="20">
    <w:abstractNumId w:val="4"/>
  </w:num>
  <w:num w:numId="21">
    <w:abstractNumId w:val="6"/>
  </w:num>
  <w:num w:numId="22">
    <w:abstractNumId w:val="1"/>
  </w:num>
  <w:num w:numId="23">
    <w:abstractNumId w:val="14"/>
  </w:num>
  <w:num w:numId="24">
    <w:abstractNumId w:val="10"/>
  </w:num>
  <w:num w:numId="25">
    <w:abstractNumId w:val="5"/>
  </w:num>
  <w:num w:numId="26">
    <w:abstractNumId w:val="19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E34"/>
    <w:rsid w:val="00001ACA"/>
    <w:rsid w:val="00007D28"/>
    <w:rsid w:val="000104EE"/>
    <w:rsid w:val="00012CB8"/>
    <w:rsid w:val="00013E71"/>
    <w:rsid w:val="000149BF"/>
    <w:rsid w:val="000249B7"/>
    <w:rsid w:val="00034ECB"/>
    <w:rsid w:val="000425CF"/>
    <w:rsid w:val="00062BB1"/>
    <w:rsid w:val="000631A6"/>
    <w:rsid w:val="0007649C"/>
    <w:rsid w:val="000824DF"/>
    <w:rsid w:val="0009102E"/>
    <w:rsid w:val="0009505B"/>
    <w:rsid w:val="000A0E42"/>
    <w:rsid w:val="000A34D2"/>
    <w:rsid w:val="000A6DB6"/>
    <w:rsid w:val="000A6EFD"/>
    <w:rsid w:val="000B483D"/>
    <w:rsid w:val="000C0A2F"/>
    <w:rsid w:val="000C605F"/>
    <w:rsid w:val="000C7C89"/>
    <w:rsid w:val="000D3CBC"/>
    <w:rsid w:val="000F33AA"/>
    <w:rsid w:val="001005F9"/>
    <w:rsid w:val="00105F95"/>
    <w:rsid w:val="00113260"/>
    <w:rsid w:val="001164F7"/>
    <w:rsid w:val="001243F8"/>
    <w:rsid w:val="00127813"/>
    <w:rsid w:val="0012788D"/>
    <w:rsid w:val="00137006"/>
    <w:rsid w:val="00145AC4"/>
    <w:rsid w:val="001553F5"/>
    <w:rsid w:val="001754D7"/>
    <w:rsid w:val="00176C68"/>
    <w:rsid w:val="00182B75"/>
    <w:rsid w:val="00187361"/>
    <w:rsid w:val="0019264E"/>
    <w:rsid w:val="001B0247"/>
    <w:rsid w:val="001B15DA"/>
    <w:rsid w:val="001B7B23"/>
    <w:rsid w:val="001C227B"/>
    <w:rsid w:val="001D0E61"/>
    <w:rsid w:val="001D1788"/>
    <w:rsid w:val="001D513D"/>
    <w:rsid w:val="001D6D57"/>
    <w:rsid w:val="001E0784"/>
    <w:rsid w:val="001E097E"/>
    <w:rsid w:val="001E1AEA"/>
    <w:rsid w:val="001E2F89"/>
    <w:rsid w:val="00207753"/>
    <w:rsid w:val="0021456C"/>
    <w:rsid w:val="0021576B"/>
    <w:rsid w:val="00222458"/>
    <w:rsid w:val="0022433F"/>
    <w:rsid w:val="00227E5F"/>
    <w:rsid w:val="00227F1D"/>
    <w:rsid w:val="00230411"/>
    <w:rsid w:val="00231178"/>
    <w:rsid w:val="00243F47"/>
    <w:rsid w:val="00250336"/>
    <w:rsid w:val="00263036"/>
    <w:rsid w:val="002641BE"/>
    <w:rsid w:val="00265AC5"/>
    <w:rsid w:val="00275156"/>
    <w:rsid w:val="002760B9"/>
    <w:rsid w:val="00284906"/>
    <w:rsid w:val="002864D0"/>
    <w:rsid w:val="00293FB3"/>
    <w:rsid w:val="002A105E"/>
    <w:rsid w:val="002A1F70"/>
    <w:rsid w:val="002A4CC7"/>
    <w:rsid w:val="002B480E"/>
    <w:rsid w:val="002C588C"/>
    <w:rsid w:val="002D00D1"/>
    <w:rsid w:val="002D14DF"/>
    <w:rsid w:val="002D397A"/>
    <w:rsid w:val="002D5DFC"/>
    <w:rsid w:val="002E3D04"/>
    <w:rsid w:val="002F63FB"/>
    <w:rsid w:val="00305FA3"/>
    <w:rsid w:val="00306D0D"/>
    <w:rsid w:val="00307D10"/>
    <w:rsid w:val="00313CA0"/>
    <w:rsid w:val="003239C4"/>
    <w:rsid w:val="00325903"/>
    <w:rsid w:val="003452E9"/>
    <w:rsid w:val="003505CF"/>
    <w:rsid w:val="00355B90"/>
    <w:rsid w:val="00360985"/>
    <w:rsid w:val="00366A29"/>
    <w:rsid w:val="003941E3"/>
    <w:rsid w:val="00394FD9"/>
    <w:rsid w:val="003A1574"/>
    <w:rsid w:val="003A5617"/>
    <w:rsid w:val="003A6191"/>
    <w:rsid w:val="003A7D25"/>
    <w:rsid w:val="003B3B4F"/>
    <w:rsid w:val="003B6162"/>
    <w:rsid w:val="003C0BF5"/>
    <w:rsid w:val="003D1F20"/>
    <w:rsid w:val="003D58B7"/>
    <w:rsid w:val="00412267"/>
    <w:rsid w:val="00414627"/>
    <w:rsid w:val="004148D5"/>
    <w:rsid w:val="0041504B"/>
    <w:rsid w:val="0043365C"/>
    <w:rsid w:val="00441874"/>
    <w:rsid w:val="00450BBA"/>
    <w:rsid w:val="00472D3A"/>
    <w:rsid w:val="0047394B"/>
    <w:rsid w:val="0047518C"/>
    <w:rsid w:val="00476344"/>
    <w:rsid w:val="0049587B"/>
    <w:rsid w:val="00497F54"/>
    <w:rsid w:val="004A2152"/>
    <w:rsid w:val="004A3A33"/>
    <w:rsid w:val="004B74A7"/>
    <w:rsid w:val="004C7022"/>
    <w:rsid w:val="004F2FBA"/>
    <w:rsid w:val="00500E8C"/>
    <w:rsid w:val="00504382"/>
    <w:rsid w:val="00511C75"/>
    <w:rsid w:val="0052031F"/>
    <w:rsid w:val="005207BB"/>
    <w:rsid w:val="00520D31"/>
    <w:rsid w:val="00533286"/>
    <w:rsid w:val="00543725"/>
    <w:rsid w:val="00547B77"/>
    <w:rsid w:val="00555B65"/>
    <w:rsid w:val="005605B0"/>
    <w:rsid w:val="0056280D"/>
    <w:rsid w:val="00563F64"/>
    <w:rsid w:val="00570705"/>
    <w:rsid w:val="00573701"/>
    <w:rsid w:val="00576E23"/>
    <w:rsid w:val="00577BCE"/>
    <w:rsid w:val="0058060F"/>
    <w:rsid w:val="005810DB"/>
    <w:rsid w:val="005813F6"/>
    <w:rsid w:val="00581B9B"/>
    <w:rsid w:val="00583422"/>
    <w:rsid w:val="005971D0"/>
    <w:rsid w:val="00597248"/>
    <w:rsid w:val="005A00DC"/>
    <w:rsid w:val="005A07C4"/>
    <w:rsid w:val="005A197C"/>
    <w:rsid w:val="005A3E34"/>
    <w:rsid w:val="005A6D14"/>
    <w:rsid w:val="005C0857"/>
    <w:rsid w:val="005C45C6"/>
    <w:rsid w:val="005E09D7"/>
    <w:rsid w:val="005E1263"/>
    <w:rsid w:val="005E14BB"/>
    <w:rsid w:val="005E4B48"/>
    <w:rsid w:val="005F5463"/>
    <w:rsid w:val="005F582E"/>
    <w:rsid w:val="00601758"/>
    <w:rsid w:val="00601FCE"/>
    <w:rsid w:val="00603C5A"/>
    <w:rsid w:val="00604349"/>
    <w:rsid w:val="006122BE"/>
    <w:rsid w:val="00635FAE"/>
    <w:rsid w:val="00642D75"/>
    <w:rsid w:val="00646A02"/>
    <w:rsid w:val="0065046E"/>
    <w:rsid w:val="00657858"/>
    <w:rsid w:val="00660956"/>
    <w:rsid w:val="00663BD9"/>
    <w:rsid w:val="00672A95"/>
    <w:rsid w:val="00674FFC"/>
    <w:rsid w:val="00680F66"/>
    <w:rsid w:val="00682629"/>
    <w:rsid w:val="0068505B"/>
    <w:rsid w:val="006B28F2"/>
    <w:rsid w:val="006C432D"/>
    <w:rsid w:val="006D15A9"/>
    <w:rsid w:val="0070139A"/>
    <w:rsid w:val="007042AE"/>
    <w:rsid w:val="00711130"/>
    <w:rsid w:val="00712092"/>
    <w:rsid w:val="00712ED2"/>
    <w:rsid w:val="0071396E"/>
    <w:rsid w:val="00714D4E"/>
    <w:rsid w:val="007154B9"/>
    <w:rsid w:val="00715B22"/>
    <w:rsid w:val="0072030F"/>
    <w:rsid w:val="00726EB1"/>
    <w:rsid w:val="0073632B"/>
    <w:rsid w:val="00747972"/>
    <w:rsid w:val="00752624"/>
    <w:rsid w:val="00756668"/>
    <w:rsid w:val="00756C8D"/>
    <w:rsid w:val="007612F3"/>
    <w:rsid w:val="0078543C"/>
    <w:rsid w:val="00785619"/>
    <w:rsid w:val="0079110C"/>
    <w:rsid w:val="00795D0D"/>
    <w:rsid w:val="00796E6C"/>
    <w:rsid w:val="007A14ED"/>
    <w:rsid w:val="007A2942"/>
    <w:rsid w:val="007A4608"/>
    <w:rsid w:val="007A67E1"/>
    <w:rsid w:val="007A681F"/>
    <w:rsid w:val="007B77F2"/>
    <w:rsid w:val="007C7F95"/>
    <w:rsid w:val="007E0CC1"/>
    <w:rsid w:val="007E5940"/>
    <w:rsid w:val="007E7F51"/>
    <w:rsid w:val="007F41E9"/>
    <w:rsid w:val="008112F7"/>
    <w:rsid w:val="008117BB"/>
    <w:rsid w:val="00813A4A"/>
    <w:rsid w:val="00817CDA"/>
    <w:rsid w:val="00820594"/>
    <w:rsid w:val="00827C53"/>
    <w:rsid w:val="00831621"/>
    <w:rsid w:val="0084454E"/>
    <w:rsid w:val="00845555"/>
    <w:rsid w:val="008464DC"/>
    <w:rsid w:val="0085583F"/>
    <w:rsid w:val="00857E03"/>
    <w:rsid w:val="00860D1C"/>
    <w:rsid w:val="008622D2"/>
    <w:rsid w:val="00864C7E"/>
    <w:rsid w:val="00871EDA"/>
    <w:rsid w:val="00874E34"/>
    <w:rsid w:val="00895059"/>
    <w:rsid w:val="00896BF1"/>
    <w:rsid w:val="008A1565"/>
    <w:rsid w:val="008B6172"/>
    <w:rsid w:val="008B7A23"/>
    <w:rsid w:val="008C2BE5"/>
    <w:rsid w:val="008D236B"/>
    <w:rsid w:val="008D70D6"/>
    <w:rsid w:val="008E681C"/>
    <w:rsid w:val="008F0C62"/>
    <w:rsid w:val="008F2CCE"/>
    <w:rsid w:val="008F3F62"/>
    <w:rsid w:val="008F6E54"/>
    <w:rsid w:val="008F7B2D"/>
    <w:rsid w:val="00903168"/>
    <w:rsid w:val="00904EAF"/>
    <w:rsid w:val="00914A6B"/>
    <w:rsid w:val="009168E7"/>
    <w:rsid w:val="00925F4D"/>
    <w:rsid w:val="009323D6"/>
    <w:rsid w:val="009378D8"/>
    <w:rsid w:val="00942265"/>
    <w:rsid w:val="009424F9"/>
    <w:rsid w:val="009429C5"/>
    <w:rsid w:val="0094600B"/>
    <w:rsid w:val="00950DBD"/>
    <w:rsid w:val="00963FE9"/>
    <w:rsid w:val="009715C3"/>
    <w:rsid w:val="0097300F"/>
    <w:rsid w:val="00977563"/>
    <w:rsid w:val="009819DF"/>
    <w:rsid w:val="00990B69"/>
    <w:rsid w:val="00991AA9"/>
    <w:rsid w:val="009923C1"/>
    <w:rsid w:val="009B4764"/>
    <w:rsid w:val="009C7EAF"/>
    <w:rsid w:val="009D1D28"/>
    <w:rsid w:val="009D3BB6"/>
    <w:rsid w:val="00A011DF"/>
    <w:rsid w:val="00A03A03"/>
    <w:rsid w:val="00A137D7"/>
    <w:rsid w:val="00A22CE2"/>
    <w:rsid w:val="00A23588"/>
    <w:rsid w:val="00A24B52"/>
    <w:rsid w:val="00A37E52"/>
    <w:rsid w:val="00A433C3"/>
    <w:rsid w:val="00A54220"/>
    <w:rsid w:val="00A625E2"/>
    <w:rsid w:val="00A6558F"/>
    <w:rsid w:val="00A65EED"/>
    <w:rsid w:val="00AA2189"/>
    <w:rsid w:val="00AA2F66"/>
    <w:rsid w:val="00AC0D38"/>
    <w:rsid w:val="00AC16B5"/>
    <w:rsid w:val="00AD3191"/>
    <w:rsid w:val="00AF1985"/>
    <w:rsid w:val="00AF7633"/>
    <w:rsid w:val="00B01A3D"/>
    <w:rsid w:val="00B030C4"/>
    <w:rsid w:val="00B0543F"/>
    <w:rsid w:val="00B05D0F"/>
    <w:rsid w:val="00B27229"/>
    <w:rsid w:val="00B27B85"/>
    <w:rsid w:val="00B27BE7"/>
    <w:rsid w:val="00B349E3"/>
    <w:rsid w:val="00B413D9"/>
    <w:rsid w:val="00B46317"/>
    <w:rsid w:val="00B5693D"/>
    <w:rsid w:val="00B66139"/>
    <w:rsid w:val="00B71775"/>
    <w:rsid w:val="00B80098"/>
    <w:rsid w:val="00B87B0B"/>
    <w:rsid w:val="00B942AE"/>
    <w:rsid w:val="00BA01A6"/>
    <w:rsid w:val="00BC17A2"/>
    <w:rsid w:val="00BD30FF"/>
    <w:rsid w:val="00BD31CF"/>
    <w:rsid w:val="00BD656E"/>
    <w:rsid w:val="00BD6C99"/>
    <w:rsid w:val="00BE3846"/>
    <w:rsid w:val="00BE6848"/>
    <w:rsid w:val="00BF00F6"/>
    <w:rsid w:val="00C0395B"/>
    <w:rsid w:val="00C03C0B"/>
    <w:rsid w:val="00C141FE"/>
    <w:rsid w:val="00C17611"/>
    <w:rsid w:val="00C210F4"/>
    <w:rsid w:val="00C21D74"/>
    <w:rsid w:val="00C225FF"/>
    <w:rsid w:val="00C25743"/>
    <w:rsid w:val="00C323FB"/>
    <w:rsid w:val="00C36CFB"/>
    <w:rsid w:val="00C51493"/>
    <w:rsid w:val="00C52014"/>
    <w:rsid w:val="00C528B1"/>
    <w:rsid w:val="00C54004"/>
    <w:rsid w:val="00C54D5E"/>
    <w:rsid w:val="00C560BA"/>
    <w:rsid w:val="00C61F06"/>
    <w:rsid w:val="00C716D3"/>
    <w:rsid w:val="00C8487E"/>
    <w:rsid w:val="00C87D10"/>
    <w:rsid w:val="00C968FD"/>
    <w:rsid w:val="00CA7F8A"/>
    <w:rsid w:val="00CB3072"/>
    <w:rsid w:val="00CB43B8"/>
    <w:rsid w:val="00CC147D"/>
    <w:rsid w:val="00CE0B2B"/>
    <w:rsid w:val="00CF1026"/>
    <w:rsid w:val="00D226D4"/>
    <w:rsid w:val="00D230C5"/>
    <w:rsid w:val="00D328CA"/>
    <w:rsid w:val="00D32AC3"/>
    <w:rsid w:val="00D34160"/>
    <w:rsid w:val="00D4364F"/>
    <w:rsid w:val="00D51759"/>
    <w:rsid w:val="00D82434"/>
    <w:rsid w:val="00D92A79"/>
    <w:rsid w:val="00D963EE"/>
    <w:rsid w:val="00D965F7"/>
    <w:rsid w:val="00DA0BE6"/>
    <w:rsid w:val="00DA4B23"/>
    <w:rsid w:val="00DB04DD"/>
    <w:rsid w:val="00DB0A68"/>
    <w:rsid w:val="00DB677D"/>
    <w:rsid w:val="00DC5DFB"/>
    <w:rsid w:val="00DC742E"/>
    <w:rsid w:val="00DD1DA4"/>
    <w:rsid w:val="00DD3505"/>
    <w:rsid w:val="00DD5C46"/>
    <w:rsid w:val="00DF1BD3"/>
    <w:rsid w:val="00DF6F1B"/>
    <w:rsid w:val="00E01ECE"/>
    <w:rsid w:val="00E04E22"/>
    <w:rsid w:val="00E07194"/>
    <w:rsid w:val="00E15543"/>
    <w:rsid w:val="00E21DA8"/>
    <w:rsid w:val="00E27246"/>
    <w:rsid w:val="00E30ECC"/>
    <w:rsid w:val="00E31FC9"/>
    <w:rsid w:val="00E35AAA"/>
    <w:rsid w:val="00E36FEF"/>
    <w:rsid w:val="00E37F8D"/>
    <w:rsid w:val="00E51CF9"/>
    <w:rsid w:val="00E60DBC"/>
    <w:rsid w:val="00E671F2"/>
    <w:rsid w:val="00E73122"/>
    <w:rsid w:val="00E82ED4"/>
    <w:rsid w:val="00E85D42"/>
    <w:rsid w:val="00E8717F"/>
    <w:rsid w:val="00E90EBA"/>
    <w:rsid w:val="00EA4F9A"/>
    <w:rsid w:val="00EA5DA6"/>
    <w:rsid w:val="00EB0E50"/>
    <w:rsid w:val="00ED0162"/>
    <w:rsid w:val="00ED2B1F"/>
    <w:rsid w:val="00ED2BD5"/>
    <w:rsid w:val="00ED6687"/>
    <w:rsid w:val="00EF3186"/>
    <w:rsid w:val="00F00A6C"/>
    <w:rsid w:val="00F11893"/>
    <w:rsid w:val="00F12277"/>
    <w:rsid w:val="00F155B5"/>
    <w:rsid w:val="00F17303"/>
    <w:rsid w:val="00F17D97"/>
    <w:rsid w:val="00F24042"/>
    <w:rsid w:val="00F254BE"/>
    <w:rsid w:val="00F26CB2"/>
    <w:rsid w:val="00F34404"/>
    <w:rsid w:val="00F35D62"/>
    <w:rsid w:val="00F37246"/>
    <w:rsid w:val="00F4075C"/>
    <w:rsid w:val="00F45909"/>
    <w:rsid w:val="00F53A85"/>
    <w:rsid w:val="00F56CE3"/>
    <w:rsid w:val="00F57CE9"/>
    <w:rsid w:val="00F63621"/>
    <w:rsid w:val="00F652B0"/>
    <w:rsid w:val="00F65C32"/>
    <w:rsid w:val="00F70181"/>
    <w:rsid w:val="00F7145C"/>
    <w:rsid w:val="00F77A17"/>
    <w:rsid w:val="00F8453F"/>
    <w:rsid w:val="00F8491E"/>
    <w:rsid w:val="00F868FC"/>
    <w:rsid w:val="00FA48E1"/>
    <w:rsid w:val="00FB0E65"/>
    <w:rsid w:val="00FB2454"/>
    <w:rsid w:val="00FC0BE4"/>
    <w:rsid w:val="00FC49BF"/>
    <w:rsid w:val="00FE61E8"/>
    <w:rsid w:val="00FE6F84"/>
    <w:rsid w:val="00FF0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ABFD15"/>
  <w15:docId w15:val="{F75B833E-456A-47C6-A486-2E90BFB3C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D1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1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85D42"/>
    <w:pPr>
      <w:ind w:left="360"/>
      <w:jc w:val="both"/>
    </w:pPr>
    <w:rPr>
      <w:rFonts w:ascii="Arial" w:hAnsi="Arial" w:cs="Arial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sid w:val="00E85D42"/>
    <w:rPr>
      <w:rFonts w:ascii="Arial" w:hAnsi="Arial" w:cs="Arial"/>
      <w:szCs w:val="20"/>
    </w:rPr>
  </w:style>
  <w:style w:type="paragraph" w:styleId="ListParagraph">
    <w:name w:val="List Paragraph"/>
    <w:basedOn w:val="Normal"/>
    <w:uiPriority w:val="34"/>
    <w:qFormat/>
    <w:rsid w:val="00D230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62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286C2-80B5-4E02-BEF0-01682E421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773</Words>
  <Characters>3768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Mnemonic</vt:lpstr>
    </vt:vector>
  </TitlesOfParts>
  <Company>WVMI</Company>
  <LinksUpToDate>false</LinksUpToDate>
  <CharactersWithSpaces>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Mnemonic</dc:title>
  <dc:creator>Ullum, Alice</dc:creator>
  <cp:lastModifiedBy>Hall, Jennifer</cp:lastModifiedBy>
  <cp:revision>9</cp:revision>
  <cp:lastPrinted>2005-01-26T14:52:00Z</cp:lastPrinted>
  <dcterms:created xsi:type="dcterms:W3CDTF">2022-10-14T18:26:00Z</dcterms:created>
  <dcterms:modified xsi:type="dcterms:W3CDTF">2023-03-13T14:54:00Z</dcterms:modified>
</cp:coreProperties>
</file>