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  <w:bookmarkStart w:id="0" w:name="_GoBack"/>
      <w:bookmarkEnd w:id="0"/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D963EE">
        <w:tc>
          <w:tcPr>
            <w:tcW w:w="1368" w:type="dxa"/>
          </w:tcPr>
          <w:p w:rsidR="00F63621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963EE">
        <w:tc>
          <w:tcPr>
            <w:tcW w:w="1368" w:type="dxa"/>
          </w:tcPr>
          <w:p w:rsidR="009923C1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D963EE" w:rsidRDefault="00113260" w:rsidP="00547B77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</w:t>
            </w:r>
            <w:r w:rsidR="00547B77" w:rsidRPr="00D963EE">
              <w:rPr>
                <w:b/>
                <w:sz w:val="20"/>
                <w:szCs w:val="20"/>
              </w:rPr>
              <w:t xml:space="preserve"> T</w:t>
            </w:r>
            <w:r w:rsidRPr="00D963EE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D963EE" w:rsidRDefault="00F63621" w:rsidP="00F63621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D963EE" w:rsidRDefault="00AA2F66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</w:t>
            </w:r>
            <w:r w:rsidR="0043365C" w:rsidRPr="00D963EE">
              <w:rPr>
                <w:b/>
                <w:sz w:val="20"/>
                <w:szCs w:val="20"/>
              </w:rPr>
              <w:t>&lt;</w:t>
            </w:r>
            <w:r w:rsidRPr="00D963EE">
              <w:rPr>
                <w:b/>
                <w:sz w:val="20"/>
                <w:szCs w:val="20"/>
              </w:rPr>
              <w:t>01/01/2021</w:t>
            </w:r>
            <w:r w:rsidR="00D230C5" w:rsidRPr="00D963EE">
              <w:rPr>
                <w:b/>
                <w:sz w:val="20"/>
                <w:szCs w:val="20"/>
              </w:rPr>
              <w:t xml:space="preserve">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="00DF6F1B" w:rsidRPr="00D963EE">
              <w:rPr>
                <w:b/>
                <w:sz w:val="20"/>
                <w:szCs w:val="20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did not receive fibrinolytic therapy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 therapy was initiated &gt;360 minutes after arrival</w:t>
            </w:r>
          </w:p>
          <w:p w:rsidR="00601FCE" w:rsidRPr="00D963EE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fibrinolytic therapy initiated &gt;30 and &lt;=360 minutes after arrival and there is a clinician documented reason for a delay in initiating fibrinolytic therapy</w:t>
            </w:r>
          </w:p>
        </w:tc>
        <w:tc>
          <w:tcPr>
            <w:tcW w:w="5400" w:type="dxa"/>
          </w:tcPr>
          <w:p w:rsidR="00860D1C" w:rsidRPr="00D963EE" w:rsidRDefault="00F12277" w:rsidP="0094600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D963EE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</w:t>
            </w:r>
            <w:r w:rsidR="00F12277" w:rsidRPr="00D963EE">
              <w:rPr>
                <w:b/>
                <w:sz w:val="20"/>
                <w:szCs w:val="20"/>
              </w:rPr>
              <w:t>he following are valid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fibrinolytic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fibrinolytic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Time of arrival </w:t>
            </w:r>
            <w:r w:rsidR="00F57CE9" w:rsidRPr="00D963EE">
              <w:rPr>
                <w:b/>
                <w:sz w:val="20"/>
                <w:szCs w:val="20"/>
              </w:rPr>
              <w:t>in the</w:t>
            </w:r>
            <w:r w:rsidRPr="00D963EE">
              <w:rPr>
                <w:b/>
                <w:sz w:val="20"/>
                <w:szCs w:val="20"/>
              </w:rPr>
              <w:t xml:space="preserve"> ED of this VAMC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And</w:t>
            </w:r>
          </w:p>
          <w:p w:rsidR="00F12277" w:rsidRPr="00D963EE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 therapy was received wi</w:t>
            </w:r>
            <w:r w:rsidR="00C225FF" w:rsidRPr="00D963EE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D963EE" w:rsidRDefault="00FB2454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Numerator</w:t>
            </w:r>
          </w:p>
        </w:tc>
      </w:tr>
      <w:tr w:rsidR="005E4B48" w:rsidRPr="00D963EE">
        <w:tc>
          <w:tcPr>
            <w:tcW w:w="1368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D963EE" w:rsidRDefault="00FB2454" w:rsidP="00FB2454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5E4B48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date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time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D963EE" w:rsidRDefault="001E097E" w:rsidP="00ED2BD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Score=median </w:t>
            </w:r>
            <w:r w:rsidR="00182B75" w:rsidRPr="00D963EE">
              <w:rPr>
                <w:sz w:val="20"/>
                <w:szCs w:val="20"/>
              </w:rPr>
              <w:t xml:space="preserve">time </w:t>
            </w:r>
            <w:r w:rsidRPr="00D963EE">
              <w:rPr>
                <w:sz w:val="20"/>
                <w:szCs w:val="20"/>
              </w:rPr>
              <w:t>for all records in the</w:t>
            </w:r>
            <w:r w:rsidR="00795D0D" w:rsidRPr="00D963EE">
              <w:rPr>
                <w:sz w:val="20"/>
                <w:szCs w:val="20"/>
              </w:rPr>
              <w:t xml:space="preserve"> denominator</w:t>
            </w:r>
            <w:r w:rsidRPr="00D963EE">
              <w:rPr>
                <w:sz w:val="20"/>
                <w:szCs w:val="20"/>
              </w:rPr>
              <w:t xml:space="preserve"> </w:t>
            </w:r>
            <w:r w:rsidR="00182B75" w:rsidRPr="00D963E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D963EE" w:rsidRDefault="001C227B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D963EE" w:rsidRDefault="001C227B" w:rsidP="001C227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</w:t>
            </w:r>
            <w:r w:rsidR="00DF6F1B" w:rsidRPr="00D963EE">
              <w:rPr>
                <w:b/>
                <w:sz w:val="20"/>
                <w:szCs w:val="20"/>
              </w:rPr>
              <w:t>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received fibrinolytic therapy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fibrinolytics</w:t>
            </w:r>
            <w:proofErr w:type="spellEnd"/>
            <w:r w:rsidRPr="00D963EE">
              <w:rPr>
                <w:b/>
                <w:sz w:val="20"/>
                <w:szCs w:val="20"/>
              </w:rPr>
              <w:t>, the patient has a diagnosis of cardiogenic shock, or fibrinolytic therapy was refused</w:t>
            </w:r>
          </w:p>
        </w:tc>
        <w:tc>
          <w:tcPr>
            <w:tcW w:w="5400" w:type="dxa"/>
          </w:tcPr>
          <w:p w:rsidR="00113260" w:rsidRPr="00D963EE" w:rsidRDefault="00ED2BD5" w:rsidP="00ED2BD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Score=median time for all records in the</w:t>
            </w:r>
            <w:r w:rsidR="00795D0D" w:rsidRPr="00D963EE">
              <w:rPr>
                <w:b/>
                <w:sz w:val="20"/>
                <w:szCs w:val="20"/>
              </w:rPr>
              <w:t xml:space="preserve"> denominator</w:t>
            </w:r>
            <w:r w:rsidRPr="00D963EE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D963EE" w:rsidRDefault="00795D0D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with no documentation of a reason for not administering </w:t>
            </w:r>
            <w:r w:rsidR="00CA7F8A" w:rsidRPr="00D963EE">
              <w:rPr>
                <w:sz w:val="20"/>
                <w:szCs w:val="20"/>
              </w:rPr>
              <w:t>fibrinolytic</w:t>
            </w:r>
            <w:r w:rsidRPr="00D963EE">
              <w:rPr>
                <w:sz w:val="20"/>
                <w:szCs w:val="20"/>
              </w:rPr>
              <w:t xml:space="preserve"> therapy</w:t>
            </w:r>
          </w:p>
          <w:p w:rsidR="00113260" w:rsidRPr="00D963EE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D963EE" w:rsidRDefault="008F0C62"/>
    <w:p w:rsidR="008F0C62" w:rsidRPr="00D963EE" w:rsidRDefault="008F0C62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7C7F95" w:rsidRPr="00D963E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D963EE">
        <w:tc>
          <w:tcPr>
            <w:tcW w:w="1368" w:type="dxa"/>
          </w:tcPr>
          <w:p w:rsidR="00827C53" w:rsidRPr="00D963EE" w:rsidRDefault="002A105E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D963EE" w:rsidRDefault="007E0CC1" w:rsidP="0078543C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D963EE" w:rsidRDefault="00C716D3" w:rsidP="00C716D3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C716D3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3B6162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C716D3" w:rsidRPr="00D963E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A6558F" w:rsidRPr="00D963E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Date the patient departed from </w:t>
            </w:r>
            <w:r w:rsidR="00A6558F" w:rsidRPr="00D963EE">
              <w:rPr>
                <w:sz w:val="20"/>
                <w:szCs w:val="20"/>
              </w:rPr>
              <w:t xml:space="preserve"> </w:t>
            </w:r>
            <w:r w:rsidRPr="00D963EE">
              <w:rPr>
                <w:sz w:val="20"/>
                <w:szCs w:val="20"/>
              </w:rPr>
              <w:t>t</w:t>
            </w:r>
            <w:r w:rsidR="00A6558F" w:rsidRPr="00D963EE">
              <w:rPr>
                <w:sz w:val="20"/>
                <w:szCs w:val="20"/>
              </w:rPr>
              <w:t>he ED is not valid</w:t>
            </w:r>
          </w:p>
          <w:p w:rsidR="00A6558F" w:rsidRPr="00D963E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D963EE" w:rsidRDefault="0068505B" w:rsidP="00CC147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</w:t>
            </w:r>
            <w:r w:rsidR="00F24042" w:rsidRPr="00D963E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D963EE" w:rsidRDefault="00657858">
            <w:pPr>
              <w:rPr>
                <w:b/>
              </w:rPr>
            </w:pPr>
            <w:r w:rsidRPr="00D963E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</w:t>
            </w:r>
            <w:r w:rsidR="008B7A23" w:rsidRPr="00D963E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D963E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Pr="00D963EE">
              <w:rPr>
                <w:sz w:val="20"/>
                <w:szCs w:val="20"/>
                <w:u w:val="single"/>
              </w:rPr>
              <w:t>without</w:t>
            </w:r>
            <w:r w:rsidRPr="00D963EE">
              <w:rPr>
                <w:sz w:val="20"/>
                <w:szCs w:val="20"/>
              </w:rPr>
              <w:t xml:space="preserve"> a code on Table 7.01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D963EE" w:rsidRDefault="00895059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D963EE" w:rsidRDefault="00895059" w:rsidP="00895059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D963EE" w:rsidRDefault="00657858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D963EE" w:rsidRDefault="00657858" w:rsidP="0078543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D963EE" w:rsidRDefault="0009505B" w:rsidP="0009505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without</w:t>
            </w:r>
            <w:r w:rsidRPr="00D963EE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D963E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D963EE" w:rsidRDefault="0047518C" w:rsidP="0047518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D963E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D963EE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810D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810D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5810DB">
      <w:rPr>
        <w:b/>
      </w:rPr>
      <w:t>1</w:t>
    </w:r>
    <w:r w:rsidR="00B66139" w:rsidRPr="00577BCE">
      <w:rPr>
        <w:b/>
      </w:rPr>
      <w:t>QFY20</w:t>
    </w:r>
    <w:r w:rsidR="005810DB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34DDB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109-F175-4A5F-9E50-881B1CF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2021-10-22T13:49:00Z</dcterms:created>
  <dcterms:modified xsi:type="dcterms:W3CDTF">2021-10-22T13:49:00Z</dcterms:modified>
</cp:coreProperties>
</file>