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00"/>
        <w:gridCol w:w="3960"/>
        <w:gridCol w:w="4050"/>
        <w:gridCol w:w="3510"/>
      </w:tblGrid>
      <w:tr w:rsidR="00AE79C2" w:rsidRPr="008A5833" w:rsidTr="00AE79C2">
        <w:tc>
          <w:tcPr>
            <w:tcW w:w="1170" w:type="dxa"/>
          </w:tcPr>
          <w:p w:rsidR="00AE79C2" w:rsidRPr="008A5833" w:rsidRDefault="00AE79C2" w:rsidP="001E4BF9">
            <w:pPr>
              <w:rPr>
                <w:b/>
                <w:bCs/>
                <w:sz w:val="20"/>
              </w:rPr>
            </w:pPr>
            <w:r w:rsidRPr="008A5833">
              <w:rPr>
                <w:b/>
                <w:bCs/>
                <w:sz w:val="20"/>
              </w:rPr>
              <w:t>Mnemonic</w:t>
            </w:r>
          </w:p>
        </w:tc>
        <w:tc>
          <w:tcPr>
            <w:tcW w:w="1800" w:type="dxa"/>
          </w:tcPr>
          <w:p w:rsidR="00AE79C2" w:rsidRPr="008A5833" w:rsidRDefault="00AE79C2" w:rsidP="001E4BF9">
            <w:pPr>
              <w:rPr>
                <w:b/>
                <w:bCs/>
                <w:sz w:val="20"/>
              </w:rPr>
            </w:pPr>
            <w:r w:rsidRPr="008A5833">
              <w:rPr>
                <w:b/>
                <w:bCs/>
                <w:sz w:val="20"/>
              </w:rPr>
              <w:t>Description</w:t>
            </w:r>
          </w:p>
        </w:tc>
        <w:tc>
          <w:tcPr>
            <w:tcW w:w="3960" w:type="dxa"/>
          </w:tcPr>
          <w:p w:rsidR="00AE79C2" w:rsidRPr="008A5833" w:rsidRDefault="00AE79C2" w:rsidP="001E4BF9">
            <w:pPr>
              <w:rPr>
                <w:b/>
                <w:bCs/>
                <w:sz w:val="20"/>
              </w:rPr>
            </w:pPr>
            <w:r w:rsidRPr="008A5833">
              <w:rPr>
                <w:b/>
                <w:bCs/>
                <w:sz w:val="20"/>
              </w:rPr>
              <w:t>Exclusions</w:t>
            </w:r>
          </w:p>
        </w:tc>
        <w:tc>
          <w:tcPr>
            <w:tcW w:w="4050" w:type="dxa"/>
          </w:tcPr>
          <w:p w:rsidR="00AE79C2" w:rsidRPr="008A5833" w:rsidRDefault="00AE79C2" w:rsidP="00916533">
            <w:pPr>
              <w:rPr>
                <w:b/>
                <w:bCs/>
                <w:sz w:val="20"/>
              </w:rPr>
            </w:pPr>
            <w:r w:rsidRPr="008A5833">
              <w:rPr>
                <w:b/>
                <w:bCs/>
                <w:sz w:val="20"/>
              </w:rPr>
              <w:t>Pass</w:t>
            </w:r>
          </w:p>
        </w:tc>
        <w:tc>
          <w:tcPr>
            <w:tcW w:w="3510" w:type="dxa"/>
          </w:tcPr>
          <w:p w:rsidR="00AE79C2" w:rsidRPr="008A5833" w:rsidRDefault="00AE79C2" w:rsidP="002769A3">
            <w:pPr>
              <w:rPr>
                <w:b/>
                <w:bCs/>
                <w:sz w:val="20"/>
              </w:rPr>
            </w:pPr>
            <w:r w:rsidRPr="008A5833">
              <w:rPr>
                <w:b/>
                <w:bCs/>
                <w:sz w:val="20"/>
              </w:rPr>
              <w:t>Fail</w:t>
            </w:r>
          </w:p>
        </w:tc>
      </w:tr>
      <w:tr w:rsidR="00AE79C2" w:rsidRPr="00F41FC9" w:rsidTr="00AE79C2">
        <w:tc>
          <w:tcPr>
            <w:tcW w:w="1170" w:type="dxa"/>
          </w:tcPr>
          <w:p w:rsidR="00AE79C2" w:rsidRPr="008A5833" w:rsidRDefault="00AE79C2" w:rsidP="000D430E">
            <w:pPr>
              <w:rPr>
                <w:bCs/>
                <w:sz w:val="20"/>
                <w:szCs w:val="20"/>
              </w:rPr>
            </w:pPr>
            <w:r w:rsidRPr="008A5833">
              <w:rPr>
                <w:bCs/>
                <w:sz w:val="20"/>
                <w:szCs w:val="20"/>
              </w:rPr>
              <w:t>Tbia5</w:t>
            </w:r>
          </w:p>
        </w:tc>
        <w:tc>
          <w:tcPr>
            <w:tcW w:w="1800" w:type="dxa"/>
          </w:tcPr>
          <w:p w:rsidR="00AE79C2" w:rsidRPr="008A5833" w:rsidRDefault="00AE79C2" w:rsidP="000D430E">
            <w:pPr>
              <w:rPr>
                <w:bCs/>
                <w:sz w:val="20"/>
                <w:szCs w:val="20"/>
              </w:rPr>
            </w:pPr>
            <w:r w:rsidRPr="008A5833">
              <w:rPr>
                <w:bCs/>
                <w:sz w:val="20"/>
                <w:szCs w:val="20"/>
              </w:rPr>
              <w:t>OEF/OIF veterans screened positive for TBI with timely contact per protocol or timely completion CTBIE</w:t>
            </w:r>
          </w:p>
        </w:tc>
        <w:tc>
          <w:tcPr>
            <w:tcW w:w="3960" w:type="dxa"/>
          </w:tcPr>
          <w:p w:rsidR="00AE79C2" w:rsidRPr="008A5833" w:rsidRDefault="00AE79C2" w:rsidP="00DE185F">
            <w:pPr>
              <w:numPr>
                <w:ilvl w:val="0"/>
                <w:numId w:val="9"/>
              </w:numPr>
              <w:rPr>
                <w:sz w:val="20"/>
                <w:szCs w:val="20"/>
              </w:rPr>
            </w:pPr>
            <w:r w:rsidRPr="008A5833">
              <w:rPr>
                <w:sz w:val="20"/>
                <w:szCs w:val="20"/>
              </w:rPr>
              <w:t xml:space="preserve">Not </w:t>
            </w:r>
            <w:proofErr w:type="spellStart"/>
            <w:r w:rsidRPr="008A5833">
              <w:rPr>
                <w:sz w:val="20"/>
                <w:szCs w:val="20"/>
              </w:rPr>
              <w:t>catnum</w:t>
            </w:r>
            <w:proofErr w:type="spellEnd"/>
            <w:r w:rsidRPr="008A5833">
              <w:rPr>
                <w:sz w:val="20"/>
                <w:szCs w:val="20"/>
              </w:rPr>
              <w:t xml:space="preserve"> 57</w:t>
            </w:r>
          </w:p>
          <w:p w:rsidR="00AE79C2" w:rsidRPr="008A5833" w:rsidRDefault="0046182C" w:rsidP="003B45FB">
            <w:pPr>
              <w:numPr>
                <w:ilvl w:val="0"/>
                <w:numId w:val="9"/>
              </w:numPr>
              <w:rPr>
                <w:sz w:val="20"/>
                <w:szCs w:val="20"/>
              </w:rPr>
            </w:pPr>
            <w:r w:rsidRPr="008A5833">
              <w:rPr>
                <w:sz w:val="20"/>
                <w:szCs w:val="20"/>
              </w:rPr>
              <w:t>T</w:t>
            </w:r>
            <w:r w:rsidR="00AE79C2" w:rsidRPr="008A5833">
              <w:rPr>
                <w:sz w:val="20"/>
                <w:szCs w:val="20"/>
              </w:rPr>
              <w:t>hose with a pre-existing diagnosis of TBI prior to the TBI screen</w:t>
            </w:r>
          </w:p>
          <w:p w:rsidR="00DE7C9A" w:rsidRPr="008A5833" w:rsidRDefault="00DE7C9A" w:rsidP="003B45FB">
            <w:pPr>
              <w:numPr>
                <w:ilvl w:val="0"/>
                <w:numId w:val="9"/>
              </w:numPr>
              <w:rPr>
                <w:sz w:val="20"/>
                <w:szCs w:val="20"/>
              </w:rPr>
            </w:pPr>
            <w:r w:rsidRPr="008A5833">
              <w:rPr>
                <w:sz w:val="20"/>
                <w:szCs w:val="20"/>
              </w:rPr>
              <w:t>There is no documentation of a positive TBI screen in a progress note</w:t>
            </w:r>
          </w:p>
          <w:p w:rsidR="00AE79C2" w:rsidRPr="008A5833" w:rsidRDefault="00AE79C2" w:rsidP="003B45FB">
            <w:pPr>
              <w:numPr>
                <w:ilvl w:val="0"/>
                <w:numId w:val="9"/>
              </w:numPr>
              <w:rPr>
                <w:sz w:val="20"/>
                <w:szCs w:val="20"/>
              </w:rPr>
            </w:pPr>
            <w:r w:rsidRPr="008A5833">
              <w:rPr>
                <w:sz w:val="20"/>
                <w:szCs w:val="20"/>
              </w:rPr>
              <w:t>Those who refused a consult for a comprehensive TBI evaluation</w:t>
            </w:r>
          </w:p>
          <w:p w:rsidR="00AE79C2" w:rsidRPr="008A5833" w:rsidRDefault="00AE79C2" w:rsidP="001E4BF9">
            <w:pPr>
              <w:numPr>
                <w:ilvl w:val="0"/>
                <w:numId w:val="9"/>
              </w:numPr>
              <w:rPr>
                <w:sz w:val="20"/>
                <w:szCs w:val="20"/>
              </w:rPr>
            </w:pPr>
            <w:r w:rsidRPr="008A5833">
              <w:rPr>
                <w:sz w:val="20"/>
                <w:szCs w:val="20"/>
              </w:rPr>
              <w:t>Those who were successfully notified of the CTBIE appointment date on the day of or within 14 days after the positive screen and refused the evaluation</w:t>
            </w:r>
          </w:p>
          <w:p w:rsidR="00AE79C2" w:rsidRPr="008A5833" w:rsidRDefault="00AE79C2" w:rsidP="001E4BF9">
            <w:pPr>
              <w:numPr>
                <w:ilvl w:val="0"/>
                <w:numId w:val="9"/>
              </w:numPr>
              <w:rPr>
                <w:sz w:val="20"/>
                <w:szCs w:val="20"/>
              </w:rPr>
            </w:pPr>
            <w:r w:rsidRPr="008A5833">
              <w:rPr>
                <w:sz w:val="20"/>
                <w:szCs w:val="20"/>
              </w:rPr>
              <w:t>Those who were successfully notified of the CTBIE appointment date on the day of or within 14 days after the positive screen and requested an appointment greater than 30 days from the positive screen</w:t>
            </w:r>
          </w:p>
          <w:p w:rsidR="00F50DDF" w:rsidRPr="008A5833" w:rsidRDefault="00F50DDF" w:rsidP="005D29A8">
            <w:pPr>
              <w:numPr>
                <w:ilvl w:val="0"/>
                <w:numId w:val="9"/>
              </w:numPr>
              <w:rPr>
                <w:sz w:val="20"/>
                <w:szCs w:val="20"/>
              </w:rPr>
            </w:pPr>
            <w:r w:rsidRPr="008A5833">
              <w:rPr>
                <w:sz w:val="20"/>
                <w:szCs w:val="20"/>
              </w:rPr>
              <w:t xml:space="preserve">An appointment for CTBIE was scheduled during the 30 days after the positive screen and the patient was a no show or cancelled </w:t>
            </w:r>
            <w:r w:rsidR="00726460" w:rsidRPr="008A5833">
              <w:rPr>
                <w:sz w:val="20"/>
                <w:szCs w:val="20"/>
              </w:rPr>
              <w:t xml:space="preserve">the appointment and  </w:t>
            </w:r>
            <w:r w:rsidRPr="008A5833">
              <w:rPr>
                <w:sz w:val="20"/>
                <w:szCs w:val="20"/>
              </w:rPr>
              <w:t xml:space="preserve"> refused to reschedule the appointment</w:t>
            </w:r>
          </w:p>
          <w:p w:rsidR="005D29A8" w:rsidRPr="008A5833" w:rsidRDefault="00863492" w:rsidP="005D29A8">
            <w:pPr>
              <w:numPr>
                <w:ilvl w:val="0"/>
                <w:numId w:val="9"/>
              </w:numPr>
              <w:rPr>
                <w:sz w:val="20"/>
                <w:szCs w:val="20"/>
              </w:rPr>
            </w:pPr>
            <w:r w:rsidRPr="008A5833">
              <w:rPr>
                <w:sz w:val="20"/>
                <w:szCs w:val="20"/>
              </w:rPr>
              <w:t xml:space="preserve"> </w:t>
            </w:r>
            <w:r w:rsidR="00DB7D3E" w:rsidRPr="008A5833">
              <w:rPr>
                <w:sz w:val="20"/>
                <w:szCs w:val="20"/>
              </w:rPr>
              <w:t xml:space="preserve">A </w:t>
            </w:r>
            <w:r w:rsidRPr="008A5833">
              <w:rPr>
                <w:sz w:val="20"/>
                <w:szCs w:val="20"/>
              </w:rPr>
              <w:t>CTBIE was</w:t>
            </w:r>
            <w:r w:rsidR="00DB7D3E" w:rsidRPr="008A5833">
              <w:rPr>
                <w:sz w:val="20"/>
                <w:szCs w:val="20"/>
              </w:rPr>
              <w:t xml:space="preserve"> not</w:t>
            </w:r>
            <w:r w:rsidRPr="008A5833">
              <w:rPr>
                <w:sz w:val="20"/>
                <w:szCs w:val="20"/>
              </w:rPr>
              <w:t xml:space="preserve"> completed after the most recent screening and a</w:t>
            </w:r>
            <w:r w:rsidR="0046182C" w:rsidRPr="008A5833">
              <w:rPr>
                <w:sz w:val="20"/>
                <w:szCs w:val="20"/>
              </w:rPr>
              <w:t xml:space="preserve"> </w:t>
            </w:r>
            <w:r w:rsidR="005D29A8" w:rsidRPr="008A5833">
              <w:rPr>
                <w:sz w:val="20"/>
                <w:szCs w:val="20"/>
              </w:rPr>
              <w:t xml:space="preserve">CTBIE was completed </w:t>
            </w:r>
            <w:r w:rsidR="0046182C" w:rsidRPr="008A5833">
              <w:rPr>
                <w:sz w:val="20"/>
                <w:szCs w:val="20"/>
              </w:rPr>
              <w:t>by an LIMP after the most recent date of separation and prior to the most recent screening for TBI</w:t>
            </w:r>
          </w:p>
          <w:p w:rsidR="005D29A8" w:rsidRPr="008A5833" w:rsidRDefault="005D29A8" w:rsidP="00DB7D3E">
            <w:pPr>
              <w:ind w:left="360"/>
              <w:rPr>
                <w:sz w:val="20"/>
                <w:szCs w:val="20"/>
              </w:rPr>
            </w:pPr>
          </w:p>
        </w:tc>
        <w:tc>
          <w:tcPr>
            <w:tcW w:w="4050" w:type="dxa"/>
          </w:tcPr>
          <w:p w:rsidR="00AE79C2" w:rsidRPr="008A5833" w:rsidRDefault="00AE79C2" w:rsidP="007B691C">
            <w:pPr>
              <w:rPr>
                <w:b/>
                <w:bCs/>
                <w:sz w:val="20"/>
                <w:szCs w:val="20"/>
              </w:rPr>
            </w:pPr>
            <w:r w:rsidRPr="008A5833">
              <w:rPr>
                <w:b/>
                <w:bCs/>
                <w:sz w:val="20"/>
                <w:szCs w:val="20"/>
              </w:rPr>
              <w:t>NO CTBIE completed</w:t>
            </w:r>
          </w:p>
          <w:p w:rsidR="00AE79C2" w:rsidRPr="008A5833" w:rsidRDefault="00AE79C2" w:rsidP="00451BAF">
            <w:pPr>
              <w:numPr>
                <w:ilvl w:val="0"/>
                <w:numId w:val="11"/>
              </w:numPr>
              <w:rPr>
                <w:bCs/>
                <w:sz w:val="20"/>
                <w:szCs w:val="20"/>
              </w:rPr>
            </w:pPr>
            <w:r w:rsidRPr="008A5833">
              <w:rPr>
                <w:bCs/>
                <w:sz w:val="20"/>
                <w:szCs w:val="20"/>
              </w:rPr>
              <w:t xml:space="preserve">The patient was </w:t>
            </w:r>
            <w:r w:rsidRPr="008A5833">
              <w:rPr>
                <w:sz w:val="20"/>
                <w:szCs w:val="20"/>
              </w:rPr>
              <w:t xml:space="preserve"> successfully notified of the CTBIE appointment date on the day of or within 14 days after the positive screen and</w:t>
            </w:r>
          </w:p>
          <w:p w:rsidR="00AE79C2" w:rsidRPr="008A5833" w:rsidRDefault="00AE79C2" w:rsidP="00451BAF">
            <w:pPr>
              <w:numPr>
                <w:ilvl w:val="1"/>
                <w:numId w:val="11"/>
              </w:numPr>
              <w:rPr>
                <w:bCs/>
                <w:sz w:val="20"/>
                <w:szCs w:val="20"/>
              </w:rPr>
            </w:pPr>
            <w:r w:rsidRPr="008A5833">
              <w:rPr>
                <w:bCs/>
                <w:sz w:val="20"/>
                <w:szCs w:val="20"/>
              </w:rPr>
              <w:t>The patient did not refuse the CTBIE and</w:t>
            </w:r>
          </w:p>
          <w:p w:rsidR="00AE79C2" w:rsidRPr="008A5833" w:rsidRDefault="00AE79C2" w:rsidP="00451BAF">
            <w:pPr>
              <w:numPr>
                <w:ilvl w:val="1"/>
                <w:numId w:val="11"/>
              </w:numPr>
              <w:rPr>
                <w:bCs/>
                <w:sz w:val="20"/>
                <w:szCs w:val="20"/>
              </w:rPr>
            </w:pPr>
            <w:r w:rsidRPr="008A5833">
              <w:rPr>
                <w:bCs/>
                <w:sz w:val="20"/>
                <w:szCs w:val="20"/>
              </w:rPr>
              <w:t xml:space="preserve">The patient did not request an appointment more than 30 days after the positive screen and </w:t>
            </w:r>
          </w:p>
          <w:p w:rsidR="002F3296" w:rsidRPr="008A5833" w:rsidRDefault="002F3296" w:rsidP="002F3296">
            <w:pPr>
              <w:numPr>
                <w:ilvl w:val="1"/>
                <w:numId w:val="11"/>
              </w:numPr>
              <w:rPr>
                <w:bCs/>
                <w:sz w:val="20"/>
                <w:szCs w:val="20"/>
              </w:rPr>
            </w:pPr>
            <w:r w:rsidRPr="008A5833">
              <w:rPr>
                <w:sz w:val="20"/>
                <w:szCs w:val="20"/>
              </w:rPr>
              <w:t>There was an attempt to contact the patient regarding the appointment and</w:t>
            </w:r>
          </w:p>
          <w:p w:rsidR="002F3296" w:rsidRPr="008A5833" w:rsidRDefault="002F3296" w:rsidP="002F3296">
            <w:pPr>
              <w:numPr>
                <w:ilvl w:val="2"/>
                <w:numId w:val="11"/>
              </w:numPr>
              <w:rPr>
                <w:bCs/>
                <w:sz w:val="20"/>
                <w:szCs w:val="20"/>
              </w:rPr>
            </w:pPr>
            <w:r w:rsidRPr="008A5833">
              <w:rPr>
                <w:bCs/>
                <w:sz w:val="20"/>
                <w:szCs w:val="20"/>
              </w:rPr>
              <w:t>One attempt to contact was by certified letter and</w:t>
            </w:r>
          </w:p>
          <w:p w:rsidR="002F3296" w:rsidRPr="008A5833" w:rsidRDefault="002F3296" w:rsidP="002F3296">
            <w:pPr>
              <w:numPr>
                <w:ilvl w:val="2"/>
                <w:numId w:val="11"/>
              </w:numPr>
              <w:rPr>
                <w:bCs/>
                <w:sz w:val="20"/>
                <w:szCs w:val="20"/>
              </w:rPr>
            </w:pPr>
            <w:r w:rsidRPr="008A5833">
              <w:rPr>
                <w:bCs/>
                <w:sz w:val="20"/>
                <w:szCs w:val="20"/>
              </w:rPr>
              <w:t>There were at least 3 attempts to contact by telephone or secure messaging</w:t>
            </w:r>
          </w:p>
          <w:p w:rsidR="00AE79C2" w:rsidRPr="008A5833" w:rsidRDefault="00AE79C2" w:rsidP="007B691C">
            <w:pPr>
              <w:rPr>
                <w:bCs/>
                <w:sz w:val="20"/>
                <w:szCs w:val="20"/>
              </w:rPr>
            </w:pPr>
            <w:r w:rsidRPr="008A5833">
              <w:rPr>
                <w:bCs/>
                <w:sz w:val="20"/>
                <w:szCs w:val="20"/>
              </w:rPr>
              <w:t>OR</w:t>
            </w:r>
          </w:p>
          <w:p w:rsidR="00AE79C2" w:rsidRPr="008A5833" w:rsidRDefault="00AE79C2" w:rsidP="00451BAF">
            <w:pPr>
              <w:numPr>
                <w:ilvl w:val="0"/>
                <w:numId w:val="11"/>
              </w:numPr>
              <w:rPr>
                <w:bCs/>
                <w:sz w:val="20"/>
                <w:szCs w:val="20"/>
              </w:rPr>
            </w:pPr>
            <w:r w:rsidRPr="008A5833">
              <w:rPr>
                <w:bCs/>
                <w:sz w:val="20"/>
                <w:szCs w:val="20"/>
              </w:rPr>
              <w:t>The patient was not</w:t>
            </w:r>
            <w:r w:rsidRPr="008A5833">
              <w:rPr>
                <w:sz w:val="20"/>
                <w:szCs w:val="20"/>
              </w:rPr>
              <w:t xml:space="preserve"> successfully notified of the CTBIE appointment date on the day of or within 14 days after the positive screen and</w:t>
            </w:r>
          </w:p>
          <w:p w:rsidR="00AE79C2" w:rsidRPr="008A5833" w:rsidRDefault="00AE79C2" w:rsidP="00451BAF">
            <w:pPr>
              <w:numPr>
                <w:ilvl w:val="1"/>
                <w:numId w:val="11"/>
              </w:numPr>
              <w:rPr>
                <w:bCs/>
                <w:sz w:val="20"/>
                <w:szCs w:val="20"/>
              </w:rPr>
            </w:pPr>
            <w:r w:rsidRPr="008A5833">
              <w:rPr>
                <w:sz w:val="20"/>
                <w:szCs w:val="20"/>
              </w:rPr>
              <w:t>There was an attempt to contact the patient regarding the appointment and</w:t>
            </w:r>
          </w:p>
          <w:p w:rsidR="00AE79C2" w:rsidRPr="008A5833" w:rsidRDefault="00AE79C2" w:rsidP="00451BAF">
            <w:pPr>
              <w:numPr>
                <w:ilvl w:val="2"/>
                <w:numId w:val="11"/>
              </w:numPr>
              <w:rPr>
                <w:bCs/>
                <w:sz w:val="20"/>
                <w:szCs w:val="20"/>
              </w:rPr>
            </w:pPr>
            <w:r w:rsidRPr="008A5833">
              <w:rPr>
                <w:bCs/>
                <w:sz w:val="20"/>
                <w:szCs w:val="20"/>
              </w:rPr>
              <w:t>One attempt to contact was by certified letter and</w:t>
            </w:r>
          </w:p>
          <w:p w:rsidR="00AE79C2" w:rsidRPr="008A5833" w:rsidRDefault="00AE79C2" w:rsidP="00451BAF">
            <w:pPr>
              <w:numPr>
                <w:ilvl w:val="2"/>
                <w:numId w:val="11"/>
              </w:numPr>
              <w:rPr>
                <w:bCs/>
                <w:sz w:val="20"/>
                <w:szCs w:val="20"/>
              </w:rPr>
            </w:pPr>
            <w:r w:rsidRPr="008A5833">
              <w:rPr>
                <w:bCs/>
                <w:sz w:val="20"/>
                <w:szCs w:val="20"/>
              </w:rPr>
              <w:t>There were at least 3 attempts to con</w:t>
            </w:r>
            <w:r w:rsidR="002F3296" w:rsidRPr="008A5833">
              <w:rPr>
                <w:bCs/>
                <w:sz w:val="20"/>
                <w:szCs w:val="20"/>
              </w:rPr>
              <w:t>tact by telephone or secure messag</w:t>
            </w:r>
            <w:r w:rsidRPr="008A5833">
              <w:rPr>
                <w:bCs/>
                <w:sz w:val="20"/>
                <w:szCs w:val="20"/>
              </w:rPr>
              <w:t>ing</w:t>
            </w:r>
          </w:p>
          <w:p w:rsidR="00F50DDF" w:rsidRPr="008A5833" w:rsidRDefault="00F50DDF" w:rsidP="00F50DDF">
            <w:pPr>
              <w:rPr>
                <w:bCs/>
                <w:sz w:val="20"/>
                <w:szCs w:val="20"/>
              </w:rPr>
            </w:pPr>
            <w:r w:rsidRPr="008A5833">
              <w:rPr>
                <w:bCs/>
                <w:sz w:val="20"/>
                <w:szCs w:val="20"/>
              </w:rPr>
              <w:t>OR</w:t>
            </w:r>
          </w:p>
          <w:p w:rsidR="00F50DDF" w:rsidRPr="008A5833" w:rsidRDefault="00F50DDF" w:rsidP="00F50DDF">
            <w:pPr>
              <w:numPr>
                <w:ilvl w:val="0"/>
                <w:numId w:val="11"/>
              </w:numPr>
              <w:rPr>
                <w:bCs/>
                <w:sz w:val="20"/>
                <w:szCs w:val="20"/>
              </w:rPr>
            </w:pPr>
            <w:r w:rsidRPr="008A5833">
              <w:rPr>
                <w:bCs/>
                <w:sz w:val="20"/>
                <w:szCs w:val="20"/>
              </w:rPr>
              <w:t>At least two attempts were made to contact the patient to reschedule the CTBIE appointment on the date of or within 14 days after the patient was a no show or cancelled the initial CTBIE appointment</w:t>
            </w:r>
          </w:p>
          <w:p w:rsidR="00CD3BA9" w:rsidRPr="008A5833" w:rsidRDefault="00CD3BA9" w:rsidP="00CD3BA9">
            <w:pPr>
              <w:rPr>
                <w:bCs/>
                <w:sz w:val="20"/>
                <w:szCs w:val="20"/>
              </w:rPr>
            </w:pPr>
            <w:r w:rsidRPr="008A5833">
              <w:rPr>
                <w:bCs/>
                <w:sz w:val="20"/>
                <w:szCs w:val="20"/>
              </w:rPr>
              <w:t>OR</w:t>
            </w:r>
          </w:p>
          <w:p w:rsidR="00CD3BA9" w:rsidRPr="008A5833" w:rsidRDefault="00CD3BA9" w:rsidP="00F50DDF">
            <w:pPr>
              <w:numPr>
                <w:ilvl w:val="0"/>
                <w:numId w:val="11"/>
              </w:numPr>
              <w:rPr>
                <w:bCs/>
                <w:sz w:val="20"/>
                <w:szCs w:val="20"/>
              </w:rPr>
            </w:pPr>
            <w:r w:rsidRPr="008A5833">
              <w:rPr>
                <w:bCs/>
                <w:sz w:val="20"/>
                <w:szCs w:val="20"/>
              </w:rPr>
              <w:t>the patient was successfully contacted to reschedule the CTBIE appointment on the date of or within 14 days after the patient was a no show or cancelled the initial CTBIE appointment and</w:t>
            </w:r>
          </w:p>
          <w:p w:rsidR="00CD3BA9" w:rsidRPr="008A5833" w:rsidRDefault="00D95636" w:rsidP="00CD3BA9">
            <w:pPr>
              <w:numPr>
                <w:ilvl w:val="1"/>
                <w:numId w:val="11"/>
              </w:numPr>
              <w:rPr>
                <w:bCs/>
                <w:sz w:val="20"/>
                <w:szCs w:val="20"/>
              </w:rPr>
            </w:pPr>
            <w:r w:rsidRPr="008A5833">
              <w:rPr>
                <w:bCs/>
                <w:sz w:val="20"/>
                <w:szCs w:val="20"/>
              </w:rPr>
              <w:lastRenderedPageBreak/>
              <w:t>the patient was</w:t>
            </w:r>
            <w:r w:rsidR="00CD3BA9" w:rsidRPr="008A5833">
              <w:rPr>
                <w:bCs/>
                <w:sz w:val="20"/>
                <w:szCs w:val="20"/>
              </w:rPr>
              <w:t xml:space="preserve"> a no show or cancelled the rescheduled appointment</w:t>
            </w:r>
          </w:p>
          <w:p w:rsidR="00AE79C2" w:rsidRPr="008A5833" w:rsidRDefault="00AE79C2" w:rsidP="007B691C">
            <w:pPr>
              <w:rPr>
                <w:bCs/>
                <w:sz w:val="20"/>
                <w:szCs w:val="20"/>
              </w:rPr>
            </w:pPr>
            <w:r w:rsidRPr="008A5833">
              <w:rPr>
                <w:bCs/>
                <w:sz w:val="20"/>
                <w:szCs w:val="20"/>
              </w:rPr>
              <w:t>OR</w:t>
            </w:r>
          </w:p>
          <w:p w:rsidR="00AE79C2" w:rsidRPr="008A5833" w:rsidRDefault="00AE79C2" w:rsidP="007B691C">
            <w:pPr>
              <w:rPr>
                <w:b/>
                <w:bCs/>
                <w:sz w:val="20"/>
                <w:szCs w:val="20"/>
              </w:rPr>
            </w:pPr>
            <w:r w:rsidRPr="008A5833">
              <w:rPr>
                <w:b/>
                <w:bCs/>
                <w:sz w:val="20"/>
                <w:szCs w:val="20"/>
              </w:rPr>
              <w:t>CTBIE completed</w:t>
            </w:r>
          </w:p>
          <w:p w:rsidR="00AE79C2" w:rsidRPr="008A5833" w:rsidRDefault="00AE79C2" w:rsidP="00451BAF">
            <w:pPr>
              <w:numPr>
                <w:ilvl w:val="0"/>
                <w:numId w:val="11"/>
              </w:numPr>
              <w:rPr>
                <w:bCs/>
                <w:sz w:val="20"/>
                <w:szCs w:val="20"/>
              </w:rPr>
            </w:pPr>
            <w:r w:rsidRPr="008A5833">
              <w:rPr>
                <w:bCs/>
                <w:sz w:val="20"/>
                <w:szCs w:val="20"/>
              </w:rPr>
              <w:t>The CTBIE contained all components and was done within 30 days after the positive screen</w:t>
            </w:r>
          </w:p>
          <w:p w:rsidR="00AE79C2" w:rsidRPr="008A5833" w:rsidRDefault="00AE79C2" w:rsidP="00451BAF">
            <w:pPr>
              <w:rPr>
                <w:bCs/>
                <w:sz w:val="20"/>
                <w:szCs w:val="20"/>
              </w:rPr>
            </w:pPr>
            <w:r w:rsidRPr="008A5833">
              <w:rPr>
                <w:bCs/>
                <w:sz w:val="20"/>
                <w:szCs w:val="20"/>
              </w:rPr>
              <w:t>OR</w:t>
            </w:r>
          </w:p>
          <w:p w:rsidR="0091762A" w:rsidRPr="008A5833" w:rsidRDefault="0091762A" w:rsidP="0091762A">
            <w:pPr>
              <w:numPr>
                <w:ilvl w:val="0"/>
                <w:numId w:val="11"/>
              </w:numPr>
              <w:rPr>
                <w:bCs/>
                <w:sz w:val="20"/>
                <w:szCs w:val="20"/>
              </w:rPr>
            </w:pPr>
            <w:r w:rsidRPr="008A5833">
              <w:rPr>
                <w:bCs/>
                <w:sz w:val="20"/>
                <w:szCs w:val="20"/>
              </w:rPr>
              <w:t>The CTBIE contained all components and was done more than 30 days after the positive screen and</w:t>
            </w:r>
          </w:p>
          <w:p w:rsidR="00AE79C2" w:rsidRPr="008A5833" w:rsidRDefault="00AE79C2" w:rsidP="0091762A">
            <w:pPr>
              <w:numPr>
                <w:ilvl w:val="1"/>
                <w:numId w:val="11"/>
              </w:numPr>
              <w:rPr>
                <w:bCs/>
                <w:sz w:val="20"/>
                <w:szCs w:val="20"/>
              </w:rPr>
            </w:pPr>
            <w:r w:rsidRPr="008A5833">
              <w:rPr>
                <w:bCs/>
                <w:sz w:val="20"/>
                <w:szCs w:val="20"/>
              </w:rPr>
              <w:t>The patient  requested an appointment more than 30 days after the positive screen</w:t>
            </w:r>
            <w:r w:rsidR="0091762A" w:rsidRPr="008A5833">
              <w:rPr>
                <w:bCs/>
                <w:sz w:val="20"/>
                <w:szCs w:val="20"/>
              </w:rPr>
              <w:t xml:space="preserve"> </w:t>
            </w:r>
            <w:r w:rsidRPr="008A5833">
              <w:rPr>
                <w:bCs/>
                <w:sz w:val="20"/>
                <w:szCs w:val="20"/>
              </w:rPr>
              <w:t xml:space="preserve"> OR</w:t>
            </w:r>
          </w:p>
          <w:p w:rsidR="0046182C" w:rsidRPr="008A5833" w:rsidRDefault="0091762A" w:rsidP="0091762A">
            <w:pPr>
              <w:numPr>
                <w:ilvl w:val="1"/>
                <w:numId w:val="11"/>
              </w:numPr>
              <w:rPr>
                <w:bCs/>
                <w:sz w:val="20"/>
                <w:szCs w:val="20"/>
              </w:rPr>
            </w:pPr>
            <w:r w:rsidRPr="008A5833">
              <w:rPr>
                <w:bCs/>
                <w:sz w:val="20"/>
                <w:szCs w:val="20"/>
              </w:rPr>
              <w:t>The appointment was scheduled during the 30 days after the positive screen and the</w:t>
            </w:r>
            <w:r w:rsidR="00AE79C2" w:rsidRPr="008A5833">
              <w:rPr>
                <w:bCs/>
                <w:sz w:val="20"/>
                <w:szCs w:val="20"/>
              </w:rPr>
              <w:t xml:space="preserve"> patient was a no show or cancelled the appointment scheduled  </w:t>
            </w:r>
            <w:r w:rsidRPr="008A5833">
              <w:rPr>
                <w:bCs/>
                <w:sz w:val="20"/>
                <w:szCs w:val="20"/>
              </w:rPr>
              <w:t>during the</w:t>
            </w:r>
            <w:r w:rsidR="00AE79C2" w:rsidRPr="008A5833">
              <w:rPr>
                <w:bCs/>
                <w:sz w:val="20"/>
                <w:szCs w:val="20"/>
              </w:rPr>
              <w:t xml:space="preserve"> 30 days </w:t>
            </w:r>
          </w:p>
          <w:p w:rsidR="00AE79C2" w:rsidRPr="008A5833" w:rsidRDefault="00AE79C2" w:rsidP="0046182C">
            <w:pPr>
              <w:ind w:left="720"/>
              <w:rPr>
                <w:bCs/>
                <w:sz w:val="20"/>
                <w:szCs w:val="20"/>
              </w:rPr>
            </w:pPr>
          </w:p>
        </w:tc>
        <w:tc>
          <w:tcPr>
            <w:tcW w:w="3510" w:type="dxa"/>
          </w:tcPr>
          <w:p w:rsidR="00AE79C2" w:rsidRPr="008A5833" w:rsidRDefault="00AE79C2" w:rsidP="002769A3">
            <w:pPr>
              <w:rPr>
                <w:b/>
                <w:bCs/>
                <w:sz w:val="20"/>
                <w:szCs w:val="20"/>
              </w:rPr>
            </w:pPr>
            <w:r w:rsidRPr="008A5833">
              <w:rPr>
                <w:b/>
                <w:bCs/>
                <w:sz w:val="20"/>
                <w:szCs w:val="20"/>
              </w:rPr>
              <w:lastRenderedPageBreak/>
              <w:t xml:space="preserve">NO CTBIE completed </w:t>
            </w:r>
          </w:p>
          <w:p w:rsidR="00AE79C2" w:rsidRPr="008A5833" w:rsidRDefault="00AE79C2" w:rsidP="002769A3">
            <w:pPr>
              <w:numPr>
                <w:ilvl w:val="0"/>
                <w:numId w:val="11"/>
              </w:numPr>
              <w:rPr>
                <w:bCs/>
                <w:sz w:val="20"/>
                <w:szCs w:val="20"/>
              </w:rPr>
            </w:pPr>
            <w:r w:rsidRPr="008A5833">
              <w:rPr>
                <w:bCs/>
                <w:sz w:val="20"/>
                <w:szCs w:val="20"/>
              </w:rPr>
              <w:t>The patient was not</w:t>
            </w:r>
            <w:r w:rsidRPr="008A5833">
              <w:rPr>
                <w:sz w:val="20"/>
                <w:szCs w:val="20"/>
              </w:rPr>
              <w:t xml:space="preserve"> successfully notified of the CTBIE appointment date on the day of or within 14 days after the positive screen and</w:t>
            </w:r>
          </w:p>
          <w:p w:rsidR="00AE79C2" w:rsidRPr="008A5833" w:rsidRDefault="00AE79C2" w:rsidP="002769A3">
            <w:pPr>
              <w:numPr>
                <w:ilvl w:val="1"/>
                <w:numId w:val="11"/>
              </w:numPr>
              <w:rPr>
                <w:bCs/>
                <w:sz w:val="20"/>
                <w:szCs w:val="20"/>
              </w:rPr>
            </w:pPr>
            <w:r w:rsidRPr="008A5833">
              <w:rPr>
                <w:sz w:val="20"/>
                <w:szCs w:val="20"/>
              </w:rPr>
              <w:t>There was no attempt to contact the patient regarding the appointment or</w:t>
            </w:r>
          </w:p>
          <w:p w:rsidR="00AE79C2" w:rsidRPr="008A5833" w:rsidRDefault="00AE79C2" w:rsidP="002769A3">
            <w:pPr>
              <w:numPr>
                <w:ilvl w:val="2"/>
                <w:numId w:val="11"/>
              </w:numPr>
              <w:rPr>
                <w:bCs/>
                <w:sz w:val="20"/>
                <w:szCs w:val="20"/>
              </w:rPr>
            </w:pPr>
            <w:r w:rsidRPr="008A5833">
              <w:rPr>
                <w:bCs/>
                <w:sz w:val="20"/>
                <w:szCs w:val="20"/>
              </w:rPr>
              <w:t>There was no attempt to contact by certified letter or</w:t>
            </w:r>
          </w:p>
          <w:p w:rsidR="00AE79C2" w:rsidRPr="008A5833" w:rsidRDefault="00AE79C2" w:rsidP="002769A3">
            <w:pPr>
              <w:numPr>
                <w:ilvl w:val="2"/>
                <w:numId w:val="11"/>
              </w:numPr>
              <w:rPr>
                <w:bCs/>
                <w:sz w:val="20"/>
                <w:szCs w:val="20"/>
              </w:rPr>
            </w:pPr>
            <w:r w:rsidRPr="008A5833">
              <w:rPr>
                <w:bCs/>
                <w:sz w:val="20"/>
                <w:szCs w:val="20"/>
              </w:rPr>
              <w:t xml:space="preserve">There were not at least 3 attempts to contact by telephone or secure </w:t>
            </w:r>
            <w:r w:rsidR="002F3296" w:rsidRPr="008A5833">
              <w:rPr>
                <w:bCs/>
                <w:sz w:val="20"/>
                <w:szCs w:val="20"/>
              </w:rPr>
              <w:t>messaging</w:t>
            </w:r>
          </w:p>
          <w:p w:rsidR="00CF1452" w:rsidRPr="008A5833" w:rsidRDefault="00CF1452" w:rsidP="00CF1452">
            <w:pPr>
              <w:rPr>
                <w:bCs/>
                <w:sz w:val="20"/>
                <w:szCs w:val="20"/>
              </w:rPr>
            </w:pPr>
            <w:r w:rsidRPr="008A5833">
              <w:rPr>
                <w:bCs/>
                <w:sz w:val="20"/>
                <w:szCs w:val="20"/>
              </w:rPr>
              <w:t xml:space="preserve">          And</w:t>
            </w:r>
          </w:p>
          <w:p w:rsidR="00CF1452" w:rsidRPr="008A5833" w:rsidRDefault="00CF1452" w:rsidP="00CF1452">
            <w:pPr>
              <w:numPr>
                <w:ilvl w:val="1"/>
                <w:numId w:val="11"/>
              </w:numPr>
              <w:rPr>
                <w:bCs/>
                <w:sz w:val="20"/>
                <w:szCs w:val="20"/>
              </w:rPr>
            </w:pPr>
            <w:r w:rsidRPr="008A5833">
              <w:rPr>
                <w:bCs/>
                <w:sz w:val="20"/>
                <w:szCs w:val="20"/>
              </w:rPr>
              <w:t>An appointment for CTBIE was not scheduled within 30 days after the positive screen</w:t>
            </w:r>
          </w:p>
          <w:p w:rsidR="00FD0578" w:rsidRPr="008A5833" w:rsidRDefault="00FD0578" w:rsidP="00FD0578">
            <w:pPr>
              <w:rPr>
                <w:bCs/>
                <w:sz w:val="20"/>
                <w:szCs w:val="20"/>
              </w:rPr>
            </w:pPr>
            <w:r w:rsidRPr="008A5833">
              <w:rPr>
                <w:bCs/>
                <w:sz w:val="20"/>
                <w:szCs w:val="20"/>
              </w:rPr>
              <w:t>OR</w:t>
            </w:r>
          </w:p>
          <w:p w:rsidR="00FD0578" w:rsidRPr="008A5833" w:rsidRDefault="00FD0578" w:rsidP="00FD0578">
            <w:pPr>
              <w:numPr>
                <w:ilvl w:val="0"/>
                <w:numId w:val="11"/>
              </w:numPr>
              <w:rPr>
                <w:bCs/>
                <w:sz w:val="20"/>
                <w:szCs w:val="20"/>
              </w:rPr>
            </w:pPr>
            <w:r w:rsidRPr="008A5833">
              <w:rPr>
                <w:bCs/>
                <w:sz w:val="20"/>
                <w:szCs w:val="20"/>
              </w:rPr>
              <w:t>An appointment for CTBIE was  scheduled within 30 days after the positive screen and</w:t>
            </w:r>
          </w:p>
          <w:p w:rsidR="00FD0578" w:rsidRPr="008A5833" w:rsidRDefault="00FD0578" w:rsidP="00FD0578">
            <w:pPr>
              <w:numPr>
                <w:ilvl w:val="1"/>
                <w:numId w:val="11"/>
              </w:numPr>
              <w:rPr>
                <w:bCs/>
                <w:sz w:val="20"/>
                <w:szCs w:val="20"/>
              </w:rPr>
            </w:pPr>
            <w:r w:rsidRPr="008A5833">
              <w:rPr>
                <w:bCs/>
                <w:sz w:val="20"/>
                <w:szCs w:val="20"/>
              </w:rPr>
              <w:t>The patient was not a no show and</w:t>
            </w:r>
          </w:p>
          <w:p w:rsidR="00FD0578" w:rsidRPr="008A5833" w:rsidRDefault="00FD0578" w:rsidP="00FD0578">
            <w:pPr>
              <w:numPr>
                <w:ilvl w:val="1"/>
                <w:numId w:val="11"/>
              </w:numPr>
              <w:rPr>
                <w:bCs/>
                <w:sz w:val="20"/>
                <w:szCs w:val="20"/>
              </w:rPr>
            </w:pPr>
            <w:r w:rsidRPr="008A5833">
              <w:rPr>
                <w:bCs/>
                <w:sz w:val="20"/>
                <w:szCs w:val="20"/>
              </w:rPr>
              <w:t>The patient did not cancel the appointment</w:t>
            </w:r>
          </w:p>
          <w:p w:rsidR="00AE79C2" w:rsidRPr="008A5833" w:rsidRDefault="00AE79C2" w:rsidP="002769A3">
            <w:pPr>
              <w:rPr>
                <w:bCs/>
                <w:sz w:val="20"/>
                <w:szCs w:val="20"/>
              </w:rPr>
            </w:pPr>
            <w:r w:rsidRPr="008A5833">
              <w:rPr>
                <w:bCs/>
                <w:sz w:val="20"/>
                <w:szCs w:val="20"/>
              </w:rPr>
              <w:t>OR</w:t>
            </w:r>
          </w:p>
          <w:p w:rsidR="00CD3BA9" w:rsidRPr="008A5833" w:rsidRDefault="00CD3BA9" w:rsidP="00CD3BA9">
            <w:pPr>
              <w:numPr>
                <w:ilvl w:val="0"/>
                <w:numId w:val="11"/>
              </w:numPr>
              <w:rPr>
                <w:bCs/>
                <w:sz w:val="20"/>
                <w:szCs w:val="20"/>
              </w:rPr>
            </w:pPr>
            <w:r w:rsidRPr="008A5833">
              <w:rPr>
                <w:bCs/>
                <w:sz w:val="20"/>
                <w:szCs w:val="20"/>
              </w:rPr>
              <w:t>the patient was successfully contacted to reschedule the CTBIE appointment on the date of or within 14 days after the patient was a no show or cancelled the initial CTBIE appointment and</w:t>
            </w:r>
          </w:p>
          <w:p w:rsidR="00CD3BA9" w:rsidRPr="008A5833" w:rsidRDefault="00CD3BA9" w:rsidP="00CD3BA9">
            <w:pPr>
              <w:numPr>
                <w:ilvl w:val="1"/>
                <w:numId w:val="11"/>
              </w:numPr>
              <w:rPr>
                <w:bCs/>
                <w:sz w:val="20"/>
                <w:szCs w:val="20"/>
              </w:rPr>
            </w:pPr>
            <w:r w:rsidRPr="008A5833">
              <w:rPr>
                <w:bCs/>
                <w:sz w:val="20"/>
                <w:szCs w:val="20"/>
              </w:rPr>
              <w:t xml:space="preserve">the patient was </w:t>
            </w:r>
            <w:r w:rsidR="00D95636" w:rsidRPr="008A5833">
              <w:rPr>
                <w:bCs/>
                <w:sz w:val="20"/>
                <w:szCs w:val="20"/>
              </w:rPr>
              <w:t>not a</w:t>
            </w:r>
            <w:r w:rsidRPr="008A5833">
              <w:rPr>
                <w:bCs/>
                <w:sz w:val="20"/>
                <w:szCs w:val="20"/>
              </w:rPr>
              <w:t xml:space="preserve"> no show or cancelled the rescheduled appointment</w:t>
            </w:r>
          </w:p>
          <w:p w:rsidR="00D95636" w:rsidRPr="008A5833" w:rsidRDefault="00D95636" w:rsidP="00D95636">
            <w:pPr>
              <w:rPr>
                <w:bCs/>
                <w:sz w:val="20"/>
                <w:szCs w:val="20"/>
              </w:rPr>
            </w:pPr>
            <w:r w:rsidRPr="008A5833">
              <w:rPr>
                <w:bCs/>
                <w:sz w:val="20"/>
                <w:szCs w:val="20"/>
              </w:rPr>
              <w:t>OR</w:t>
            </w:r>
          </w:p>
          <w:p w:rsidR="00D95636" w:rsidRPr="008A5833" w:rsidRDefault="00D95636" w:rsidP="00D95636">
            <w:pPr>
              <w:numPr>
                <w:ilvl w:val="0"/>
                <w:numId w:val="11"/>
              </w:numPr>
              <w:rPr>
                <w:bCs/>
                <w:sz w:val="20"/>
                <w:szCs w:val="20"/>
              </w:rPr>
            </w:pPr>
            <w:r w:rsidRPr="008A5833">
              <w:rPr>
                <w:bCs/>
                <w:sz w:val="20"/>
                <w:szCs w:val="20"/>
              </w:rPr>
              <w:t xml:space="preserve">the patient was not successfully contacted to reschedule the CTBIE appointment on the date of or within </w:t>
            </w:r>
            <w:r w:rsidRPr="008A5833">
              <w:rPr>
                <w:bCs/>
                <w:sz w:val="20"/>
                <w:szCs w:val="20"/>
              </w:rPr>
              <w:lastRenderedPageBreak/>
              <w:t>14 days after the patient was a no show or cancelled the initial CTBIE appointment and</w:t>
            </w:r>
          </w:p>
          <w:p w:rsidR="00D95636" w:rsidRPr="008A5833" w:rsidRDefault="00D95636" w:rsidP="00D95636">
            <w:pPr>
              <w:numPr>
                <w:ilvl w:val="1"/>
                <w:numId w:val="11"/>
              </w:numPr>
              <w:rPr>
                <w:bCs/>
                <w:sz w:val="20"/>
                <w:szCs w:val="20"/>
              </w:rPr>
            </w:pPr>
            <w:r w:rsidRPr="008A5833">
              <w:rPr>
                <w:bCs/>
                <w:sz w:val="20"/>
                <w:szCs w:val="20"/>
              </w:rPr>
              <w:t xml:space="preserve">At least two attempts were </w:t>
            </w:r>
            <w:r w:rsidRPr="008A5833">
              <w:rPr>
                <w:bCs/>
                <w:sz w:val="20"/>
                <w:szCs w:val="20"/>
                <w:u w:val="single"/>
              </w:rPr>
              <w:t>not</w:t>
            </w:r>
            <w:r w:rsidRPr="008A5833">
              <w:rPr>
                <w:bCs/>
                <w:sz w:val="20"/>
                <w:szCs w:val="20"/>
              </w:rPr>
              <w:t xml:space="preserve"> made to contact the patient to reschedule the CTBIE appointment on the date of or within 14 days after the patient was a no show or cancelled the initial CTBIE appointment</w:t>
            </w:r>
          </w:p>
          <w:p w:rsidR="00CD3BA9" w:rsidRPr="008A5833" w:rsidRDefault="00CD3BA9" w:rsidP="002769A3">
            <w:pPr>
              <w:rPr>
                <w:bCs/>
                <w:sz w:val="20"/>
                <w:szCs w:val="20"/>
              </w:rPr>
            </w:pPr>
          </w:p>
          <w:p w:rsidR="00AE79C2" w:rsidRPr="008A5833" w:rsidRDefault="00AE79C2" w:rsidP="002769A3">
            <w:pPr>
              <w:rPr>
                <w:b/>
                <w:bCs/>
                <w:sz w:val="20"/>
                <w:szCs w:val="20"/>
              </w:rPr>
            </w:pPr>
            <w:r w:rsidRPr="008A5833">
              <w:rPr>
                <w:b/>
                <w:bCs/>
                <w:sz w:val="20"/>
                <w:szCs w:val="20"/>
              </w:rPr>
              <w:t xml:space="preserve">CTBIE completed </w:t>
            </w:r>
          </w:p>
          <w:p w:rsidR="00AE79C2" w:rsidRPr="008A5833" w:rsidRDefault="00AE79C2" w:rsidP="002769A3">
            <w:pPr>
              <w:numPr>
                <w:ilvl w:val="0"/>
                <w:numId w:val="12"/>
              </w:numPr>
              <w:rPr>
                <w:bCs/>
                <w:sz w:val="20"/>
                <w:szCs w:val="20"/>
              </w:rPr>
            </w:pPr>
            <w:r w:rsidRPr="008A5833">
              <w:rPr>
                <w:bCs/>
                <w:sz w:val="20"/>
                <w:szCs w:val="20"/>
              </w:rPr>
              <w:t>The CTBIE did not include all components</w:t>
            </w:r>
          </w:p>
          <w:p w:rsidR="00AE79C2" w:rsidRPr="008A5833" w:rsidRDefault="00AE79C2" w:rsidP="002769A3">
            <w:pPr>
              <w:ind w:left="360"/>
              <w:rPr>
                <w:bCs/>
                <w:sz w:val="20"/>
                <w:szCs w:val="20"/>
              </w:rPr>
            </w:pPr>
            <w:r w:rsidRPr="008A5833">
              <w:rPr>
                <w:bCs/>
                <w:sz w:val="20"/>
                <w:szCs w:val="20"/>
              </w:rPr>
              <w:t xml:space="preserve"> OR</w:t>
            </w:r>
          </w:p>
          <w:p w:rsidR="00AE79C2" w:rsidRPr="008A5833" w:rsidRDefault="00AE79C2" w:rsidP="002769A3">
            <w:pPr>
              <w:numPr>
                <w:ilvl w:val="0"/>
                <w:numId w:val="12"/>
              </w:numPr>
              <w:rPr>
                <w:bCs/>
                <w:sz w:val="20"/>
                <w:szCs w:val="20"/>
              </w:rPr>
            </w:pPr>
            <w:r w:rsidRPr="008A5833">
              <w:rPr>
                <w:bCs/>
                <w:sz w:val="20"/>
                <w:szCs w:val="20"/>
              </w:rPr>
              <w:t>The CTBIE was completed more than 30 days after the positive screen and</w:t>
            </w:r>
          </w:p>
          <w:p w:rsidR="00AE79C2" w:rsidRPr="008A5833" w:rsidRDefault="00AE79C2" w:rsidP="002769A3">
            <w:pPr>
              <w:numPr>
                <w:ilvl w:val="1"/>
                <w:numId w:val="12"/>
              </w:numPr>
              <w:rPr>
                <w:bCs/>
                <w:sz w:val="20"/>
                <w:szCs w:val="20"/>
              </w:rPr>
            </w:pPr>
            <w:r w:rsidRPr="008A5833">
              <w:rPr>
                <w:bCs/>
                <w:sz w:val="20"/>
                <w:szCs w:val="20"/>
              </w:rPr>
              <w:t>The patient did not request an appointment &gt; 30 days after the positive screen and</w:t>
            </w:r>
          </w:p>
          <w:p w:rsidR="00AE79C2" w:rsidRPr="008A5833" w:rsidRDefault="00AE79C2" w:rsidP="002769A3">
            <w:pPr>
              <w:numPr>
                <w:ilvl w:val="1"/>
                <w:numId w:val="11"/>
              </w:numPr>
              <w:rPr>
                <w:bCs/>
                <w:sz w:val="20"/>
                <w:szCs w:val="20"/>
              </w:rPr>
            </w:pPr>
            <w:r w:rsidRPr="008A5833">
              <w:rPr>
                <w:bCs/>
                <w:sz w:val="20"/>
                <w:szCs w:val="20"/>
              </w:rPr>
              <w:t>The appointment was not scheduled during the 30 days after the positive screen</w:t>
            </w:r>
          </w:p>
          <w:p w:rsidR="00AE79C2" w:rsidRPr="008A5833" w:rsidRDefault="00AE79C2" w:rsidP="002769A3">
            <w:pPr>
              <w:ind w:left="360"/>
              <w:rPr>
                <w:bCs/>
                <w:sz w:val="20"/>
                <w:szCs w:val="20"/>
              </w:rPr>
            </w:pPr>
            <w:r w:rsidRPr="008A5833">
              <w:rPr>
                <w:bCs/>
                <w:sz w:val="20"/>
                <w:szCs w:val="20"/>
              </w:rPr>
              <w:t xml:space="preserve">  OR</w:t>
            </w:r>
          </w:p>
          <w:p w:rsidR="00AE79C2" w:rsidRPr="008A5833" w:rsidRDefault="00AE79C2" w:rsidP="002769A3">
            <w:pPr>
              <w:numPr>
                <w:ilvl w:val="1"/>
                <w:numId w:val="12"/>
              </w:numPr>
              <w:rPr>
                <w:bCs/>
                <w:sz w:val="20"/>
                <w:szCs w:val="20"/>
              </w:rPr>
            </w:pPr>
            <w:r w:rsidRPr="008A5833">
              <w:rPr>
                <w:bCs/>
                <w:sz w:val="20"/>
                <w:szCs w:val="20"/>
              </w:rPr>
              <w:t>The patient did not request an appointment &gt; 30 days after the positive screen and</w:t>
            </w:r>
          </w:p>
          <w:p w:rsidR="00AE79C2" w:rsidRPr="008A5833" w:rsidRDefault="00AE79C2" w:rsidP="002769A3">
            <w:pPr>
              <w:numPr>
                <w:ilvl w:val="1"/>
                <w:numId w:val="11"/>
              </w:numPr>
              <w:rPr>
                <w:bCs/>
                <w:sz w:val="20"/>
                <w:szCs w:val="20"/>
              </w:rPr>
            </w:pPr>
            <w:r w:rsidRPr="008A5833">
              <w:rPr>
                <w:bCs/>
                <w:sz w:val="20"/>
                <w:szCs w:val="20"/>
              </w:rPr>
              <w:t>The appointment was  scheduled during the 30 days after the positive screen and</w:t>
            </w:r>
          </w:p>
          <w:p w:rsidR="00AE79C2" w:rsidRPr="008A5833" w:rsidRDefault="00AE79C2" w:rsidP="002769A3">
            <w:pPr>
              <w:numPr>
                <w:ilvl w:val="1"/>
                <w:numId w:val="12"/>
              </w:numPr>
              <w:rPr>
                <w:bCs/>
                <w:sz w:val="20"/>
                <w:szCs w:val="20"/>
              </w:rPr>
            </w:pPr>
            <w:r w:rsidRPr="008A5833">
              <w:rPr>
                <w:bCs/>
                <w:sz w:val="20"/>
                <w:szCs w:val="20"/>
              </w:rPr>
              <w:t>The patient was not a no show and did not cancel the appointment</w:t>
            </w:r>
          </w:p>
          <w:p w:rsidR="00AE79C2" w:rsidRPr="00071B06" w:rsidRDefault="00AE79C2" w:rsidP="003E1F52">
            <w:pPr>
              <w:ind w:left="720"/>
              <w:rPr>
                <w:bCs/>
                <w:sz w:val="20"/>
                <w:szCs w:val="20"/>
              </w:rPr>
            </w:pPr>
          </w:p>
        </w:tc>
      </w:tr>
    </w:tbl>
    <w:p w:rsidR="009F59E8" w:rsidRPr="00F41FC9" w:rsidRDefault="009F59E8"/>
    <w:p w:rsidR="00307DBD" w:rsidRPr="007B53E3" w:rsidRDefault="00307DBD">
      <w:pPr>
        <w:rPr>
          <w:b/>
        </w:rPr>
      </w:pPr>
    </w:p>
    <w:sectPr w:rsidR="00307DBD" w:rsidRPr="007B53E3" w:rsidSect="002846D0">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49" w:rsidRDefault="008C2D49" w:rsidP="00B25D06">
      <w:r>
        <w:separator/>
      </w:r>
    </w:p>
  </w:endnote>
  <w:endnote w:type="continuationSeparator" w:id="0">
    <w:p w:rsidR="008C2D49" w:rsidRDefault="008C2D49" w:rsidP="00B2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F4" w:rsidRDefault="00DE6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06" w:rsidRDefault="00DE61F4">
    <w:pPr>
      <w:pStyle w:val="Footer"/>
    </w:pPr>
    <w:r>
      <w:t>6/17/2015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F4" w:rsidRDefault="00DE6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49" w:rsidRDefault="008C2D49" w:rsidP="00B25D06">
      <w:r>
        <w:separator/>
      </w:r>
    </w:p>
  </w:footnote>
  <w:footnote w:type="continuationSeparator" w:id="0">
    <w:p w:rsidR="008C2D49" w:rsidRDefault="008C2D49" w:rsidP="00B2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F4" w:rsidRDefault="00DE6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06" w:rsidRDefault="00071B06" w:rsidP="00B25D06">
    <w:pPr>
      <w:pStyle w:val="Header"/>
      <w:jc w:val="center"/>
    </w:pPr>
    <w:r>
      <w:t xml:space="preserve">TBI DRAFT EXIT REPORT </w:t>
    </w:r>
    <w:r w:rsidR="00DE61F4">
      <w:t>GUIDE 4</w:t>
    </w:r>
    <w:r w:rsidR="00B25D06" w:rsidRPr="00F41FC9">
      <w:t>QFY</w:t>
    </w:r>
    <w:r w:rsidR="00985A87" w:rsidRPr="00F41FC9">
      <w:t>20</w:t>
    </w:r>
    <w:r w:rsidR="00C773C9">
      <w:t>15</w:t>
    </w:r>
  </w:p>
  <w:p w:rsidR="00B25D06" w:rsidRDefault="00B25D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F4" w:rsidRDefault="00DE6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D48"/>
    <w:multiLevelType w:val="hybridMultilevel"/>
    <w:tmpl w:val="604484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FE29A0"/>
    <w:multiLevelType w:val="hybridMultilevel"/>
    <w:tmpl w:val="2D02F8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E213C"/>
    <w:multiLevelType w:val="hybridMultilevel"/>
    <w:tmpl w:val="4F9A2B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092B06"/>
    <w:multiLevelType w:val="multilevel"/>
    <w:tmpl w:val="2E32ABF6"/>
    <w:styleLink w:val="Style3"/>
    <w:lvl w:ilvl="0">
      <w:start w:val="1"/>
      <w:numFmt w:val="upperRoman"/>
      <w:lvlText w:val="%1."/>
      <w:lvlJc w:val="left"/>
      <w:pPr>
        <w:ind w:left="360" w:hanging="360"/>
      </w:pPr>
      <w:rPr>
        <w:rFonts w:hint="default"/>
      </w:rPr>
    </w:lvl>
    <w:lvl w:ilvl="1">
      <w:start w:val="1"/>
      <w:numFmt w:val="upperLetter"/>
      <w:lvlText w:val="%2."/>
      <w:lvlJc w:val="left"/>
      <w:pPr>
        <w:tabs>
          <w:tab w:val="num" w:pos="648"/>
        </w:tabs>
        <w:ind w:left="864" w:hanging="360"/>
      </w:pPr>
      <w:rPr>
        <w:rFonts w:hint="default"/>
      </w:rPr>
    </w:lvl>
    <w:lvl w:ilvl="2">
      <w:start w:val="1"/>
      <w:numFmt w:val="decimal"/>
      <w:lvlText w:val="%3."/>
      <w:lvlJc w:val="left"/>
      <w:pPr>
        <w:ind w:left="1368" w:hanging="360"/>
      </w:pPr>
      <w:rPr>
        <w:rFonts w:hint="default"/>
      </w:rPr>
    </w:lvl>
    <w:lvl w:ilvl="3">
      <w:start w:val="1"/>
      <w:numFmt w:val="lowerLetter"/>
      <w:lvlText w:val="%4)"/>
      <w:lvlJc w:val="left"/>
      <w:pPr>
        <w:ind w:left="1980" w:hanging="360"/>
      </w:pPr>
      <w:rPr>
        <w:rFonts w:hint="default"/>
      </w:rPr>
    </w:lvl>
    <w:lvl w:ilvl="4">
      <w:start w:val="1"/>
      <w:numFmt w:val="decimal"/>
      <w:lvlText w:val="(%5)"/>
      <w:lvlJc w:val="left"/>
      <w:pPr>
        <w:ind w:left="2376" w:hanging="360"/>
      </w:pPr>
      <w:rPr>
        <w:rFonts w:hint="default"/>
      </w:rPr>
    </w:lvl>
    <w:lvl w:ilvl="5">
      <w:start w:val="1"/>
      <w:numFmt w:val="lowerLetter"/>
      <w:lvlText w:val="(%6)"/>
      <w:lvlJc w:val="left"/>
      <w:pPr>
        <w:ind w:left="2880" w:hanging="360"/>
      </w:pPr>
      <w:rPr>
        <w:rFonts w:hint="default"/>
      </w:rPr>
    </w:lvl>
    <w:lvl w:ilvl="6">
      <w:start w:val="1"/>
      <w:numFmt w:val="lowerRoman"/>
      <w:lvlText w:val="(%7)"/>
      <w:lvlJc w:val="left"/>
      <w:pPr>
        <w:ind w:left="3384" w:hanging="360"/>
      </w:pPr>
      <w:rPr>
        <w:rFonts w:hint="default"/>
      </w:rPr>
    </w:lvl>
    <w:lvl w:ilvl="7">
      <w:start w:val="1"/>
      <w:numFmt w:val="lowerLetter"/>
      <w:lvlText w:val="(%8)"/>
      <w:lvlJc w:val="left"/>
      <w:pPr>
        <w:ind w:left="3888" w:hanging="360"/>
      </w:pPr>
      <w:rPr>
        <w:rFonts w:hint="default"/>
      </w:rPr>
    </w:lvl>
    <w:lvl w:ilvl="8">
      <w:start w:val="1"/>
      <w:numFmt w:val="lowerRoman"/>
      <w:lvlText w:val="(%9)"/>
      <w:lvlJc w:val="left"/>
      <w:pPr>
        <w:ind w:left="4392" w:hanging="360"/>
      </w:pPr>
      <w:rPr>
        <w:rFonts w:hint="default"/>
      </w:rPr>
    </w:lvl>
  </w:abstractNum>
  <w:abstractNum w:abstractNumId="4">
    <w:nsid w:val="3C7D4BFA"/>
    <w:multiLevelType w:val="hybridMultilevel"/>
    <w:tmpl w:val="F44A47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D4820FE"/>
    <w:multiLevelType w:val="hybridMultilevel"/>
    <w:tmpl w:val="BFF24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F50D6E"/>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395305D"/>
    <w:multiLevelType w:val="hybridMultilevel"/>
    <w:tmpl w:val="3F62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814FF9"/>
    <w:multiLevelType w:val="hybridMultilevel"/>
    <w:tmpl w:val="2A22B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D87271"/>
    <w:multiLevelType w:val="hybridMultilevel"/>
    <w:tmpl w:val="B0900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313420"/>
    <w:multiLevelType w:val="hybridMultilevel"/>
    <w:tmpl w:val="FD4611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CDD7ACF"/>
    <w:multiLevelType w:val="hybridMultilevel"/>
    <w:tmpl w:val="DED2DD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11"/>
  </w:num>
  <w:num w:numId="4">
    <w:abstractNumId w:val="0"/>
  </w:num>
  <w:num w:numId="5">
    <w:abstractNumId w:val="4"/>
  </w:num>
  <w:num w:numId="6">
    <w:abstractNumId w:val="2"/>
  </w:num>
  <w:num w:numId="7">
    <w:abstractNumId w:val="10"/>
  </w:num>
  <w:num w:numId="8">
    <w:abstractNumId w:val="1"/>
  </w:num>
  <w:num w:numId="9">
    <w:abstractNumId w:val="9"/>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5FB"/>
    <w:rsid w:val="00011C93"/>
    <w:rsid w:val="00022C5F"/>
    <w:rsid w:val="000409ED"/>
    <w:rsid w:val="0004499E"/>
    <w:rsid w:val="00071401"/>
    <w:rsid w:val="00071B06"/>
    <w:rsid w:val="000B12C9"/>
    <w:rsid w:val="000C6F87"/>
    <w:rsid w:val="000D3D8B"/>
    <w:rsid w:val="000D430E"/>
    <w:rsid w:val="00111A50"/>
    <w:rsid w:val="00116B82"/>
    <w:rsid w:val="00137DA8"/>
    <w:rsid w:val="00163F0E"/>
    <w:rsid w:val="00183F5E"/>
    <w:rsid w:val="001A2D1F"/>
    <w:rsid w:val="001E4BF9"/>
    <w:rsid w:val="0024371D"/>
    <w:rsid w:val="00246980"/>
    <w:rsid w:val="00261338"/>
    <w:rsid w:val="002769A3"/>
    <w:rsid w:val="002846D0"/>
    <w:rsid w:val="002A2A8C"/>
    <w:rsid w:val="002F3296"/>
    <w:rsid w:val="00307834"/>
    <w:rsid w:val="00307DBD"/>
    <w:rsid w:val="0035725A"/>
    <w:rsid w:val="003A750F"/>
    <w:rsid w:val="003B45FB"/>
    <w:rsid w:val="003C562E"/>
    <w:rsid w:val="003E1F52"/>
    <w:rsid w:val="004113FA"/>
    <w:rsid w:val="00441AE0"/>
    <w:rsid w:val="00451796"/>
    <w:rsid w:val="00451BAF"/>
    <w:rsid w:val="0046182C"/>
    <w:rsid w:val="00465EDB"/>
    <w:rsid w:val="00467551"/>
    <w:rsid w:val="0048023C"/>
    <w:rsid w:val="00484496"/>
    <w:rsid w:val="004A4870"/>
    <w:rsid w:val="004C663D"/>
    <w:rsid w:val="004E5A10"/>
    <w:rsid w:val="004F40EF"/>
    <w:rsid w:val="00517386"/>
    <w:rsid w:val="00523AF5"/>
    <w:rsid w:val="00543339"/>
    <w:rsid w:val="00557D44"/>
    <w:rsid w:val="005C24E4"/>
    <w:rsid w:val="005C4151"/>
    <w:rsid w:val="005D29A8"/>
    <w:rsid w:val="0062578C"/>
    <w:rsid w:val="00642BF1"/>
    <w:rsid w:val="00653574"/>
    <w:rsid w:val="00654E87"/>
    <w:rsid w:val="00656952"/>
    <w:rsid w:val="00684635"/>
    <w:rsid w:val="006C0A3F"/>
    <w:rsid w:val="006C0DED"/>
    <w:rsid w:val="00703FEE"/>
    <w:rsid w:val="0071520A"/>
    <w:rsid w:val="0072618D"/>
    <w:rsid w:val="00726460"/>
    <w:rsid w:val="007339C6"/>
    <w:rsid w:val="00740227"/>
    <w:rsid w:val="00742C1A"/>
    <w:rsid w:val="0077685E"/>
    <w:rsid w:val="00793519"/>
    <w:rsid w:val="007B53E3"/>
    <w:rsid w:val="007B691C"/>
    <w:rsid w:val="007D4338"/>
    <w:rsid w:val="007E4B84"/>
    <w:rsid w:val="007F7292"/>
    <w:rsid w:val="008040D4"/>
    <w:rsid w:val="00806032"/>
    <w:rsid w:val="0082731A"/>
    <w:rsid w:val="00857C4E"/>
    <w:rsid w:val="00860444"/>
    <w:rsid w:val="00863492"/>
    <w:rsid w:val="008667E4"/>
    <w:rsid w:val="008A5833"/>
    <w:rsid w:val="008A7AFF"/>
    <w:rsid w:val="008C2D49"/>
    <w:rsid w:val="008D74A0"/>
    <w:rsid w:val="00916533"/>
    <w:rsid w:val="0091762A"/>
    <w:rsid w:val="00933256"/>
    <w:rsid w:val="009553B9"/>
    <w:rsid w:val="00974B4C"/>
    <w:rsid w:val="00974BB0"/>
    <w:rsid w:val="00982566"/>
    <w:rsid w:val="00985A87"/>
    <w:rsid w:val="009F3FCC"/>
    <w:rsid w:val="009F59E8"/>
    <w:rsid w:val="00A15591"/>
    <w:rsid w:val="00A741D5"/>
    <w:rsid w:val="00A95202"/>
    <w:rsid w:val="00AE79C2"/>
    <w:rsid w:val="00B23E0F"/>
    <w:rsid w:val="00B25D06"/>
    <w:rsid w:val="00B27ED1"/>
    <w:rsid w:val="00B613A5"/>
    <w:rsid w:val="00B6280A"/>
    <w:rsid w:val="00BA3CAC"/>
    <w:rsid w:val="00BC3E52"/>
    <w:rsid w:val="00C42482"/>
    <w:rsid w:val="00C773C9"/>
    <w:rsid w:val="00C92F48"/>
    <w:rsid w:val="00CD3BA9"/>
    <w:rsid w:val="00CF1452"/>
    <w:rsid w:val="00D20764"/>
    <w:rsid w:val="00D762EF"/>
    <w:rsid w:val="00D76AF3"/>
    <w:rsid w:val="00D77A57"/>
    <w:rsid w:val="00D95636"/>
    <w:rsid w:val="00DA33BD"/>
    <w:rsid w:val="00DA5F67"/>
    <w:rsid w:val="00DB7D3E"/>
    <w:rsid w:val="00DD5690"/>
    <w:rsid w:val="00DE185F"/>
    <w:rsid w:val="00DE61F4"/>
    <w:rsid w:val="00DE7C9A"/>
    <w:rsid w:val="00E02212"/>
    <w:rsid w:val="00E34814"/>
    <w:rsid w:val="00E50C7E"/>
    <w:rsid w:val="00E50CF3"/>
    <w:rsid w:val="00E64289"/>
    <w:rsid w:val="00ED0A81"/>
    <w:rsid w:val="00F20311"/>
    <w:rsid w:val="00F330B1"/>
    <w:rsid w:val="00F41FC9"/>
    <w:rsid w:val="00F50DDF"/>
    <w:rsid w:val="00F6179C"/>
    <w:rsid w:val="00FA3292"/>
    <w:rsid w:val="00FA6978"/>
    <w:rsid w:val="00FC42F4"/>
    <w:rsid w:val="00FD0578"/>
    <w:rsid w:val="00FD225D"/>
    <w:rsid w:val="00FD5B68"/>
    <w:rsid w:val="00FE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5FB"/>
    <w:rPr>
      <w:rFonts w:ascii="Times New Roman" w:eastAsia="Times New Roman" w:hAnsi="Times New Roman"/>
      <w:sz w:val="24"/>
      <w:szCs w:val="24"/>
    </w:rPr>
  </w:style>
  <w:style w:type="paragraph" w:styleId="Heading2">
    <w:name w:val="heading 2"/>
    <w:basedOn w:val="Normal"/>
    <w:next w:val="Normal"/>
    <w:link w:val="Heading2Char"/>
    <w:qFormat/>
    <w:rsid w:val="003B45F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011C93"/>
    <w:pPr>
      <w:numPr>
        <w:numId w:val="1"/>
      </w:numPr>
    </w:pPr>
  </w:style>
  <w:style w:type="numbering" w:customStyle="1" w:styleId="Style3">
    <w:name w:val="Style3"/>
    <w:rsid w:val="00011C93"/>
    <w:pPr>
      <w:numPr>
        <w:numId w:val="2"/>
      </w:numPr>
    </w:pPr>
  </w:style>
  <w:style w:type="character" w:customStyle="1" w:styleId="Heading2Char">
    <w:name w:val="Heading 2 Char"/>
    <w:link w:val="Heading2"/>
    <w:rsid w:val="003B45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25D06"/>
    <w:pPr>
      <w:tabs>
        <w:tab w:val="center" w:pos="4680"/>
        <w:tab w:val="right" w:pos="9360"/>
      </w:tabs>
    </w:pPr>
  </w:style>
  <w:style w:type="character" w:customStyle="1" w:styleId="HeaderChar">
    <w:name w:val="Header Char"/>
    <w:link w:val="Header"/>
    <w:uiPriority w:val="99"/>
    <w:rsid w:val="00B25D06"/>
    <w:rPr>
      <w:rFonts w:ascii="Times New Roman" w:eastAsia="Times New Roman" w:hAnsi="Times New Roman"/>
      <w:sz w:val="24"/>
      <w:szCs w:val="24"/>
    </w:rPr>
  </w:style>
  <w:style w:type="paragraph" w:styleId="Footer">
    <w:name w:val="footer"/>
    <w:basedOn w:val="Normal"/>
    <w:link w:val="FooterChar"/>
    <w:uiPriority w:val="99"/>
    <w:unhideWhenUsed/>
    <w:rsid w:val="00B25D06"/>
    <w:pPr>
      <w:tabs>
        <w:tab w:val="center" w:pos="4680"/>
        <w:tab w:val="right" w:pos="9360"/>
      </w:tabs>
    </w:pPr>
  </w:style>
  <w:style w:type="character" w:customStyle="1" w:styleId="FooterChar">
    <w:name w:val="Footer Char"/>
    <w:link w:val="Footer"/>
    <w:uiPriority w:val="99"/>
    <w:rsid w:val="00B25D0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25D06"/>
    <w:rPr>
      <w:rFonts w:ascii="Tahoma" w:hAnsi="Tahoma" w:cs="Tahoma"/>
      <w:sz w:val="16"/>
      <w:szCs w:val="16"/>
    </w:rPr>
  </w:style>
  <w:style w:type="character" w:customStyle="1" w:styleId="BalloonTextChar">
    <w:name w:val="Balloon Text Char"/>
    <w:link w:val="BalloonText"/>
    <w:uiPriority w:val="99"/>
    <w:semiHidden/>
    <w:rsid w:val="00B25D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13AF5-8575-409B-AB23-EDF582A5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auser</dc:creator>
  <cp:lastModifiedBy>Ullum, Alice</cp:lastModifiedBy>
  <cp:revision>3</cp:revision>
  <dcterms:created xsi:type="dcterms:W3CDTF">2015-06-17T20:20:00Z</dcterms:created>
  <dcterms:modified xsi:type="dcterms:W3CDTF">2015-06-17T20:20:00Z</dcterms:modified>
</cp:coreProperties>
</file>